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9" w:rsidRDefault="00172479" w:rsidP="00D54F3F">
      <w:pPr>
        <w:tabs>
          <w:tab w:val="left" w:pos="1991"/>
        </w:tabs>
        <w:spacing w:after="0" w:line="240" w:lineRule="auto"/>
        <w:ind w:left="9356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50B65" w:rsidRPr="00BD0B85">
        <w:rPr>
          <w:rFonts w:ascii="Times New Roman" w:hAnsi="Times New Roman"/>
          <w:sz w:val="26"/>
          <w:szCs w:val="26"/>
        </w:rPr>
        <w:t>УТВЕРЖДЕН</w:t>
      </w:r>
    </w:p>
    <w:p w:rsidR="00BD0B85" w:rsidRPr="00BD0B85" w:rsidRDefault="00BD0B85" w:rsidP="00D610C4">
      <w:pPr>
        <w:tabs>
          <w:tab w:val="left" w:pos="1991"/>
        </w:tabs>
        <w:spacing w:after="0" w:line="240" w:lineRule="auto"/>
        <w:ind w:left="9921" w:right="57"/>
        <w:rPr>
          <w:sz w:val="26"/>
          <w:szCs w:val="26"/>
        </w:rPr>
      </w:pPr>
    </w:p>
    <w:p w:rsidR="009865C9" w:rsidRPr="00BD0B85" w:rsidRDefault="00172479" w:rsidP="00172479">
      <w:pPr>
        <w:tabs>
          <w:tab w:val="left" w:pos="6284"/>
        </w:tabs>
        <w:spacing w:after="0" w:line="240" w:lineRule="auto"/>
        <w:ind w:left="9921" w:right="-598" w:hanging="565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50B65" w:rsidRPr="00BD0B85">
        <w:rPr>
          <w:rFonts w:ascii="Times New Roman" w:hAnsi="Times New Roman"/>
          <w:sz w:val="26"/>
          <w:szCs w:val="26"/>
        </w:rPr>
        <w:t>распоряжением Администрации города</w:t>
      </w:r>
    </w:p>
    <w:p w:rsidR="009865C9" w:rsidRPr="00BD0B85" w:rsidRDefault="00172479" w:rsidP="00CE4289">
      <w:pPr>
        <w:tabs>
          <w:tab w:val="left" w:pos="6284"/>
        </w:tabs>
        <w:spacing w:after="0" w:line="240" w:lineRule="auto"/>
        <w:ind w:left="9356" w:right="-5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34FA5">
        <w:rPr>
          <w:rFonts w:ascii="Times New Roman" w:hAnsi="Times New Roman"/>
          <w:sz w:val="26"/>
          <w:szCs w:val="26"/>
        </w:rPr>
        <w:t>от __</w:t>
      </w:r>
      <w:r w:rsidR="00CE4289">
        <w:rPr>
          <w:rFonts w:ascii="Times New Roman" w:hAnsi="Times New Roman"/>
          <w:sz w:val="26"/>
          <w:szCs w:val="26"/>
        </w:rPr>
        <w:t>19.03.2019.____</w:t>
      </w:r>
      <w:r w:rsidR="00934FA5">
        <w:rPr>
          <w:rFonts w:ascii="Times New Roman" w:hAnsi="Times New Roman"/>
          <w:sz w:val="26"/>
          <w:szCs w:val="26"/>
        </w:rPr>
        <w:t xml:space="preserve"> № </w:t>
      </w:r>
      <w:r w:rsidR="00CE4289">
        <w:rPr>
          <w:rFonts w:ascii="Times New Roman" w:hAnsi="Times New Roman"/>
          <w:sz w:val="26"/>
          <w:szCs w:val="26"/>
        </w:rPr>
        <w:t xml:space="preserve"> 3083</w:t>
      </w:r>
    </w:p>
    <w:p w:rsidR="00D610C4" w:rsidRDefault="00D610C4">
      <w:pPr>
        <w:tabs>
          <w:tab w:val="left" w:pos="6284"/>
        </w:tabs>
        <w:spacing w:after="0" w:line="240" w:lineRule="auto"/>
        <w:ind w:left="9921" w:right="57"/>
        <w:rPr>
          <w:sz w:val="26"/>
          <w:szCs w:val="26"/>
        </w:rPr>
      </w:pPr>
    </w:p>
    <w:p w:rsidR="00081804" w:rsidRDefault="00081804">
      <w:pPr>
        <w:tabs>
          <w:tab w:val="left" w:pos="6284"/>
        </w:tabs>
        <w:spacing w:after="0" w:line="240" w:lineRule="auto"/>
        <w:ind w:left="9921" w:right="57"/>
        <w:rPr>
          <w:sz w:val="26"/>
          <w:szCs w:val="26"/>
        </w:rPr>
      </w:pPr>
    </w:p>
    <w:p w:rsidR="00934FA5" w:rsidRPr="00BD0B85" w:rsidRDefault="00934FA5">
      <w:pPr>
        <w:tabs>
          <w:tab w:val="left" w:pos="6284"/>
        </w:tabs>
        <w:spacing w:after="0" w:line="240" w:lineRule="auto"/>
        <w:ind w:left="9921" w:right="57"/>
        <w:rPr>
          <w:sz w:val="26"/>
          <w:szCs w:val="26"/>
        </w:rPr>
      </w:pPr>
    </w:p>
    <w:p w:rsidR="009865C9" w:rsidRPr="00BD0B85" w:rsidRDefault="009865C9">
      <w:pPr>
        <w:tabs>
          <w:tab w:val="left" w:pos="6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5C9" w:rsidRPr="00BD0B85" w:rsidRDefault="00A50B65">
      <w:pPr>
        <w:tabs>
          <w:tab w:val="left" w:pos="6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B85">
        <w:rPr>
          <w:rFonts w:ascii="Times New Roman" w:hAnsi="Times New Roman"/>
          <w:sz w:val="26"/>
          <w:szCs w:val="26"/>
        </w:rPr>
        <w:t xml:space="preserve">План мероприятий по обеспечению пожарной безопасности, защите населения и территорий города Челябинска </w:t>
      </w:r>
    </w:p>
    <w:p w:rsidR="009865C9" w:rsidRPr="00BD0B85" w:rsidRDefault="00A50B65">
      <w:pPr>
        <w:tabs>
          <w:tab w:val="left" w:pos="6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B85">
        <w:rPr>
          <w:rFonts w:ascii="Times New Roman" w:hAnsi="Times New Roman"/>
          <w:sz w:val="26"/>
          <w:szCs w:val="26"/>
        </w:rPr>
        <w:t xml:space="preserve">в весенне-летний </w:t>
      </w:r>
      <w:r w:rsidR="002B610D" w:rsidRPr="00BD0B85">
        <w:rPr>
          <w:rFonts w:ascii="Times New Roman" w:hAnsi="Times New Roman"/>
          <w:sz w:val="26"/>
          <w:szCs w:val="26"/>
        </w:rPr>
        <w:t>пожароопасный период 2019</w:t>
      </w:r>
      <w:r w:rsidRPr="00BD0B85">
        <w:rPr>
          <w:rFonts w:ascii="Times New Roman" w:hAnsi="Times New Roman"/>
          <w:sz w:val="26"/>
          <w:szCs w:val="26"/>
        </w:rPr>
        <w:t xml:space="preserve"> года</w:t>
      </w:r>
    </w:p>
    <w:p w:rsidR="009865C9" w:rsidRPr="00BD0B85" w:rsidRDefault="009865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4709" w:type="dxa"/>
        <w:tblLook w:val="04A0"/>
      </w:tblPr>
      <w:tblGrid>
        <w:gridCol w:w="535"/>
        <w:gridCol w:w="3096"/>
        <w:gridCol w:w="5797"/>
        <w:gridCol w:w="2446"/>
        <w:gridCol w:w="2835"/>
      </w:tblGrid>
      <w:tr w:rsidR="009865C9" w:rsidTr="003B2727"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65C9" w:rsidRDefault="00A50B65">
            <w:pPr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 органы местного самоуправления внутригородских районов, отраслевые (функциональные) органы Администрации города и муниципальные учреждения</w:t>
            </w:r>
          </w:p>
          <w:p w:rsidR="004573C8" w:rsidRDefault="004573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9865C9" w:rsidRDefault="009865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865C9" w:rsidRDefault="00A5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865C9" w:rsidTr="003B2727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1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2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3</w:t>
            </w:r>
          </w:p>
        </w:tc>
        <w:tc>
          <w:tcPr>
            <w:tcW w:w="2446" w:type="dxa"/>
            <w:shd w:val="clear" w:color="auto" w:fill="auto"/>
            <w:tcMar>
              <w:left w:w="108" w:type="dxa"/>
            </w:tcMar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5</w:t>
            </w:r>
          </w:p>
        </w:tc>
      </w:tr>
      <w:tr w:rsidR="009865C9" w:rsidTr="003B2727">
        <w:trPr>
          <w:trHeight w:val="421"/>
        </w:trPr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6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0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внутригородских районов города Челябинска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E83" w:rsidRDefault="00934FA5" w:rsidP="00A0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 издать правовые акты по обеспечению пожарной безопасности</w:t>
            </w:r>
            <w:r w:rsidR="00A0201D">
              <w:rPr>
                <w:rFonts w:ascii="Times New Roman" w:hAnsi="Times New Roman"/>
                <w:sz w:val="24"/>
                <w:szCs w:val="24"/>
              </w:rPr>
              <w:t>, защите населения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A0201D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081804" w:rsidRPr="00034E83" w:rsidRDefault="00081804" w:rsidP="00A0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20.03.201</w:t>
            </w:r>
            <w:r w:rsidR="009033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ind w:right="17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внутригородских районов</w:t>
            </w:r>
            <w:r w:rsidR="00746E42">
              <w:rPr>
                <w:rFonts w:ascii="Times New Roman" w:hAnsi="Times New Roman"/>
                <w:sz w:val="24"/>
                <w:szCs w:val="24"/>
              </w:rPr>
              <w:t xml:space="preserve"> города Челябинска</w:t>
            </w: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 w:rsidP="00034E83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</w:tc>
      </w:tr>
      <w:tr w:rsidR="009865C9" w:rsidTr="003B2727">
        <w:trPr>
          <w:trHeight w:val="505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34F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 организовать проведение разъяснительной работы среди населения </w:t>
            </w:r>
            <w:r w:rsidR="00A0201D">
              <w:rPr>
                <w:rFonts w:ascii="Times New Roman" w:hAnsi="Times New Roman"/>
                <w:sz w:val="24"/>
                <w:szCs w:val="24"/>
              </w:rPr>
              <w:t xml:space="preserve">внутригородского района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о мерах пожарной безопасности и действиях при пожаре; </w:t>
            </w:r>
            <w:r w:rsidR="0063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804" w:rsidRDefault="00934FA5" w:rsidP="00034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 принять дополнительные меры по противопожарному обустройству территорий</w:t>
            </w:r>
            <w:r w:rsidR="00A0201D">
              <w:rPr>
                <w:rFonts w:ascii="Times New Roman" w:hAnsi="Times New Roman"/>
                <w:sz w:val="24"/>
                <w:szCs w:val="24"/>
              </w:rPr>
              <w:t xml:space="preserve"> внутригородских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районов, препятствующих распространению природных пожаров, включая опашку, создание</w:t>
            </w:r>
            <w:r w:rsidR="00A0201D">
              <w:rPr>
                <w:rFonts w:ascii="Times New Roman" w:hAnsi="Times New Roman"/>
                <w:sz w:val="24"/>
                <w:szCs w:val="24"/>
              </w:rPr>
              <w:t xml:space="preserve"> минерализованных полос, систему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противопожарных барьеров и разрывов;</w:t>
            </w:r>
          </w:p>
        </w:tc>
        <w:tc>
          <w:tcPr>
            <w:tcW w:w="24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C9" w:rsidTr="003B2727">
        <w:trPr>
          <w:trHeight w:val="27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  <w:vAlign w:val="center"/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5C9" w:rsidRPr="0054605E" w:rsidRDefault="00A50B65">
            <w:pPr>
              <w:spacing w:after="0" w:line="240" w:lineRule="auto"/>
              <w:jc w:val="center"/>
            </w:pPr>
            <w:r w:rsidRPr="0054605E">
              <w:t>3</w:t>
            </w:r>
          </w:p>
        </w:tc>
        <w:tc>
          <w:tcPr>
            <w:tcW w:w="244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65C9" w:rsidRPr="0054605E" w:rsidRDefault="00A5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9865C9" w:rsidRPr="0054605E" w:rsidRDefault="00A50B65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</w:rPr>
            </w:pPr>
            <w:r w:rsidRPr="0054605E">
              <w:rPr>
                <w:rFonts w:ascii="Times New Roman" w:hAnsi="Times New Roman"/>
              </w:rPr>
              <w:t>5</w:t>
            </w:r>
          </w:p>
        </w:tc>
      </w:tr>
      <w:tr w:rsidR="009865C9" w:rsidTr="003B2727">
        <w:trPr>
          <w:trHeight w:val="913"/>
        </w:trPr>
        <w:tc>
          <w:tcPr>
            <w:tcW w:w="53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6DF9" w:rsidRDefault="00934FA5" w:rsidP="00E1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455EA">
              <w:rPr>
                <w:rFonts w:ascii="Times New Roman" w:hAnsi="Times New Roman"/>
                <w:sz w:val="24"/>
                <w:szCs w:val="24"/>
              </w:rPr>
              <w:t> обеспечить</w:t>
            </w:r>
            <w:r w:rsidR="003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605B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24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B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3605BA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безопасностью </w:t>
            </w:r>
            <w:r w:rsidR="002455EA">
              <w:rPr>
                <w:rFonts w:ascii="Times New Roman" w:hAnsi="Times New Roman"/>
                <w:sz w:val="24"/>
                <w:szCs w:val="24"/>
              </w:rPr>
              <w:t>социальных объектов</w:t>
            </w:r>
            <w:r w:rsidR="00034E83">
              <w:rPr>
                <w:rFonts w:ascii="Times New Roman" w:hAnsi="Times New Roman"/>
                <w:sz w:val="24"/>
                <w:szCs w:val="24"/>
              </w:rPr>
              <w:t>, жилых и административных зданий, расположенных в лесных массивах или в непосредственной близости от них, на территории внутригородских районов</w:t>
            </w:r>
          </w:p>
          <w:p w:rsidR="00082A4C" w:rsidRPr="00081804" w:rsidRDefault="00082A4C" w:rsidP="00E12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C9" w:rsidTr="003B2727">
        <w:trPr>
          <w:trHeight w:val="1067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34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 организовать </w:t>
            </w:r>
            <w:r w:rsidR="006C0AAB">
              <w:rPr>
                <w:rFonts w:ascii="Times New Roman" w:hAnsi="Times New Roman"/>
                <w:spacing w:val="-6"/>
                <w:sz w:val="24"/>
                <w:szCs w:val="24"/>
              </w:rPr>
              <w:t>эвакуацию населения</w:t>
            </w:r>
            <w:r w:rsidR="00A50B65">
              <w:rPr>
                <w:rFonts w:ascii="Times New Roman" w:hAnsi="Times New Roman"/>
                <w:spacing w:val="-6"/>
                <w:sz w:val="24"/>
                <w:szCs w:val="24"/>
              </w:rPr>
              <w:t>, вывоз материальных ценностей и обеспечение</w:t>
            </w:r>
            <w:r w:rsidR="005754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безопасности</w:t>
            </w:r>
            <w:r w:rsidR="00A50B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жизнедеятельности</w:t>
            </w:r>
            <w:r w:rsidR="005754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населения</w:t>
            </w:r>
            <w:r w:rsidR="00A50B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9D" w:rsidRPr="002B610D" w:rsidRDefault="00A50B65" w:rsidP="00081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 случае возникновения угрозы </w:t>
            </w:r>
            <w:r w:rsidR="003B2727">
              <w:rPr>
                <w:rFonts w:ascii="Times New Roman" w:hAnsi="Times New Roman"/>
                <w:sz w:val="24"/>
                <w:szCs w:val="24"/>
              </w:rPr>
              <w:t xml:space="preserve">жизни и здоровью </w:t>
            </w:r>
            <w:r w:rsidR="00E12B91">
              <w:rPr>
                <w:rFonts w:ascii="Times New Roman" w:hAnsi="Times New Roman"/>
                <w:sz w:val="24"/>
                <w:szCs w:val="24"/>
              </w:rPr>
              <w:t>населения, безопасности жилых домов и административных зданий</w:t>
            </w: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C9" w:rsidTr="003B2727">
        <w:trPr>
          <w:trHeight w:val="1067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 по обеспечению безопасности жизнедеятельности населения </w:t>
            </w:r>
          </w:p>
          <w:p w:rsidR="009865C9" w:rsidRDefault="00A50B65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 Челябинска</w:t>
            </w:r>
            <w:r w:rsidR="004510B9">
              <w:rPr>
                <w:sz w:val="24"/>
                <w:szCs w:val="24"/>
              </w:rPr>
              <w:t xml:space="preserve"> (далее –</w:t>
            </w:r>
            <w:proofErr w:type="gramEnd"/>
          </w:p>
          <w:p w:rsidR="004510B9" w:rsidRDefault="004510B9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Управление)</w:t>
            </w:r>
            <w:proofErr w:type="gramEnd"/>
          </w:p>
          <w:p w:rsidR="009865C9" w:rsidRDefault="009865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34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 организовать информирование населения через</w:t>
            </w:r>
            <w:r w:rsidR="002B610D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 о 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пожарной обстановке на территории города Челябинска</w:t>
            </w:r>
            <w:r w:rsidR="004573C8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proofErr w:type="gramStart"/>
            <w:r w:rsidR="004573C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="004573C8">
              <w:rPr>
                <w:rFonts w:ascii="Times New Roman" w:hAnsi="Times New Roman"/>
                <w:sz w:val="24"/>
                <w:szCs w:val="24"/>
              </w:rPr>
              <w:t>ород)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и действиях при угрозе возникновения чрезвычайных ситуаций, связанных с лесными пожарами</w:t>
            </w: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865C9" w:rsidRDefault="009865C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796DF9" w:rsidRDefault="00A50B6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  <w:p w:rsidR="006C0AAB" w:rsidRDefault="006C0AAB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Рымарев</w:t>
            </w:r>
            <w:proofErr w:type="spellEnd"/>
            <w:r>
              <w:rPr>
                <w:sz w:val="24"/>
                <w:szCs w:val="24"/>
              </w:rPr>
              <w:t xml:space="preserve"> А. В.</w:t>
            </w:r>
            <w:r w:rsidR="00F3571E">
              <w:rPr>
                <w:sz w:val="24"/>
                <w:szCs w:val="24"/>
              </w:rPr>
              <w:t>;</w:t>
            </w:r>
          </w:p>
          <w:p w:rsidR="009865C9" w:rsidRPr="002455EA" w:rsidRDefault="00532D3B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50B65">
              <w:rPr>
                <w:bCs/>
                <w:color w:val="000000"/>
                <w:sz w:val="24"/>
                <w:szCs w:val="24"/>
              </w:rPr>
              <w:t>униципальное</w:t>
            </w:r>
            <w:r w:rsidR="00796DF9">
              <w:rPr>
                <w:sz w:val="24"/>
                <w:szCs w:val="24"/>
              </w:rPr>
              <w:t xml:space="preserve"> </w:t>
            </w:r>
            <w:r w:rsidR="00A50B65">
              <w:rPr>
                <w:bCs/>
                <w:color w:val="000000"/>
                <w:sz w:val="24"/>
                <w:szCs w:val="24"/>
              </w:rPr>
              <w:t>бюджетное учреждение дополнительного профессионального образования</w:t>
            </w:r>
            <w:r w:rsidR="002455EA">
              <w:rPr>
                <w:sz w:val="24"/>
                <w:szCs w:val="24"/>
              </w:rPr>
              <w:t xml:space="preserve"> </w:t>
            </w:r>
            <w:r w:rsidR="003B2727">
              <w:rPr>
                <w:bCs/>
                <w:color w:val="000000"/>
                <w:sz w:val="24"/>
                <w:szCs w:val="24"/>
              </w:rPr>
              <w:t>«Институт гражданской</w:t>
            </w:r>
            <w:r w:rsidR="002B7FA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50B65">
              <w:rPr>
                <w:bCs/>
                <w:color w:val="000000"/>
                <w:sz w:val="24"/>
                <w:szCs w:val="24"/>
              </w:rPr>
              <w:t>безопасности»;</w:t>
            </w:r>
          </w:p>
          <w:p w:rsidR="009865C9" w:rsidRPr="002455EA" w:rsidRDefault="00796DF9" w:rsidP="002455EA">
            <w:pPr>
              <w:pStyle w:val="a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50B65">
              <w:rPr>
                <w:bCs/>
                <w:color w:val="000000"/>
                <w:sz w:val="24"/>
                <w:szCs w:val="24"/>
              </w:rPr>
              <w:t>униципальное</w:t>
            </w:r>
            <w:r w:rsidR="002455E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50B65">
              <w:rPr>
                <w:bCs/>
                <w:color w:val="000000"/>
                <w:sz w:val="24"/>
                <w:szCs w:val="24"/>
              </w:rPr>
              <w:t>казенное учреждение «Челябинская городская служба спасения»</w:t>
            </w:r>
          </w:p>
        </w:tc>
      </w:tr>
      <w:tr w:rsidR="009865C9" w:rsidTr="003B2727">
        <w:trPr>
          <w:trHeight w:val="421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 </w:t>
            </w:r>
          </w:p>
          <w:p w:rsidR="009865C9" w:rsidRDefault="00A50B6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 </w:t>
            </w:r>
          </w:p>
          <w:p w:rsidR="009865C9" w:rsidRDefault="00A50B6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 дежурно 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испетчерская служба 112 города Челябинска» </w:t>
            </w:r>
          </w:p>
          <w:p w:rsidR="009865C9" w:rsidRDefault="00532D3B" w:rsidP="003B272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МКУ «ЕДДС–</w:t>
            </w:r>
            <w:r w:rsidR="00A50B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 города Челябинска</w:t>
            </w:r>
            <w:r w:rsidR="00A50B65">
              <w:rPr>
                <w:sz w:val="24"/>
                <w:szCs w:val="24"/>
              </w:rPr>
              <w:t>»)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50B65">
              <w:rPr>
                <w:sz w:val="24"/>
                <w:szCs w:val="24"/>
              </w:rPr>
              <w:t> организовать сбор оперативной информации о состоянии пожарной обстановки на территории города;</w:t>
            </w:r>
          </w:p>
          <w:p w:rsidR="009865C9" w:rsidRPr="00081804" w:rsidRDefault="00934FA5" w:rsidP="00F21C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 обеспечить своевременное информирование населения города об угрозе возникновения </w:t>
            </w:r>
            <w:r w:rsidR="00796DF9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ситуаций, </w:t>
            </w:r>
            <w:r w:rsidR="003B2727">
              <w:rPr>
                <w:rFonts w:ascii="Times New Roman" w:hAnsi="Times New Roman"/>
                <w:sz w:val="24"/>
                <w:szCs w:val="24"/>
              </w:rPr>
              <w:t>связанных с лесными пожарами;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327103" w:rsidRDefault="00F10A8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A50B65">
              <w:rPr>
                <w:sz w:val="24"/>
                <w:szCs w:val="24"/>
              </w:rPr>
              <w:t>М</w:t>
            </w:r>
            <w:r w:rsidR="006C0AAB">
              <w:rPr>
                <w:sz w:val="24"/>
                <w:szCs w:val="24"/>
              </w:rPr>
              <w:t>КУ «ЕДДС</w:t>
            </w:r>
            <w:r w:rsidR="00532D3B">
              <w:rPr>
                <w:sz w:val="24"/>
                <w:szCs w:val="24"/>
              </w:rPr>
              <w:t xml:space="preserve"> –</w:t>
            </w:r>
            <w:r w:rsidR="00A50B65">
              <w:rPr>
                <w:sz w:val="24"/>
                <w:szCs w:val="24"/>
              </w:rPr>
              <w:t>112</w:t>
            </w:r>
            <w:r w:rsidR="006C0AAB">
              <w:rPr>
                <w:sz w:val="24"/>
                <w:szCs w:val="24"/>
              </w:rPr>
              <w:t xml:space="preserve"> города Челябинска</w:t>
            </w:r>
            <w:r w:rsidR="00A50B65">
              <w:rPr>
                <w:sz w:val="24"/>
                <w:szCs w:val="24"/>
              </w:rPr>
              <w:t>»</w:t>
            </w:r>
          </w:p>
          <w:p w:rsidR="00327103" w:rsidRPr="006C0AAB" w:rsidRDefault="006C0AAB" w:rsidP="00327103">
            <w:pPr>
              <w:rPr>
                <w:rFonts w:ascii="Times New Roman" w:hAnsi="Times New Roman"/>
              </w:rPr>
            </w:pPr>
            <w:r w:rsidRPr="006C0AAB">
              <w:rPr>
                <w:rFonts w:ascii="Times New Roman" w:hAnsi="Times New Roman"/>
              </w:rPr>
              <w:t>Воронин</w:t>
            </w:r>
            <w:r>
              <w:rPr>
                <w:rFonts w:ascii="Times New Roman" w:hAnsi="Times New Roman"/>
              </w:rPr>
              <w:t xml:space="preserve"> А. Ю.</w:t>
            </w:r>
          </w:p>
          <w:p w:rsidR="00327103" w:rsidRDefault="00327103" w:rsidP="00327103"/>
          <w:p w:rsidR="009865C9" w:rsidRPr="00327103" w:rsidRDefault="009865C9" w:rsidP="00327103">
            <w:pPr>
              <w:jc w:val="center"/>
            </w:pPr>
          </w:p>
        </w:tc>
      </w:tr>
      <w:tr w:rsidR="00081804" w:rsidTr="003B2727">
        <w:trPr>
          <w:trHeight w:val="202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81804" w:rsidRPr="00081804" w:rsidRDefault="00081804" w:rsidP="0008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80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081804" w:rsidRPr="00081804" w:rsidRDefault="00081804" w:rsidP="00081804">
            <w:pPr>
              <w:pStyle w:val="a9"/>
              <w:jc w:val="center"/>
              <w:rPr>
                <w:sz w:val="22"/>
                <w:szCs w:val="22"/>
              </w:rPr>
            </w:pPr>
            <w:r w:rsidRPr="00081804">
              <w:rPr>
                <w:sz w:val="22"/>
                <w:szCs w:val="22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804" w:rsidRPr="00081804" w:rsidRDefault="00081804" w:rsidP="00081804">
            <w:pPr>
              <w:pStyle w:val="a9"/>
              <w:jc w:val="center"/>
              <w:rPr>
                <w:sz w:val="22"/>
                <w:szCs w:val="22"/>
              </w:rPr>
            </w:pPr>
            <w:r w:rsidRPr="00081804">
              <w:rPr>
                <w:sz w:val="22"/>
                <w:szCs w:val="22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804" w:rsidRPr="00081804" w:rsidRDefault="00081804" w:rsidP="00081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80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081804" w:rsidRPr="00081804" w:rsidRDefault="00081804" w:rsidP="00081804">
            <w:pPr>
              <w:pStyle w:val="a9"/>
              <w:jc w:val="center"/>
              <w:rPr>
                <w:sz w:val="22"/>
                <w:szCs w:val="22"/>
              </w:rPr>
            </w:pPr>
            <w:r w:rsidRPr="00081804">
              <w:rPr>
                <w:sz w:val="22"/>
                <w:szCs w:val="22"/>
              </w:rPr>
              <w:t>5</w:t>
            </w:r>
          </w:p>
        </w:tc>
      </w:tr>
      <w:tr w:rsidR="00081804" w:rsidTr="003B2727">
        <w:trPr>
          <w:trHeight w:val="421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81804" w:rsidRDefault="0008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081804" w:rsidRDefault="0008180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804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81804">
              <w:rPr>
                <w:sz w:val="24"/>
                <w:szCs w:val="24"/>
              </w:rPr>
              <w:t> обеспечить своевременное оповещение населения города о возникшей чрезвычайной ситуации, связанной с лесными пожарами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804" w:rsidRDefault="0008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081804" w:rsidRDefault="00081804">
            <w:pPr>
              <w:pStyle w:val="a9"/>
              <w:rPr>
                <w:sz w:val="24"/>
                <w:szCs w:val="24"/>
              </w:rPr>
            </w:pPr>
          </w:p>
        </w:tc>
      </w:tr>
      <w:tr w:rsidR="009865C9" w:rsidTr="003B2727">
        <w:trPr>
          <w:trHeight w:val="421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 экологии</w:t>
            </w:r>
            <w:r w:rsidR="00B129F9">
              <w:rPr>
                <w:rFonts w:ascii="Times New Roman" w:hAnsi="Times New Roman"/>
                <w:sz w:val="24"/>
                <w:szCs w:val="24"/>
              </w:rPr>
              <w:t> и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природопользования Администрации </w:t>
            </w:r>
          </w:p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9865C9" w:rsidRDefault="009865C9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организовать:</w:t>
            </w:r>
          </w:p>
          <w:p w:rsidR="009865C9" w:rsidRDefault="00934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 противопожарные мероприятия на озелененных территориях города в рамках</w:t>
            </w:r>
            <w:r w:rsidR="002B610D">
              <w:rPr>
                <w:rFonts w:ascii="Times New Roman" w:hAnsi="Times New Roman"/>
                <w:sz w:val="24"/>
                <w:szCs w:val="24"/>
              </w:rPr>
              <w:t xml:space="preserve"> мероприятий по охране, защите, воспроизводству, очистке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от  захламленности, устройству противопожарных минерализованных полос, в предела</w:t>
            </w:r>
            <w:r w:rsidR="002B610D">
              <w:rPr>
                <w:rFonts w:ascii="Times New Roman" w:hAnsi="Times New Roman"/>
                <w:sz w:val="24"/>
                <w:szCs w:val="24"/>
              </w:rPr>
              <w:t>х бюджетных ассигнований на 2019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9865C9" w:rsidRDefault="00934FA5" w:rsidP="006C0AAB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50B65">
              <w:rPr>
                <w:sz w:val="24"/>
                <w:szCs w:val="24"/>
              </w:rPr>
              <w:t> пров</w:t>
            </w:r>
            <w:r w:rsidR="002B610D">
              <w:rPr>
                <w:sz w:val="24"/>
                <w:szCs w:val="24"/>
              </w:rPr>
              <w:t xml:space="preserve">едение разъяснительной работы с </w:t>
            </w:r>
            <w:r w:rsidR="006C0AAB">
              <w:rPr>
                <w:sz w:val="24"/>
                <w:szCs w:val="24"/>
              </w:rPr>
              <w:t xml:space="preserve">населением </w:t>
            </w:r>
            <w:r w:rsidR="002B610D">
              <w:rPr>
                <w:sz w:val="24"/>
                <w:szCs w:val="24"/>
              </w:rPr>
              <w:t xml:space="preserve">города по </w:t>
            </w:r>
            <w:r w:rsidR="00A50B65">
              <w:rPr>
                <w:sz w:val="24"/>
                <w:szCs w:val="24"/>
              </w:rPr>
              <w:t xml:space="preserve">соблюдению мер пожарной безопасности при посещении озелененных территорий </w:t>
            </w:r>
          </w:p>
          <w:p w:rsidR="00082A4C" w:rsidRDefault="00082A4C" w:rsidP="006C0AAB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865C9" w:rsidRDefault="00F9257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4168F0" w:rsidRDefault="004168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50B65"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  <w:p w:rsidR="009865C9" w:rsidRDefault="004168F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природопользования Администрации </w:t>
            </w:r>
          </w:p>
          <w:p w:rsidR="009865C9" w:rsidRDefault="00A50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6C0AAB" w:rsidRPr="006C0AAB" w:rsidRDefault="006A6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А. С</w:t>
            </w:r>
            <w:r w:rsidR="006C0AAB" w:rsidRPr="006C0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667A" w:rsidTr="003B2727">
        <w:trPr>
          <w:trHeight w:val="279"/>
        </w:trPr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 «Служба городских кладбищ» </w:t>
            </w:r>
          </w:p>
          <w:p w:rsidR="006C667A" w:rsidRDefault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 – МКУ «Служба городских кладбищ»)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67A" w:rsidRDefault="00934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</w:rPr>
              <w:t> оборудовать первичными средствами пожаротушения территории городских кладбищ</w:t>
            </w:r>
          </w:p>
          <w:p w:rsidR="006C667A" w:rsidRDefault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02.04.2019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</w:tcPr>
          <w:p w:rsidR="006C667A" w:rsidRPr="00F9257E" w:rsidRDefault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57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667A" w:rsidRDefault="006C66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 «Служба городских кладбищ»</w:t>
            </w:r>
          </w:p>
          <w:p w:rsidR="006C667A" w:rsidRDefault="006C667A" w:rsidP="00F9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М. А.</w:t>
            </w:r>
          </w:p>
          <w:p w:rsidR="006C667A" w:rsidRDefault="006C667A">
            <w:pPr>
              <w:pStyle w:val="a9"/>
              <w:rPr>
                <w:sz w:val="24"/>
                <w:szCs w:val="24"/>
              </w:rPr>
            </w:pPr>
          </w:p>
          <w:p w:rsidR="006C667A" w:rsidRDefault="006C667A">
            <w:pPr>
              <w:pStyle w:val="a9"/>
              <w:rPr>
                <w:sz w:val="24"/>
                <w:szCs w:val="24"/>
              </w:rPr>
            </w:pPr>
          </w:p>
        </w:tc>
      </w:tr>
      <w:tr w:rsidR="006C667A" w:rsidTr="003B2727">
        <w:trPr>
          <w:trHeight w:val="1066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67A" w:rsidRDefault="00934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C667A">
              <w:rPr>
                <w:rFonts w:ascii="Times New Roman" w:hAnsi="Times New Roman"/>
                <w:sz w:val="24"/>
                <w:szCs w:val="24"/>
              </w:rPr>
              <w:t>обеспечить взаимодействие с Челябинским областным бюджетным учреждением «</w:t>
            </w:r>
            <w:proofErr w:type="spellStart"/>
            <w:r w:rsidR="006C667A">
              <w:rPr>
                <w:rFonts w:ascii="Times New Roman" w:hAnsi="Times New Roman"/>
                <w:sz w:val="24"/>
                <w:szCs w:val="24"/>
              </w:rPr>
              <w:t>Шершневское</w:t>
            </w:r>
            <w:proofErr w:type="spellEnd"/>
            <w:r w:rsidR="006C667A">
              <w:rPr>
                <w:rFonts w:ascii="Times New Roman" w:hAnsi="Times New Roman"/>
                <w:sz w:val="24"/>
                <w:szCs w:val="24"/>
              </w:rPr>
              <w:t xml:space="preserve"> лесничество»   по  организации      опашки         мест примыкания городских кладбищ к лесным массивам в целях и</w:t>
            </w:r>
            <w:r w:rsidR="004168F0">
              <w:rPr>
                <w:rFonts w:ascii="Times New Roman" w:hAnsi="Times New Roman"/>
                <w:sz w:val="24"/>
                <w:szCs w:val="24"/>
              </w:rPr>
              <w:t>сключения случаев перехода огня</w:t>
            </w:r>
          </w:p>
          <w:p w:rsidR="00082A4C" w:rsidRDefault="00082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10.04.2019</w:t>
            </w:r>
          </w:p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</w:tcPr>
          <w:p w:rsidR="006C667A" w:rsidRDefault="006C667A">
            <w:pPr>
              <w:pStyle w:val="a9"/>
              <w:rPr>
                <w:sz w:val="24"/>
                <w:szCs w:val="24"/>
              </w:rPr>
            </w:pPr>
          </w:p>
        </w:tc>
      </w:tr>
      <w:tr w:rsidR="006C667A" w:rsidTr="003B2727">
        <w:trPr>
          <w:trHeight w:val="552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auto"/>
            <w:tcMar>
              <w:left w:w="108" w:type="dxa"/>
            </w:tcMar>
          </w:tcPr>
          <w:p w:rsidR="006C667A" w:rsidRDefault="006C667A" w:rsidP="00F9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667A" w:rsidRDefault="006C667A" w:rsidP="00AB4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мероприятия:</w:t>
            </w:r>
          </w:p>
          <w:p w:rsidR="006C667A" w:rsidRDefault="00934FA5" w:rsidP="00AB4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</w:rPr>
              <w:t> по охране территорий городских кладбищ от загораний древесно-кустарниковой и травянистой растительности, сухой травы, мусора, бытовых отходов;</w:t>
            </w:r>
          </w:p>
          <w:p w:rsidR="006C667A" w:rsidRDefault="00934FA5" w:rsidP="00AB4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</w:rPr>
              <w:t> своевременному обнаружению и тушению загораний;</w:t>
            </w:r>
          </w:p>
          <w:p w:rsidR="006C667A" w:rsidRDefault="00934FA5" w:rsidP="00AB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</w:rPr>
              <w:t> контролю состояния пожарных гидрантов и подъездов к ним специального автотранспорта для забора воды;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C667A" w:rsidRDefault="006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C667A" w:rsidRDefault="006C667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505D0D" w:rsidTr="003B2727">
        <w:trPr>
          <w:trHeight w:val="303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05D0D" w:rsidRDefault="00505D0D" w:rsidP="0050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505D0D" w:rsidRDefault="00505D0D" w:rsidP="0050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05D0D" w:rsidRDefault="00505D0D" w:rsidP="0050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05D0D" w:rsidRDefault="00505D0D" w:rsidP="0050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505D0D" w:rsidRDefault="00505D0D" w:rsidP="00505D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667A" w:rsidTr="003B2727">
        <w:trPr>
          <w:trHeight w:val="298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6C667A" w:rsidRDefault="006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6C667A" w:rsidRDefault="006C667A" w:rsidP="002A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67A" w:rsidRDefault="00934FA5" w:rsidP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</w:rPr>
              <w:t> исключению неконтролируемых палов сухой травы на территориях городских кладбищ;</w:t>
            </w:r>
          </w:p>
          <w:p w:rsidR="006C667A" w:rsidRDefault="00934FA5" w:rsidP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667A">
              <w:rPr>
                <w:rFonts w:ascii="Times New Roman" w:hAnsi="Times New Roman"/>
                <w:sz w:val="24"/>
                <w:szCs w:val="24"/>
              </w:rPr>
              <w:t> проведению разъяснительной работы с населением города по соблюдению мер пожарной безопасности при посещении мест захоронений</w:t>
            </w:r>
          </w:p>
          <w:p w:rsidR="00657B63" w:rsidRDefault="00657B63" w:rsidP="006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67A" w:rsidRDefault="006C667A" w:rsidP="00110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C667A" w:rsidRDefault="006C667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B63" w:rsidTr="003B2727">
        <w:trPr>
          <w:trHeight w:val="485"/>
        </w:trPr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 w:rsidP="002B6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6" w:type="dxa"/>
            <w:vMerge w:val="restart"/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</w:t>
            </w:r>
          </w:p>
          <w:p w:rsidR="00657B63" w:rsidRDefault="0065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«Центральный парк культуры и отдыха им. Ю. 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Гагарина» </w:t>
            </w:r>
          </w:p>
          <w:p w:rsidR="00657B63" w:rsidRPr="00081804" w:rsidRDefault="0065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МАУ «ЦПКиО»)</w:t>
            </w:r>
            <w:r>
              <w:rPr>
                <w:sz w:val="24"/>
                <w:szCs w:val="24"/>
              </w:rPr>
              <w:t>;</w:t>
            </w:r>
          </w:p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</w:p>
          <w:p w:rsidR="00657B63" w:rsidRDefault="0065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 сад им. А. 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Пушкина» </w:t>
            </w:r>
          </w:p>
          <w:p w:rsidR="00657B63" w:rsidRDefault="00657B63" w:rsidP="00F3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(далее – МАУ </w:t>
            </w:r>
            <w:proofErr w:type="gramEnd"/>
          </w:p>
          <w:p w:rsidR="00657B63" w:rsidRDefault="00657B63" w:rsidP="00110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«Городской сад</w:t>
            </w:r>
          </w:p>
          <w:p w:rsidR="00657B63" w:rsidRPr="001B42B7" w:rsidRDefault="00657B63" w:rsidP="00110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 А. 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Пушкина») 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934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657B6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оборудовать первичными средствами пожаротушения места отдыха и пребывания населения</w:t>
            </w:r>
          </w:p>
          <w:p w:rsidR="00657B63" w:rsidRPr="008C549D" w:rsidRDefault="00657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02.04.2019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«ЦПКиО»,</w:t>
            </w:r>
          </w:p>
          <w:p w:rsidR="00657B63" w:rsidRDefault="00657B63" w:rsidP="00F3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 Н.;</w:t>
            </w:r>
          </w:p>
          <w:p w:rsidR="00657B63" w:rsidRPr="00F320BC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B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 «Городской сад им. А. 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  <w:p w:rsidR="00657B63" w:rsidRDefault="00657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 В.</w:t>
            </w:r>
          </w:p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7B63" w:rsidRDefault="00657B63">
            <w:pPr>
              <w:pStyle w:val="a9"/>
              <w:jc w:val="center"/>
              <w:rPr>
                <w:sz w:val="24"/>
                <w:szCs w:val="24"/>
              </w:rPr>
            </w:pPr>
          </w:p>
          <w:p w:rsidR="00657B63" w:rsidRDefault="00657B63">
            <w:pPr>
              <w:pStyle w:val="a9"/>
              <w:jc w:val="center"/>
              <w:rPr>
                <w:sz w:val="24"/>
                <w:szCs w:val="24"/>
              </w:rPr>
            </w:pPr>
          </w:p>
          <w:p w:rsidR="00657B63" w:rsidRDefault="00657B63">
            <w:pPr>
              <w:pStyle w:val="a9"/>
              <w:jc w:val="center"/>
              <w:rPr>
                <w:sz w:val="24"/>
                <w:szCs w:val="24"/>
              </w:rPr>
            </w:pPr>
          </w:p>
          <w:p w:rsidR="00657B63" w:rsidRDefault="00657B63">
            <w:pPr>
              <w:pStyle w:val="a9"/>
              <w:jc w:val="center"/>
              <w:rPr>
                <w:sz w:val="24"/>
                <w:szCs w:val="24"/>
              </w:rPr>
            </w:pPr>
          </w:p>
          <w:p w:rsidR="00657B63" w:rsidRDefault="00657B63" w:rsidP="003B2D85">
            <w:pPr>
              <w:pStyle w:val="a9"/>
              <w:rPr>
                <w:sz w:val="24"/>
                <w:szCs w:val="24"/>
              </w:rPr>
            </w:pPr>
          </w:p>
        </w:tc>
      </w:tr>
      <w:tr w:rsidR="00657B63" w:rsidTr="003B2727">
        <w:trPr>
          <w:trHeight w:val="1288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мероприятия:</w:t>
            </w:r>
          </w:p>
          <w:p w:rsidR="00657B63" w:rsidRDefault="00934FA5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657B63">
              <w:rPr>
                <w:rFonts w:ascii="Times New Roman" w:hAnsi="Times New Roman"/>
                <w:sz w:val="24"/>
                <w:szCs w:val="24"/>
              </w:rPr>
              <w:t>по противопожарному обустройству территорий парков, включая опашку, создание минерализованных полос, систему противопожарных барьеров и разрывов, противопожарных водоемов и подъездных путей к ним</w:t>
            </w:r>
          </w:p>
          <w:p w:rsidR="00082A4C" w:rsidRPr="008C549D" w:rsidRDefault="00082A4C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10.04.2019</w:t>
            </w:r>
          </w:p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</w:tcPr>
          <w:p w:rsidR="00657B63" w:rsidRDefault="00657B6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B63" w:rsidTr="003B2727">
        <w:trPr>
          <w:trHeight w:val="4968"/>
        </w:trPr>
        <w:tc>
          <w:tcPr>
            <w:tcW w:w="535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657B63">
              <w:rPr>
                <w:sz w:val="24"/>
                <w:szCs w:val="24"/>
              </w:rPr>
              <w:t>охране территорий парков от загораний древесно-кустарниковой и травянистой растительности, сухой травы, мусора, бытовых отходов;</w:t>
            </w:r>
          </w:p>
          <w:p w:rsidR="00657B63" w:rsidRPr="002A3FB7" w:rsidRDefault="00934FA5" w:rsidP="00110B5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657B63">
              <w:rPr>
                <w:sz w:val="24"/>
                <w:szCs w:val="24"/>
              </w:rPr>
              <w:t>своевременному     обнаружению    и      тушению загораний;</w:t>
            </w:r>
          </w:p>
          <w:p w:rsidR="00657B63" w:rsidRDefault="00934FA5" w:rsidP="00110B5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7B63">
              <w:rPr>
                <w:sz w:val="24"/>
                <w:szCs w:val="24"/>
              </w:rPr>
              <w:t> обеспечению безопасности граждан в случае загораний;</w:t>
            </w:r>
          </w:p>
          <w:p w:rsidR="00657B63" w:rsidRDefault="00934FA5" w:rsidP="00110B5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7B63">
              <w:rPr>
                <w:sz w:val="24"/>
                <w:szCs w:val="24"/>
              </w:rPr>
              <w:t> проведению разъяснительной работы с населением по соблюдению мер пожарной безопасности и действиях при пожаре в местах отдыха и пребывания населения;</w:t>
            </w:r>
          </w:p>
          <w:p w:rsidR="00657B63" w:rsidRDefault="00934FA5" w:rsidP="002A3FB7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7B63">
              <w:rPr>
                <w:color w:val="000000"/>
                <w:sz w:val="24"/>
                <w:szCs w:val="24"/>
              </w:rPr>
              <w:t xml:space="preserve"> контролю состояния пожарных гидрантов и подъездов к ним, а так же подъездов к открытым водоемам (карьерам) на территории города специального автотранспорта для забора воды; </w:t>
            </w:r>
          </w:p>
          <w:p w:rsidR="00657B63" w:rsidRDefault="00934FA5" w:rsidP="003B2D8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7B63">
              <w:rPr>
                <w:sz w:val="24"/>
                <w:szCs w:val="24"/>
              </w:rPr>
              <w:t> исключению неконтролируемых палов  сухой травы на  территориях парков</w:t>
            </w:r>
          </w:p>
          <w:p w:rsidR="00657B63" w:rsidRPr="002A3FB7" w:rsidRDefault="00657B63" w:rsidP="003B2D85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B63" w:rsidRDefault="006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657B63" w:rsidRDefault="00657B6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B63" w:rsidTr="003B2727">
        <w:trPr>
          <w:trHeight w:val="303"/>
        </w:trPr>
        <w:tc>
          <w:tcPr>
            <w:tcW w:w="53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657B63" w:rsidP="00657B6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B63" w:rsidRDefault="00657B63" w:rsidP="0065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657B63" w:rsidRDefault="00657B63" w:rsidP="00657B6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0D16" w:rsidTr="003B2727">
        <w:trPr>
          <w:trHeight w:val="1197"/>
        </w:trPr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0F0D16" w:rsidRDefault="000F0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  <w:vMerge w:val="restart"/>
            <w:shd w:val="clear" w:color="auto" w:fill="auto"/>
            <w:tcMar>
              <w:left w:w="108" w:type="dxa"/>
            </w:tcMar>
          </w:tcPr>
          <w:p w:rsidR="000F0D16" w:rsidRDefault="000F0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</w:t>
            </w:r>
            <w:r w:rsidR="00934FA5">
              <w:rPr>
                <w:rFonts w:ascii="Times New Roman" w:hAnsi="Times New Roman"/>
                <w:sz w:val="24"/>
                <w:szCs w:val="24"/>
              </w:rPr>
              <w:t>ение культуры «Зоопарк» (далее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F0D16" w:rsidRDefault="000F0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«Зоопарк»)</w:t>
            </w:r>
          </w:p>
          <w:p w:rsidR="000F0D16" w:rsidRDefault="000F0D16" w:rsidP="00C5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D16" w:rsidRDefault="00934FA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0D16">
              <w:rPr>
                <w:sz w:val="24"/>
                <w:szCs w:val="24"/>
              </w:rPr>
              <w:t> </w:t>
            </w:r>
            <w:r w:rsidR="000F0D16">
              <w:rPr>
                <w:color w:val="000000"/>
                <w:sz w:val="24"/>
                <w:szCs w:val="24"/>
              </w:rPr>
              <w:t>оборудовать первичными средствами пожаротушения места отдыха и пребывания населения;</w:t>
            </w:r>
          </w:p>
          <w:p w:rsidR="000F0D16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0D16">
              <w:rPr>
                <w:sz w:val="24"/>
                <w:szCs w:val="24"/>
              </w:rPr>
              <w:t> разработать план эвакуации животных и материальных ценностей в случае угрозы или возникновения чрезвычайных ситуаций</w:t>
            </w:r>
          </w:p>
          <w:p w:rsidR="00082A4C" w:rsidRDefault="00082A4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D16" w:rsidRDefault="000F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02.04.2019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</w:tcPr>
          <w:p w:rsidR="000F0D16" w:rsidRDefault="0041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F0D1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F0D16" w:rsidRDefault="000F0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«Зоопарк»</w:t>
            </w:r>
          </w:p>
          <w:p w:rsidR="000F0D16" w:rsidRDefault="000F0D16" w:rsidP="00C5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F0D16" w:rsidRDefault="000F0D16">
            <w:pPr>
              <w:pStyle w:val="a9"/>
              <w:rPr>
                <w:sz w:val="24"/>
                <w:szCs w:val="24"/>
              </w:rPr>
            </w:pPr>
          </w:p>
          <w:p w:rsidR="000F0D16" w:rsidRDefault="000F0D16">
            <w:pPr>
              <w:pStyle w:val="a9"/>
              <w:rPr>
                <w:sz w:val="24"/>
                <w:szCs w:val="24"/>
              </w:rPr>
            </w:pPr>
          </w:p>
        </w:tc>
      </w:tr>
      <w:tr w:rsidR="000F0D16" w:rsidTr="003B2727">
        <w:trPr>
          <w:trHeight w:val="4968"/>
        </w:trPr>
        <w:tc>
          <w:tcPr>
            <w:tcW w:w="535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F0D16" w:rsidRDefault="000F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F0D16" w:rsidRDefault="000F0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D16" w:rsidRDefault="000F0D1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организовать мероприятия: </w:t>
            </w:r>
          </w:p>
          <w:p w:rsidR="000F0D16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0F0D16">
              <w:rPr>
                <w:sz w:val="24"/>
                <w:szCs w:val="24"/>
              </w:rPr>
              <w:t xml:space="preserve">по противопожарному обустройству </w:t>
            </w:r>
            <w:r w:rsidR="00F21CB5">
              <w:rPr>
                <w:sz w:val="24"/>
                <w:szCs w:val="24"/>
              </w:rPr>
              <w:t xml:space="preserve">территории </w:t>
            </w:r>
            <w:r w:rsidR="003605BA">
              <w:rPr>
                <w:sz w:val="24"/>
                <w:szCs w:val="24"/>
              </w:rPr>
              <w:t>зоо</w:t>
            </w:r>
            <w:r w:rsidR="00F21CB5">
              <w:rPr>
                <w:sz w:val="24"/>
                <w:szCs w:val="24"/>
              </w:rPr>
              <w:t>парка</w:t>
            </w:r>
            <w:r w:rsidR="000F0D16">
              <w:rPr>
                <w:sz w:val="24"/>
                <w:szCs w:val="24"/>
              </w:rPr>
              <w:t>, включая опашку, создание минерализованных полос, систему противопожарных барьеров, разрывов, противопожарных водоемов и подъездных путей к ним;</w:t>
            </w:r>
          </w:p>
          <w:p w:rsidR="000F0D16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–</w:t>
            </w:r>
            <w:r w:rsidR="000F0D16">
              <w:rPr>
                <w:sz w:val="24"/>
                <w:szCs w:val="24"/>
              </w:rPr>
              <w:t xml:space="preserve">охране территории </w:t>
            </w:r>
            <w:r w:rsidR="004168F0">
              <w:rPr>
                <w:sz w:val="24"/>
                <w:szCs w:val="24"/>
              </w:rPr>
              <w:t>зоо</w:t>
            </w:r>
            <w:r w:rsidR="000F0D16">
              <w:rPr>
                <w:sz w:val="24"/>
                <w:szCs w:val="24"/>
              </w:rPr>
              <w:t>парка от загораний древесно-кустарниковой и травянистой растительности, сухой травы, мусора, бытовых отходов;</w:t>
            </w:r>
          </w:p>
          <w:p w:rsidR="000F0D16" w:rsidRPr="002A3FB7" w:rsidRDefault="00934FA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0D16">
              <w:rPr>
                <w:sz w:val="24"/>
                <w:szCs w:val="24"/>
              </w:rPr>
              <w:t> своевременному обнаружению и тушению загораний;</w:t>
            </w:r>
          </w:p>
          <w:p w:rsidR="000F0D16" w:rsidRDefault="00934FA5" w:rsidP="00110B5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0D16">
              <w:rPr>
                <w:sz w:val="24"/>
                <w:szCs w:val="24"/>
              </w:rPr>
              <w:t> обеспечению безопасности граждан и животных в случае загораний;</w:t>
            </w:r>
          </w:p>
          <w:p w:rsidR="000F0D16" w:rsidRDefault="00934FA5" w:rsidP="00110B5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0D16">
              <w:rPr>
                <w:sz w:val="24"/>
                <w:szCs w:val="24"/>
              </w:rPr>
              <w:t> пропаганде соблюдения мер пожарной безопасности;</w:t>
            </w:r>
          </w:p>
          <w:p w:rsidR="000F0D16" w:rsidRPr="002A3FB7" w:rsidRDefault="00934FA5" w:rsidP="000F0D1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0D16">
              <w:rPr>
                <w:color w:val="000000"/>
                <w:sz w:val="24"/>
                <w:szCs w:val="24"/>
              </w:rPr>
              <w:t> контролю состояния пожарных гидрантов и подъездов к</w:t>
            </w:r>
            <w:r w:rsidR="004168F0">
              <w:rPr>
                <w:color w:val="000000"/>
                <w:sz w:val="24"/>
                <w:szCs w:val="24"/>
              </w:rPr>
              <w:t xml:space="preserve"> ним, а так</w:t>
            </w:r>
            <w:r w:rsidR="000F0D16">
              <w:rPr>
                <w:color w:val="000000"/>
                <w:sz w:val="24"/>
                <w:szCs w:val="24"/>
              </w:rPr>
              <w:t>же подъездов к открытым водоемам</w:t>
            </w:r>
            <w:r w:rsidR="004168F0">
              <w:rPr>
                <w:color w:val="000000"/>
                <w:sz w:val="24"/>
                <w:szCs w:val="24"/>
              </w:rPr>
              <w:t xml:space="preserve"> </w:t>
            </w:r>
            <w:r w:rsidR="000F0D16">
              <w:rPr>
                <w:color w:val="000000"/>
                <w:sz w:val="24"/>
                <w:szCs w:val="24"/>
              </w:rPr>
              <w:t xml:space="preserve">(карьерам) на территории </w:t>
            </w:r>
            <w:r w:rsidR="004168F0">
              <w:rPr>
                <w:color w:val="000000"/>
                <w:sz w:val="24"/>
                <w:szCs w:val="24"/>
              </w:rPr>
              <w:t>зоо</w:t>
            </w:r>
            <w:r w:rsidR="000F0D16">
              <w:rPr>
                <w:color w:val="000000"/>
                <w:sz w:val="24"/>
                <w:szCs w:val="24"/>
              </w:rPr>
              <w:t xml:space="preserve">парка специального автотранспорта для забора воды 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D16" w:rsidRDefault="000F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10.04.2019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0F0D16" w:rsidRDefault="000F0D16">
            <w:pPr>
              <w:pStyle w:val="a9"/>
              <w:rPr>
                <w:sz w:val="24"/>
                <w:szCs w:val="24"/>
              </w:rPr>
            </w:pPr>
          </w:p>
        </w:tc>
      </w:tr>
      <w:tr w:rsidR="002A3FB7" w:rsidTr="003B2727">
        <w:trPr>
          <w:trHeight w:val="27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2A3FB7" w:rsidRDefault="002A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2A3FB7" w:rsidRDefault="002A3FB7" w:rsidP="002A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здравоохранения Администрации города Челябинска</w:t>
            </w:r>
            <w:r w:rsidR="000F0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FB7" w:rsidRDefault="002A3FB7" w:rsidP="002A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 по делам образования города Челябинска</w:t>
            </w:r>
            <w:r w:rsidR="00D25B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FB7" w:rsidRDefault="00F21CB5" w:rsidP="00F2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социальной политики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BB1" w:rsidRDefault="002A3FB7" w:rsidP="002A3FB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организовать мероприятия</w:t>
            </w:r>
            <w:r w:rsidR="00D25BB1">
              <w:rPr>
                <w:sz w:val="24"/>
                <w:szCs w:val="24"/>
              </w:rPr>
              <w:t>:</w:t>
            </w:r>
          </w:p>
          <w:p w:rsidR="002A3FB7" w:rsidRDefault="00934FA5" w:rsidP="003B2727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2A3FB7">
              <w:rPr>
                <w:sz w:val="24"/>
                <w:szCs w:val="24"/>
              </w:rPr>
              <w:t>по противопожарному обустройству</w:t>
            </w:r>
            <w:r w:rsidR="003B2727">
              <w:rPr>
                <w:sz w:val="24"/>
                <w:szCs w:val="24"/>
              </w:rPr>
              <w:t xml:space="preserve"> территорий</w:t>
            </w:r>
            <w:r w:rsidR="002A3FB7">
              <w:rPr>
                <w:sz w:val="24"/>
                <w:szCs w:val="24"/>
              </w:rPr>
              <w:t xml:space="preserve"> подведомственных</w:t>
            </w:r>
            <w:r w:rsidR="003B2727">
              <w:rPr>
                <w:sz w:val="24"/>
                <w:szCs w:val="24"/>
              </w:rPr>
              <w:t xml:space="preserve"> учреждений</w:t>
            </w:r>
            <w:r w:rsidR="002A3FB7">
              <w:rPr>
                <w:sz w:val="24"/>
                <w:szCs w:val="24"/>
              </w:rPr>
              <w:t xml:space="preserve">, расположенных в лесных массивах Челябинского (городского) и </w:t>
            </w:r>
            <w:proofErr w:type="spellStart"/>
            <w:r w:rsidR="002A3FB7">
              <w:rPr>
                <w:sz w:val="24"/>
                <w:szCs w:val="24"/>
              </w:rPr>
              <w:t>Каштакского</w:t>
            </w:r>
            <w:proofErr w:type="spellEnd"/>
            <w:r w:rsidR="002A3FB7">
              <w:rPr>
                <w:sz w:val="24"/>
                <w:szCs w:val="24"/>
              </w:rPr>
              <w:t xml:space="preserve"> боров или в непосредственной близости от них, включая опашку и создание минерализованных полос, систему противопожарных барьеров и разрывов, противопожарных водоемов и подъездных путей к ним</w:t>
            </w:r>
            <w:r w:rsidR="003B2727">
              <w:rPr>
                <w:sz w:val="24"/>
                <w:szCs w:val="24"/>
              </w:rPr>
              <w:t>;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FB7" w:rsidRDefault="002A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2A3FB7" w:rsidRDefault="000F0D16" w:rsidP="002A3FB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 w:rsidR="002A3FB7">
              <w:rPr>
                <w:sz w:val="24"/>
                <w:szCs w:val="24"/>
              </w:rPr>
              <w:t>Управления здравоохранения Администр</w:t>
            </w:r>
            <w:r>
              <w:rPr>
                <w:sz w:val="24"/>
                <w:szCs w:val="24"/>
              </w:rPr>
              <w:t>ации города Челябинска</w:t>
            </w:r>
            <w:proofErr w:type="gramEnd"/>
          </w:p>
          <w:p w:rsidR="000F0D16" w:rsidRDefault="000F0D16" w:rsidP="000F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В.;</w:t>
            </w:r>
          </w:p>
          <w:p w:rsidR="000F0D16" w:rsidRDefault="00D25BB1" w:rsidP="002A3FB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D25BB1" w:rsidRPr="00D25BB1" w:rsidRDefault="002A3FB7" w:rsidP="00D2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 по дел</w:t>
            </w:r>
            <w:r w:rsidR="00D25BB1">
              <w:rPr>
                <w:rFonts w:ascii="Times New Roman" w:hAnsi="Times New Roman"/>
                <w:sz w:val="24"/>
                <w:szCs w:val="24"/>
              </w:rPr>
              <w:t xml:space="preserve">ам образования города Челябинска </w:t>
            </w:r>
          </w:p>
        </w:tc>
      </w:tr>
      <w:tr w:rsidR="00D25BB1" w:rsidTr="003B2727">
        <w:trPr>
          <w:trHeight w:val="27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25BB1" w:rsidRDefault="00D25BB1" w:rsidP="00D2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shd w:val="clear" w:color="auto" w:fill="auto"/>
            <w:tcMar>
              <w:left w:w="108" w:type="dxa"/>
            </w:tcMar>
          </w:tcPr>
          <w:p w:rsidR="00D25BB1" w:rsidRDefault="00D25BB1" w:rsidP="00D2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BB1" w:rsidRDefault="00D25BB1" w:rsidP="00D25BB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BB1" w:rsidRDefault="00D25BB1" w:rsidP="00D2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25BB1" w:rsidRDefault="00D25BB1" w:rsidP="00D25BB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65C9" w:rsidTr="003B2727">
        <w:trPr>
          <w:trHeight w:val="3350"/>
        </w:trPr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98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Челябинска</w:t>
            </w:r>
          </w:p>
          <w:p w:rsidR="009865C9" w:rsidRDefault="00986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65C9" w:rsidRDefault="00934FA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2727">
              <w:rPr>
                <w:rFonts w:ascii="Times New Roman" w:hAnsi="Times New Roman"/>
                <w:sz w:val="24"/>
                <w:szCs w:val="24"/>
              </w:rPr>
              <w:t> 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охране территорий подведомственных учреждений от загораний древесно-кустарниковой и травянистой растительности, сухой травы, мусора, бытовых отходов;</w:t>
            </w:r>
          </w:p>
          <w:p w:rsidR="009865C9" w:rsidRDefault="00934FA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 обеспечению безопасности людей  в случае возникновения чрезвычайных ситуаций, связанных</w:t>
            </w:r>
            <w:r w:rsidR="003B272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 загоранием </w:t>
            </w:r>
            <w:r w:rsidR="00191C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древесн</w:t>
            </w:r>
            <w:r w:rsidR="00D5459F">
              <w:rPr>
                <w:rFonts w:ascii="Times New Roman" w:hAnsi="Times New Roman"/>
                <w:sz w:val="24"/>
                <w:szCs w:val="24"/>
              </w:rPr>
              <w:t>о-</w:t>
            </w:r>
            <w:r w:rsidR="00A50B65">
              <w:rPr>
                <w:rFonts w:ascii="Times New Roman" w:hAnsi="Times New Roman"/>
                <w:sz w:val="24"/>
                <w:szCs w:val="24"/>
              </w:rPr>
              <w:t>кустарниковой</w:t>
            </w:r>
            <w:r w:rsidR="0019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9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травянистой </w:t>
            </w:r>
          </w:p>
          <w:p w:rsidR="009865C9" w:rsidRDefault="00A50B6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растительности, сухой травы, мусора, бытовых отходов на территории</w:t>
            </w:r>
            <w:r w:rsidR="003B2727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C9" w:rsidRDefault="00934FA5" w:rsidP="003B2727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0B65">
              <w:rPr>
                <w:rFonts w:ascii="Times New Roman" w:hAnsi="Times New Roman"/>
                <w:sz w:val="24"/>
                <w:szCs w:val="24"/>
              </w:rPr>
              <w:t> исключению неконтролируемых палов сухой травы на</w:t>
            </w:r>
            <w:r w:rsidR="003B2727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A50B65"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 w:rsidR="003B2727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865C9" w:rsidRDefault="00A5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25BB1" w:rsidRDefault="00D25BB1" w:rsidP="00D2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Портье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3B27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BB1" w:rsidRDefault="00D25BB1" w:rsidP="00D2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25BB1" w:rsidRDefault="00D25BB1" w:rsidP="00D25BB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социальной политики города Челябинска</w:t>
            </w:r>
          </w:p>
          <w:p w:rsidR="009865C9" w:rsidRDefault="00D25BB1" w:rsidP="00D25BB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="000723DA">
              <w:rPr>
                <w:sz w:val="24"/>
                <w:szCs w:val="24"/>
              </w:rPr>
              <w:t>.</w:t>
            </w:r>
          </w:p>
        </w:tc>
      </w:tr>
    </w:tbl>
    <w:p w:rsidR="00A90BF6" w:rsidRDefault="00A90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A4C" w:rsidRDefault="0008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A4C" w:rsidRDefault="0008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5C9" w:rsidRDefault="00A50B65" w:rsidP="00A90BF6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обеспечению </w:t>
      </w:r>
    </w:p>
    <w:p w:rsidR="009865C9" w:rsidRPr="00A90BF6" w:rsidRDefault="00A50B65" w:rsidP="00082A4C">
      <w:pPr>
        <w:spacing w:after="0" w:line="240" w:lineRule="auto"/>
        <w:ind w:left="-142" w:right="-5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безопасности жизнедеятельности населения города Челябинска                             </w:t>
      </w:r>
      <w:r w:rsidR="008C549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B2727">
        <w:rPr>
          <w:rFonts w:ascii="Times New Roman" w:hAnsi="Times New Roman"/>
          <w:sz w:val="24"/>
          <w:szCs w:val="24"/>
        </w:rPr>
        <w:t xml:space="preserve">        </w:t>
      </w:r>
      <w:r w:rsidR="008C5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2A4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А. В. Рымарев</w:t>
      </w:r>
    </w:p>
    <w:sectPr w:rsidR="009865C9" w:rsidRPr="00A90BF6" w:rsidSect="004573C8">
      <w:headerReference w:type="default" r:id="rId7"/>
      <w:pgSz w:w="16838" w:h="11906" w:orient="landscape"/>
      <w:pgMar w:top="1134" w:right="1134" w:bottom="567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9F" w:rsidRDefault="00EF109F" w:rsidP="009865C9">
      <w:pPr>
        <w:spacing w:after="0" w:line="240" w:lineRule="auto"/>
      </w:pPr>
      <w:r>
        <w:separator/>
      </w:r>
    </w:p>
  </w:endnote>
  <w:endnote w:type="continuationSeparator" w:id="0">
    <w:p w:rsidR="00EF109F" w:rsidRDefault="00EF109F" w:rsidP="0098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9F" w:rsidRDefault="00EF109F" w:rsidP="009865C9">
      <w:pPr>
        <w:spacing w:after="0" w:line="240" w:lineRule="auto"/>
      </w:pPr>
      <w:r>
        <w:separator/>
      </w:r>
    </w:p>
  </w:footnote>
  <w:footnote w:type="continuationSeparator" w:id="0">
    <w:p w:rsidR="00EF109F" w:rsidRDefault="00EF109F" w:rsidP="0098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19"/>
      <w:docPartObj>
        <w:docPartGallery w:val="Page Numbers (Top of Page)"/>
        <w:docPartUnique/>
      </w:docPartObj>
    </w:sdtPr>
    <w:sdtContent>
      <w:p w:rsidR="00D610C4" w:rsidRDefault="000D264E">
        <w:pPr>
          <w:pStyle w:val="ac"/>
          <w:jc w:val="center"/>
        </w:pPr>
        <w:r>
          <w:rPr>
            <w:noProof/>
          </w:rPr>
          <w:fldChar w:fldCharType="begin"/>
        </w:r>
        <w:r w:rsidR="00631A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42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65C9" w:rsidRDefault="009865C9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C9"/>
    <w:rsid w:val="0001572F"/>
    <w:rsid w:val="00034E83"/>
    <w:rsid w:val="000723DA"/>
    <w:rsid w:val="00081804"/>
    <w:rsid w:val="00082A4C"/>
    <w:rsid w:val="000962CE"/>
    <w:rsid w:val="000A23BE"/>
    <w:rsid w:val="000D264E"/>
    <w:rsid w:val="000F0D16"/>
    <w:rsid w:val="00110B51"/>
    <w:rsid w:val="001232E6"/>
    <w:rsid w:val="00172479"/>
    <w:rsid w:val="001836B1"/>
    <w:rsid w:val="00191C0D"/>
    <w:rsid w:val="001B42B7"/>
    <w:rsid w:val="001F5D35"/>
    <w:rsid w:val="002455EA"/>
    <w:rsid w:val="002A3FB7"/>
    <w:rsid w:val="002B610D"/>
    <w:rsid w:val="002B7FA8"/>
    <w:rsid w:val="003024FF"/>
    <w:rsid w:val="00327103"/>
    <w:rsid w:val="003605BA"/>
    <w:rsid w:val="003B2727"/>
    <w:rsid w:val="003B2D85"/>
    <w:rsid w:val="003B5AEF"/>
    <w:rsid w:val="003C68D9"/>
    <w:rsid w:val="004168F0"/>
    <w:rsid w:val="00443FF2"/>
    <w:rsid w:val="004510B9"/>
    <w:rsid w:val="004573C8"/>
    <w:rsid w:val="004F6E6B"/>
    <w:rsid w:val="00505D0D"/>
    <w:rsid w:val="00516335"/>
    <w:rsid w:val="00532D3B"/>
    <w:rsid w:val="00533BB0"/>
    <w:rsid w:val="0054605E"/>
    <w:rsid w:val="0057489E"/>
    <w:rsid w:val="005754C6"/>
    <w:rsid w:val="00576392"/>
    <w:rsid w:val="005D314B"/>
    <w:rsid w:val="005D5465"/>
    <w:rsid w:val="005E2BF1"/>
    <w:rsid w:val="00631AFD"/>
    <w:rsid w:val="00657B63"/>
    <w:rsid w:val="006A6214"/>
    <w:rsid w:val="006C0AAB"/>
    <w:rsid w:val="006C667A"/>
    <w:rsid w:val="006F74D8"/>
    <w:rsid w:val="00746E42"/>
    <w:rsid w:val="00754395"/>
    <w:rsid w:val="00762789"/>
    <w:rsid w:val="00796DF9"/>
    <w:rsid w:val="007F4D18"/>
    <w:rsid w:val="007F7376"/>
    <w:rsid w:val="008465D7"/>
    <w:rsid w:val="008928DB"/>
    <w:rsid w:val="008C549D"/>
    <w:rsid w:val="009033CB"/>
    <w:rsid w:val="00934FA5"/>
    <w:rsid w:val="009865C9"/>
    <w:rsid w:val="009B314D"/>
    <w:rsid w:val="00A0201D"/>
    <w:rsid w:val="00A50B65"/>
    <w:rsid w:val="00A90BF6"/>
    <w:rsid w:val="00AB4E6D"/>
    <w:rsid w:val="00B129F9"/>
    <w:rsid w:val="00BA6616"/>
    <w:rsid w:val="00BD0B85"/>
    <w:rsid w:val="00C56C35"/>
    <w:rsid w:val="00C85CDF"/>
    <w:rsid w:val="00CE4289"/>
    <w:rsid w:val="00CE4F4B"/>
    <w:rsid w:val="00D01112"/>
    <w:rsid w:val="00D25BB1"/>
    <w:rsid w:val="00D5459F"/>
    <w:rsid w:val="00D54F3F"/>
    <w:rsid w:val="00D610C4"/>
    <w:rsid w:val="00D93849"/>
    <w:rsid w:val="00E113AF"/>
    <w:rsid w:val="00E12B91"/>
    <w:rsid w:val="00E52F7D"/>
    <w:rsid w:val="00EB40BE"/>
    <w:rsid w:val="00EC772B"/>
    <w:rsid w:val="00EF109F"/>
    <w:rsid w:val="00F10A82"/>
    <w:rsid w:val="00F21CB5"/>
    <w:rsid w:val="00F320BC"/>
    <w:rsid w:val="00F3571E"/>
    <w:rsid w:val="00F8112F"/>
    <w:rsid w:val="00F9161A"/>
    <w:rsid w:val="00F9257E"/>
    <w:rsid w:val="00F95A82"/>
    <w:rsid w:val="00FB4C62"/>
    <w:rsid w:val="00FD1FC1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D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26911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026911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26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865C9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9865C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9865C9"/>
    <w:pPr>
      <w:spacing w:after="140" w:line="288" w:lineRule="auto"/>
    </w:pPr>
  </w:style>
  <w:style w:type="paragraph" w:styleId="a7">
    <w:name w:val="List"/>
    <w:basedOn w:val="a6"/>
    <w:rsid w:val="009865C9"/>
    <w:rPr>
      <w:rFonts w:cs="Droid Sans Devanagari"/>
    </w:rPr>
  </w:style>
  <w:style w:type="paragraph" w:customStyle="1" w:styleId="10">
    <w:name w:val="Название объекта1"/>
    <w:basedOn w:val="a"/>
    <w:qFormat/>
    <w:rsid w:val="009865C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9865C9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705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0269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02691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2691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C3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iPriority w:val="99"/>
    <w:unhideWhenUsed/>
    <w:rsid w:val="00D6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c"/>
    <w:uiPriority w:val="99"/>
    <w:semiHidden/>
    <w:rsid w:val="00D610C4"/>
    <w:rPr>
      <w:rFonts w:eastAsia="Times New Roman" w:cs="Times New Roman"/>
      <w:lang w:eastAsia="ru-RU"/>
    </w:rPr>
  </w:style>
  <w:style w:type="paragraph" w:styleId="ad">
    <w:name w:val="footer"/>
    <w:basedOn w:val="a"/>
    <w:link w:val="14"/>
    <w:uiPriority w:val="99"/>
    <w:semiHidden/>
    <w:unhideWhenUsed/>
    <w:rsid w:val="00D6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semiHidden/>
    <w:rsid w:val="00D610C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D147-4C3E-42E7-8DD7-6D2906BC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dc:description/>
  <cp:lastModifiedBy>user</cp:lastModifiedBy>
  <cp:revision>56</cp:revision>
  <cp:lastPrinted>2019-03-21T09:57:00Z</cp:lastPrinted>
  <dcterms:created xsi:type="dcterms:W3CDTF">2018-03-01T05:19:00Z</dcterms:created>
  <dcterms:modified xsi:type="dcterms:W3CDTF">2019-03-21T10:14:00Z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