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1E0"/>
      </w:tblPr>
      <w:tblGrid>
        <w:gridCol w:w="5103"/>
      </w:tblGrid>
      <w:tr w:rsidR="007928CB" w:rsidRPr="00AA0BB5" w:rsidTr="003020CA">
        <w:tc>
          <w:tcPr>
            <w:tcW w:w="5103" w:type="dxa"/>
          </w:tcPr>
          <w:p w:rsidR="00F5534A" w:rsidRPr="003020CA" w:rsidRDefault="00C87A2D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020C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534A" w:rsidRPr="003020CA" w:rsidRDefault="00F5534A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8CB" w:rsidRPr="003020CA" w:rsidRDefault="003020CA" w:rsidP="003020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87A2D" w:rsidRPr="003020CA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</w:tr>
      <w:tr w:rsidR="007928CB" w:rsidRPr="00AA0BB5" w:rsidTr="003020CA">
        <w:tc>
          <w:tcPr>
            <w:tcW w:w="5103" w:type="dxa"/>
          </w:tcPr>
          <w:p w:rsidR="007928CB" w:rsidRPr="003020CA" w:rsidRDefault="007928CB" w:rsidP="003020C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0C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7A2D" w:rsidRPr="003020CA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3D7D59" w:rsidRPr="003020CA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3020CA">
              <w:rPr>
                <w:rFonts w:ascii="Times New Roman" w:hAnsi="Times New Roman"/>
                <w:sz w:val="28"/>
                <w:szCs w:val="28"/>
              </w:rPr>
              <w:t>_</w:t>
            </w:r>
            <w:r w:rsidR="003020CA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3020CA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020C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87A2D" w:rsidRPr="003020CA">
              <w:rPr>
                <w:rFonts w:ascii="Times New Roman" w:hAnsi="Times New Roman"/>
                <w:sz w:val="28"/>
                <w:szCs w:val="28"/>
              </w:rPr>
              <w:t>____</w:t>
            </w:r>
            <w:r w:rsidR="00C47C43">
              <w:rPr>
                <w:rFonts w:ascii="Times New Roman" w:hAnsi="Times New Roman"/>
                <w:sz w:val="28"/>
                <w:szCs w:val="28"/>
              </w:rPr>
              <w:t>_</w:t>
            </w:r>
            <w:r w:rsidR="003D7D59" w:rsidRPr="003020CA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928CB" w:rsidRPr="00AA0BB5" w:rsidRDefault="007928CB" w:rsidP="00C830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7928CB" w:rsidRPr="00AA0BB5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AA0BB5" w:rsidRDefault="007928CB" w:rsidP="00C8308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</w:p>
    <w:p w:rsidR="007928CB" w:rsidRPr="00AA0BB5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AA0BB5" w:rsidRDefault="007928CB" w:rsidP="003020CA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AF" w:rsidRDefault="007928CB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="0046537C" w:rsidRPr="00AB0546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AB0546">
        <w:rPr>
          <w:sz w:val="28"/>
          <w:szCs w:val="28"/>
        </w:rPr>
        <w:t xml:space="preserve">  </w:t>
      </w:r>
      <w:r w:rsidR="0046537C" w:rsidRPr="00AB0546">
        <w:rPr>
          <w:rFonts w:ascii="Times New Roman" w:hAnsi="Times New Roman"/>
          <w:sz w:val="28"/>
          <w:szCs w:val="28"/>
        </w:rPr>
        <w:t xml:space="preserve">Астахов А. С. </w:t>
      </w:r>
    </w:p>
    <w:p w:rsidR="004151AF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1D3E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E1301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</w:t>
      </w:r>
      <w:r w:rsidR="00FE1301">
        <w:rPr>
          <w:rFonts w:ascii="Times New Roman" w:hAnsi="Times New Roman"/>
          <w:sz w:val="28"/>
          <w:szCs w:val="28"/>
        </w:rPr>
        <w:t>а города Челябинска</w:t>
      </w:r>
    </w:p>
    <w:p w:rsidR="00DF487C" w:rsidRDefault="00DF487C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151AF" w:rsidRDefault="004151AF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Администрация города Челябинска</w:t>
      </w:r>
      <w:r w:rsidR="008E6F93">
        <w:rPr>
          <w:rFonts w:ascii="Times New Roman" w:hAnsi="Times New Roman"/>
          <w:sz w:val="28"/>
          <w:szCs w:val="28"/>
        </w:rPr>
        <w:t>.</w:t>
      </w:r>
      <w:r w:rsidR="00937E0A">
        <w:rPr>
          <w:rFonts w:ascii="Times New Roman" w:hAnsi="Times New Roman"/>
          <w:sz w:val="28"/>
          <w:szCs w:val="28"/>
        </w:rPr>
        <w:t xml:space="preserve"> </w:t>
      </w:r>
    </w:p>
    <w:p w:rsidR="004151AF" w:rsidRDefault="00937E0A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4151AF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4151AF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E6F93">
        <w:rPr>
          <w:rFonts w:ascii="Times New Roman" w:hAnsi="Times New Roman"/>
          <w:sz w:val="28"/>
          <w:szCs w:val="28"/>
        </w:rPr>
        <w:t>.</w:t>
      </w:r>
    </w:p>
    <w:p w:rsidR="007928CB" w:rsidRPr="00AA0BB5" w:rsidRDefault="006F206D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AA0BB5" w:rsidRDefault="007928CB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>
        <w:rPr>
          <w:rFonts w:ascii="Times New Roman" w:hAnsi="Times New Roman"/>
          <w:sz w:val="28"/>
          <w:szCs w:val="28"/>
        </w:rPr>
        <w:t>16.02.2018</w:t>
      </w:r>
      <w:r w:rsidRPr="00AA0BB5">
        <w:rPr>
          <w:rFonts w:ascii="Times New Roman" w:hAnsi="Times New Roman"/>
          <w:sz w:val="28"/>
          <w:szCs w:val="28"/>
        </w:rPr>
        <w:t xml:space="preserve"> № </w:t>
      </w:r>
      <w:r w:rsidR="004E2FD4">
        <w:rPr>
          <w:rFonts w:ascii="Times New Roman" w:hAnsi="Times New Roman"/>
          <w:sz w:val="28"/>
          <w:szCs w:val="28"/>
        </w:rPr>
        <w:t>1689</w:t>
      </w:r>
      <w:bookmarkStart w:id="0" w:name="_GoBack"/>
      <w:bookmarkEnd w:id="0"/>
      <w:r w:rsidRPr="00AA0BB5">
        <w:rPr>
          <w:rFonts w:ascii="Times New Roman" w:hAnsi="Times New Roman"/>
          <w:sz w:val="28"/>
          <w:szCs w:val="28"/>
        </w:rPr>
        <w:t>.</w:t>
      </w: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города Челябинска» (далее – Программа).</w:t>
      </w: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AA0BB5" w:rsidRDefault="007928CB" w:rsidP="000C23DC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AA0BB5" w:rsidRDefault="00BC68E7" w:rsidP="000C23D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EF67A3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AA0BB5" w:rsidRDefault="00BC68E7" w:rsidP="000C23D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Default="00BC68E7" w:rsidP="000C23DC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Обеспечение:</w:t>
      </w:r>
    </w:p>
    <w:p w:rsidR="00BC68E7" w:rsidRPr="004B4E65" w:rsidRDefault="00BC68E7" w:rsidP="000C23DC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>Челябинское городское звено Челябинской областной подсистемы</w:t>
      </w:r>
      <w:r w:rsidR="00355F48">
        <w:rPr>
          <w:rFonts w:ascii="Times New Roman" w:hAnsi="Times New Roman"/>
          <w:sz w:val="28"/>
          <w:szCs w:val="28"/>
        </w:rPr>
        <w:t xml:space="preserve"> единой</w:t>
      </w:r>
      <w:r>
        <w:rPr>
          <w:rFonts w:ascii="Times New Roman" w:hAnsi="Times New Roman"/>
          <w:sz w:val="28"/>
          <w:szCs w:val="28"/>
        </w:rPr>
        <w:t xml:space="preserve"> государственной системы </w:t>
      </w:r>
      <w:r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 w:rsidR="00C00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 </w:t>
      </w:r>
      <w:r w:rsidRPr="004B4E65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6935A5">
        <w:rPr>
          <w:rFonts w:ascii="Times New Roman" w:hAnsi="Times New Roman"/>
          <w:sz w:val="28"/>
          <w:szCs w:val="28"/>
        </w:rPr>
        <w:t xml:space="preserve"> Челябинска</w:t>
      </w:r>
      <w:r w:rsidRPr="004B4E6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C68E7" w:rsidRPr="004B4E65" w:rsidRDefault="00BC68E7" w:rsidP="00C83087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2)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BC68E7" w:rsidRPr="00031CAA" w:rsidRDefault="00BC68E7" w:rsidP="00C83087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3) внедрения и совершенствования современных методов координации сил и средств Челябинского городского звена Челябинской областной подсистемы единой</w:t>
      </w:r>
      <w:r w:rsidRPr="00031CAA">
        <w:rPr>
          <w:rFonts w:ascii="Times New Roman" w:hAnsi="Times New Roman"/>
          <w:sz w:val="28"/>
          <w:szCs w:val="28"/>
        </w:rPr>
        <w:t xml:space="preserve">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BC68E7" w:rsidRPr="00AA0BB5" w:rsidRDefault="00BC68E7" w:rsidP="00C8308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</w:t>
      </w:r>
      <w:r w:rsidR="00886C0F">
        <w:rPr>
          <w:rFonts w:ascii="Times New Roman" w:eastAsia="Times New Roman" w:hAnsi="Times New Roman"/>
          <w:sz w:val="28"/>
          <w:szCs w:val="28"/>
        </w:rPr>
        <w:t xml:space="preserve"> организационных мероприятий по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BC68E7" w:rsidRPr="00AA0BB5" w:rsidRDefault="00BC68E7" w:rsidP="00C8308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EF67A3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6935A5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>, обеспечение</w:t>
      </w:r>
      <w:r w:rsidR="00C77315">
        <w:rPr>
          <w:rFonts w:ascii="Times New Roman" w:hAnsi="Times New Roman"/>
          <w:sz w:val="28"/>
          <w:szCs w:val="28"/>
        </w:rPr>
        <w:t xml:space="preserve"> предоставления </w:t>
      </w:r>
      <w:r w:rsidRPr="00AA0BB5">
        <w:rPr>
          <w:rFonts w:ascii="Times New Roman" w:hAnsi="Times New Roman"/>
          <w:sz w:val="28"/>
          <w:szCs w:val="28"/>
        </w:rPr>
        <w:t xml:space="preserve"> 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BC68E7" w:rsidRPr="00AA0BB5" w:rsidRDefault="00BC68E7" w:rsidP="00C8308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.</w:t>
      </w:r>
    </w:p>
    <w:p w:rsidR="00BC68E7" w:rsidRPr="00AA0BB5" w:rsidRDefault="00BC68E7" w:rsidP="00C83087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Pr="00AA0BB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Default="00BC68E7" w:rsidP="00C8308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2856B3" w:rsidRPr="001B33F2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7825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тий по подготовке к защите и по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</w:t>
      </w:r>
      <w:r w:rsidR="007825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ющих при военных конфликтах или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материальной базы </w:t>
      </w:r>
      <w:r w:rsidR="0015442C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AA0BB5">
        <w:rPr>
          <w:rFonts w:ascii="Times New Roman" w:eastAsia="Times New Roman" w:hAnsi="Times New Roman"/>
          <w:sz w:val="28"/>
          <w:szCs w:val="28"/>
        </w:rPr>
        <w:t>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жизнедеятельности населения города Челябинска, </w:t>
      </w:r>
      <w:r w:rsidR="002856B3" w:rsidRPr="001B33F2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1B33F2">
        <w:rPr>
          <w:rFonts w:ascii="Times New Roman" w:hAnsi="Times New Roman"/>
          <w:sz w:val="28"/>
          <w:szCs w:val="28"/>
        </w:rPr>
        <w:t>Челябинского муниципального звена</w:t>
      </w:r>
      <w:proofErr w:type="gramEnd"/>
      <w:r w:rsidR="002856B3" w:rsidRPr="001B33F2">
        <w:rPr>
          <w:rFonts w:ascii="Times New Roman" w:hAnsi="Times New Roman"/>
          <w:sz w:val="28"/>
          <w:szCs w:val="28"/>
        </w:rPr>
        <w:t xml:space="preserve"> Челябинской областной подсистемы единой государственной системы предупреждения и ликвидации чрезвычайных ситуаций, 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 в том числе подвижного пункта Главы города Челябинска и запасного пункта управления Главы города Челябинска</w:t>
      </w:r>
      <w:r w:rsidR="00060AA1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2856B3" w:rsidRPr="001B33F2">
        <w:rPr>
          <w:rFonts w:ascii="Times New Roman" w:eastAsia="Times New Roman" w:hAnsi="Times New Roman"/>
          <w:sz w:val="28"/>
          <w:szCs w:val="28"/>
        </w:rPr>
        <w:t>подготовку и эффективное функционирование профессиональных аварийно-спасательных служб и спасателей;</w:t>
      </w:r>
      <w:r w:rsidR="002856B3" w:rsidRPr="001B33F2">
        <w:rPr>
          <w:rFonts w:ascii="Times New Roman" w:hAnsi="Times New Roman"/>
          <w:sz w:val="28"/>
          <w:szCs w:val="28"/>
        </w:rPr>
        <w:t xml:space="preserve"> </w:t>
      </w:r>
    </w:p>
    <w:p w:rsidR="00BC68E7" w:rsidRPr="00092D62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3F2">
        <w:rPr>
          <w:rFonts w:ascii="Times New Roman" w:hAnsi="Times New Roman"/>
          <w:sz w:val="28"/>
          <w:szCs w:val="28"/>
        </w:rPr>
        <w:t xml:space="preserve">2) снижение </w:t>
      </w:r>
      <w:proofErr w:type="gramStart"/>
      <w:r w:rsidRPr="001B33F2">
        <w:rPr>
          <w:rFonts w:ascii="Times New Roman" w:hAnsi="Times New Roman"/>
          <w:sz w:val="28"/>
          <w:szCs w:val="28"/>
        </w:rPr>
        <w:t>вероятности заражения населения города</w:t>
      </w:r>
      <w:r w:rsidRPr="00092D62">
        <w:rPr>
          <w:rFonts w:ascii="Times New Roman" w:hAnsi="Times New Roman"/>
          <w:sz w:val="28"/>
          <w:szCs w:val="28"/>
        </w:rPr>
        <w:t xml:space="preserve">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 xml:space="preserve">обеспечение организации пропаганды </w:t>
      </w:r>
      <w:r>
        <w:rPr>
          <w:rFonts w:ascii="Times New Roman" w:hAnsi="Times New Roman"/>
          <w:sz w:val="28"/>
          <w:szCs w:val="28"/>
        </w:rPr>
        <w:t xml:space="preserve">защиты населения и территорий от чрезвычайных </w:t>
      </w:r>
      <w:r w:rsidRPr="001B33F2">
        <w:rPr>
          <w:rFonts w:ascii="Times New Roman" w:hAnsi="Times New Roman"/>
          <w:sz w:val="28"/>
          <w:szCs w:val="28"/>
        </w:rPr>
        <w:t>ситуаций</w:t>
      </w:r>
      <w:r w:rsidR="00DC4E43" w:rsidRPr="001B33F2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1B33F2">
        <w:rPr>
          <w:rFonts w:ascii="Times New Roman" w:hAnsi="Times New Roman"/>
          <w:sz w:val="28"/>
          <w:szCs w:val="28"/>
        </w:rPr>
        <w:t>, в том</w:t>
      </w:r>
      <w:r>
        <w:rPr>
          <w:rFonts w:ascii="Times New Roman" w:hAnsi="Times New Roman"/>
          <w:sz w:val="28"/>
          <w:szCs w:val="28"/>
        </w:rPr>
        <w:t xml:space="preserve"> числе обеспечение безопасности на водных объектах и пожарной безопасности на территории города Челябинска</w:t>
      </w:r>
      <w:r w:rsidR="00CA6F77">
        <w:rPr>
          <w:rFonts w:ascii="Times New Roman" w:hAnsi="Times New Roman"/>
          <w:sz w:val="28"/>
          <w:szCs w:val="28"/>
        </w:rPr>
        <w:t>;</w:t>
      </w:r>
    </w:p>
    <w:p w:rsidR="00CA6F77" w:rsidRDefault="00CA6F7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A6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материальных запасов для пунктов временного размещения</w:t>
      </w:r>
      <w:r w:rsidR="00987C11">
        <w:rPr>
          <w:rFonts w:ascii="Times New Roman" w:hAnsi="Times New Roman"/>
          <w:sz w:val="28"/>
          <w:szCs w:val="28"/>
        </w:rPr>
        <w:t>;</w:t>
      </w:r>
    </w:p>
    <w:p w:rsidR="00987C11" w:rsidRPr="003A7433" w:rsidRDefault="00987C11" w:rsidP="00C83087">
      <w:pPr>
        <w:spacing w:after="0" w:line="264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A7433">
        <w:rPr>
          <w:rFonts w:ascii="Times New Roman" w:hAnsi="Times New Roman"/>
          <w:color w:val="FF0000"/>
          <w:sz w:val="28"/>
          <w:szCs w:val="28"/>
        </w:rPr>
        <w:t>5)</w:t>
      </w:r>
      <w:r w:rsidR="00BC7076" w:rsidRPr="003A7433">
        <w:rPr>
          <w:rFonts w:ascii="Times New Roman" w:hAnsi="Times New Roman"/>
          <w:color w:val="FF0000"/>
          <w:sz w:val="28"/>
          <w:szCs w:val="28"/>
        </w:rPr>
        <w:t xml:space="preserve"> осуществление 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>профилактических мероприятий, направленны</w:t>
      </w:r>
      <w:r w:rsidR="00096A30">
        <w:rPr>
          <w:rFonts w:ascii="Times New Roman" w:hAnsi="Times New Roman"/>
          <w:color w:val="FF0000"/>
          <w:sz w:val="28"/>
          <w:szCs w:val="28"/>
        </w:rPr>
        <w:t>х на 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>обеспечение</w:t>
      </w:r>
      <w:r w:rsidR="00BC7076" w:rsidRPr="003A74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>безопасности</w:t>
      </w:r>
      <w:r w:rsidR="003A7433">
        <w:rPr>
          <w:rFonts w:ascii="Times New Roman" w:hAnsi="Times New Roman"/>
          <w:color w:val="FF0000"/>
          <w:sz w:val="28"/>
          <w:szCs w:val="28"/>
        </w:rPr>
        <w:t>,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 снижение травматизма и гибели </w:t>
      </w:r>
      <w:r w:rsidR="00096A30">
        <w:rPr>
          <w:rFonts w:ascii="Times New Roman" w:hAnsi="Times New Roman"/>
          <w:color w:val="FF0000"/>
          <w:sz w:val="28"/>
          <w:szCs w:val="28"/>
        </w:rPr>
        <w:t>людей на 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 xml:space="preserve">водных объектах города Челябинска 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>(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изготовление, установка и </w:t>
      </w:r>
      <w:r w:rsidR="003A7433">
        <w:rPr>
          <w:rFonts w:ascii="Times New Roman" w:hAnsi="Times New Roman"/>
          <w:color w:val="FF0000"/>
          <w:sz w:val="28"/>
          <w:szCs w:val="28"/>
        </w:rPr>
        <w:t xml:space="preserve">сезонная 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замена 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>информационны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х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 xml:space="preserve"> знак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ов</w:t>
      </w:r>
      <w:r w:rsidR="0017278E" w:rsidRPr="003A7433">
        <w:rPr>
          <w:rFonts w:ascii="Times New Roman" w:hAnsi="Times New Roman"/>
          <w:color w:val="FF0000"/>
          <w:sz w:val="28"/>
          <w:szCs w:val="28"/>
        </w:rPr>
        <w:t>)</w:t>
      </w:r>
      <w:r w:rsidRPr="003A7433">
        <w:rPr>
          <w:rFonts w:ascii="Times New Roman" w:hAnsi="Times New Roman"/>
          <w:color w:val="FF0000"/>
          <w:sz w:val="28"/>
          <w:szCs w:val="28"/>
        </w:rPr>
        <w:t>.</w:t>
      </w:r>
    </w:p>
    <w:p w:rsidR="00BC68E7" w:rsidRPr="005C48D2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 xml:space="preserve"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E55390">
        <w:rPr>
          <w:rFonts w:ascii="Times New Roman" w:hAnsi="Times New Roman"/>
          <w:sz w:val="28"/>
          <w:szCs w:val="28"/>
        </w:rPr>
        <w:t>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</w:t>
      </w:r>
      <w:r w:rsidR="00AF20B3">
        <w:rPr>
          <w:rFonts w:ascii="Times New Roman" w:hAnsi="Times New Roman"/>
          <w:sz w:val="28"/>
          <w:szCs w:val="28"/>
        </w:rPr>
        <w:t>дных объектах города Челябинска</w:t>
      </w:r>
      <w:r w:rsidR="006935A5">
        <w:rPr>
          <w:rFonts w:ascii="Times New Roman" w:hAnsi="Times New Roman"/>
          <w:sz w:val="28"/>
          <w:szCs w:val="28"/>
        </w:rPr>
        <w:t>»</w:t>
      </w:r>
      <w:r w:rsidR="00AF20B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AA0BB5" w:rsidRDefault="006F206D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047FC3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1. Количество поступивших и обра</w:t>
      </w:r>
      <w:r>
        <w:rPr>
          <w:rFonts w:ascii="Times New Roman" w:eastAsia="Times New Roman" w:hAnsi="Times New Roman"/>
          <w:sz w:val="28"/>
          <w:szCs w:val="28"/>
        </w:rPr>
        <w:t>ботанных звонков и сообщений от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BC68E7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000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500 000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</w:t>
      </w:r>
      <w:r w:rsidR="00AB2DE0"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BC68E7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300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2 300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60AA1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3. Формирование и веден</w:t>
      </w:r>
      <w:r w:rsidR="00974688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047FC3">
        <w:rPr>
          <w:rFonts w:ascii="Times New Roman" w:hAnsi="Times New Roman"/>
          <w:sz w:val="28"/>
          <w:szCs w:val="28"/>
        </w:rPr>
        <w:t xml:space="preserve">происшествиям на </w:t>
      </w:r>
      <w:r w:rsidRPr="00060AA1">
        <w:rPr>
          <w:rFonts w:ascii="Times New Roman" w:hAnsi="Times New Roman"/>
          <w:sz w:val="28"/>
          <w:szCs w:val="28"/>
        </w:rPr>
        <w:t xml:space="preserve">территории </w:t>
      </w:r>
      <w:r w:rsidR="001F7AD2" w:rsidRPr="00060AA1">
        <w:rPr>
          <w:rFonts w:ascii="Times New Roman" w:hAnsi="Times New Roman"/>
          <w:sz w:val="28"/>
          <w:szCs w:val="28"/>
        </w:rPr>
        <w:t>города Челябинска</w:t>
      </w:r>
      <w:r w:rsidRPr="00060AA1">
        <w:rPr>
          <w:rFonts w:ascii="Times New Roman" w:hAnsi="Times New Roman"/>
          <w:sz w:val="28"/>
          <w:szCs w:val="28"/>
        </w:rPr>
        <w:t xml:space="preserve"> (процентов):</w:t>
      </w:r>
    </w:p>
    <w:p w:rsidR="00BC68E7" w:rsidRPr="00060AA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2018 год – 100;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BC68E7" w:rsidRDefault="00BC68E7" w:rsidP="00434C56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</w:t>
      </w:r>
      <w:r w:rsidRPr="00060AA1">
        <w:rPr>
          <w:rFonts w:ascii="Times New Roman" w:hAnsi="Times New Roman"/>
          <w:sz w:val="28"/>
          <w:szCs w:val="28"/>
        </w:rPr>
        <w:t xml:space="preserve">Челябинского </w:t>
      </w:r>
      <w:r w:rsidR="001F7AD2" w:rsidRPr="00060AA1">
        <w:rPr>
          <w:rFonts w:ascii="Times New Roman" w:hAnsi="Times New Roman"/>
          <w:sz w:val="28"/>
          <w:szCs w:val="28"/>
        </w:rPr>
        <w:t>городского</w:t>
      </w:r>
      <w:r w:rsidRPr="00060AA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</w:t>
      </w:r>
      <w:r w:rsidRPr="00047FC3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</w:t>
      </w:r>
      <w:r w:rsidR="00886C0F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047FC3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886C0F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 об </w:t>
      </w:r>
      <w:r w:rsidRPr="00047FC3">
        <w:rPr>
          <w:rFonts w:ascii="Times New Roman" w:eastAsia="Times New Roman" w:hAnsi="Times New Roman"/>
          <w:sz w:val="28"/>
          <w:szCs w:val="28"/>
        </w:rPr>
        <w:t>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  <w:proofErr w:type="gramEnd"/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BC68E7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974688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087474">
        <w:rPr>
          <w:rFonts w:ascii="Times New Roman" w:eastAsia="Times New Roman" w:hAnsi="Times New Roman"/>
          <w:sz w:val="28"/>
          <w:szCs w:val="28"/>
        </w:rPr>
        <w:t>«В</w:t>
      </w:r>
      <w:r w:rsidRPr="00047FC3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>
        <w:rPr>
          <w:rFonts w:ascii="Times New Roman" w:eastAsia="Times New Roman" w:hAnsi="Times New Roman"/>
          <w:sz w:val="28"/>
          <w:szCs w:val="28"/>
        </w:rPr>
        <w:t>«Л</w:t>
      </w:r>
      <w:r w:rsidRPr="00047FC3">
        <w:rPr>
          <w:rFonts w:ascii="Times New Roman" w:eastAsia="Times New Roman" w:hAnsi="Times New Roman"/>
          <w:sz w:val="28"/>
          <w:szCs w:val="28"/>
        </w:rPr>
        <w:t>есные пожары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>
        <w:rPr>
          <w:rFonts w:ascii="Times New Roman" w:eastAsia="Times New Roman" w:hAnsi="Times New Roman"/>
          <w:sz w:val="28"/>
          <w:szCs w:val="28"/>
        </w:rPr>
        <w:t>«К</w:t>
      </w:r>
      <w:r w:rsidRPr="00047FC3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>
        <w:rPr>
          <w:rFonts w:ascii="Times New Roman" w:eastAsia="Times New Roman" w:hAnsi="Times New Roman"/>
          <w:sz w:val="28"/>
          <w:szCs w:val="28"/>
        </w:rPr>
        <w:t>«Э</w:t>
      </w:r>
      <w:r w:rsidRPr="00047FC3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="00434C56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BC68E7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24;</w:t>
      </w:r>
    </w:p>
    <w:p w:rsidR="00BC68E7" w:rsidRPr="00047FC3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6. Подготовка информационных карт по основным социально</w:t>
      </w:r>
      <w:r w:rsidR="000874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</w:t>
      </w:r>
      <w:r w:rsidR="00974688"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974688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047FC3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44;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44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7. Случаи информирования населен</w:t>
      </w:r>
      <w:r w:rsidR="00974688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047FC3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974688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800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8.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26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BC68E7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BC68E7" w:rsidRDefault="00BC68E7" w:rsidP="00434C56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BC68E7" w:rsidRPr="00047FC3" w:rsidRDefault="00BC68E7" w:rsidP="00434C56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13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34C56">
      <w:pPr>
        <w:spacing w:after="0" w:line="25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спасательного отряда</w:t>
      </w:r>
      <w:r w:rsidR="00184CC6">
        <w:rPr>
          <w:rFonts w:ascii="Times New Roman" w:eastAsia="Times New Roman" w:hAnsi="Times New Roman"/>
          <w:sz w:val="28"/>
          <w:szCs w:val="28"/>
        </w:rPr>
        <w:t xml:space="preserve"> Муниципального казенного учреждения «Челябинская городская служба спасения»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(единиц):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BC68E7" w:rsidRPr="00047FC3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6F3AF2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3AF2">
        <w:rPr>
          <w:rFonts w:ascii="Times New Roman" w:hAnsi="Times New Roman"/>
          <w:sz w:val="28"/>
          <w:szCs w:val="28"/>
        </w:rPr>
        <w:t>– 2020 год – 2 800;</w:t>
      </w:r>
    </w:p>
    <w:p w:rsidR="00BC68E7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3 650;</w:t>
      </w:r>
    </w:p>
    <w:p w:rsidR="008B0A27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3</w:t>
      </w:r>
      <w:r w:rsidR="008B0A2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700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2D2B53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11. </w:t>
      </w:r>
      <w:r w:rsidRPr="00047FC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спасательным отрядом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047FC3">
        <w:rPr>
          <w:rFonts w:ascii="Times New Roman" w:eastAsia="Times New Roman" w:hAnsi="Times New Roman"/>
          <w:sz w:val="28"/>
          <w:szCs w:val="28"/>
        </w:rPr>
        <w:t>(человек):</w:t>
      </w:r>
    </w:p>
    <w:p w:rsidR="00BC68E7" w:rsidRPr="00047FC3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BC68E7" w:rsidRPr="00047FC3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6F3AF2" w:rsidRDefault="00BC68E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Pr="006F3AF2">
        <w:rPr>
          <w:rFonts w:ascii="Times New Roman" w:hAnsi="Times New Roman"/>
          <w:sz w:val="28"/>
          <w:szCs w:val="28"/>
        </w:rPr>
        <w:t>– 2020 год – 1 300;</w:t>
      </w:r>
    </w:p>
    <w:p w:rsidR="00BC68E7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1 600;</w:t>
      </w:r>
    </w:p>
    <w:p w:rsidR="00BC68E7" w:rsidRPr="00047FC3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1 650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</w:t>
      </w:r>
      <w:r w:rsidR="00184CC6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047FC3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BC68E7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BC68E7" w:rsidRPr="002008F8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008F8">
        <w:rPr>
          <w:rFonts w:ascii="Times New Roman" w:hAnsi="Times New Roman"/>
          <w:color w:val="FF0000"/>
          <w:sz w:val="28"/>
          <w:szCs w:val="28"/>
        </w:rPr>
        <w:t xml:space="preserve">– 2020 год – </w:t>
      </w:r>
      <w:r w:rsidR="00042577">
        <w:rPr>
          <w:rFonts w:ascii="Times New Roman" w:hAnsi="Times New Roman"/>
          <w:color w:val="FF0000"/>
          <w:sz w:val="28"/>
          <w:szCs w:val="28"/>
        </w:rPr>
        <w:t>23</w:t>
      </w:r>
      <w:r w:rsidRPr="002008F8">
        <w:rPr>
          <w:rFonts w:ascii="Times New Roman" w:hAnsi="Times New Roman"/>
          <w:color w:val="FF0000"/>
          <w:sz w:val="28"/>
          <w:szCs w:val="28"/>
        </w:rPr>
        <w:t xml:space="preserve">; 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75;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75</w:t>
      </w:r>
      <w:r w:rsidRPr="00047FC3">
        <w:rPr>
          <w:rFonts w:ascii="Times New Roman" w:hAnsi="Times New Roman"/>
          <w:sz w:val="28"/>
          <w:szCs w:val="28"/>
        </w:rPr>
        <w:t>.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A51ACA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A51ACA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="00184CC6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B2DE0">
        <w:rPr>
          <w:rFonts w:ascii="Times New Roman" w:eastAsia="Times New Roman" w:hAnsi="Times New Roman"/>
          <w:sz w:val="28"/>
          <w:szCs w:val="28"/>
        </w:rPr>
        <w:t xml:space="preserve"> </w:t>
      </w:r>
      <w:r w:rsidR="00D05F23" w:rsidRPr="00A51ACA">
        <w:rPr>
          <w:rFonts w:ascii="Times New Roman" w:hAnsi="Times New Roman"/>
          <w:sz w:val="28"/>
          <w:szCs w:val="28"/>
        </w:rPr>
        <w:t xml:space="preserve">на химические аварии </w:t>
      </w:r>
      <w:r w:rsidRPr="00A51ACA">
        <w:rPr>
          <w:rFonts w:ascii="Times New Roman" w:hAnsi="Times New Roman"/>
          <w:sz w:val="28"/>
          <w:szCs w:val="28"/>
        </w:rPr>
        <w:t>(единиц):</w:t>
      </w:r>
    </w:p>
    <w:p w:rsidR="00BC68E7" w:rsidRPr="00A51ACA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F23ADE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 10;</w:t>
      </w:r>
    </w:p>
    <w:p w:rsidR="00BC68E7" w:rsidRPr="004B4E6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– 2020 год – 0;</w:t>
      </w:r>
    </w:p>
    <w:p w:rsidR="00BC68E7" w:rsidRPr="004B4E6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B4E65">
        <w:rPr>
          <w:rFonts w:ascii="Times New Roman" w:eastAsia="Times New Roman" w:hAnsi="Times New Roman"/>
          <w:sz w:val="28"/>
          <w:szCs w:val="28"/>
        </w:rPr>
        <w:t>– 2021 год – 15;</w:t>
      </w:r>
    </w:p>
    <w:p w:rsidR="00BC68E7" w:rsidRPr="00A51ACA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A51ACA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Реализация дополнительных профессиональных программ повышения квалификации (человеко-ча</w:t>
      </w:r>
      <w:r>
        <w:rPr>
          <w:rFonts w:ascii="Times New Roman" w:hAnsi="Times New Roman"/>
          <w:sz w:val="28"/>
          <w:szCs w:val="28"/>
        </w:rPr>
        <w:t>сов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71 322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042577">
        <w:rPr>
          <w:rFonts w:ascii="Times New Roman" w:hAnsi="Times New Roman"/>
          <w:sz w:val="28"/>
          <w:szCs w:val="28"/>
        </w:rPr>
        <w:t>81 657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83 089;</w:t>
      </w:r>
    </w:p>
    <w:p w:rsidR="00BC68E7" w:rsidRPr="00047FC3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83 089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  программ</w:t>
      </w:r>
      <w:r w:rsidR="00974688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047FC3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16 986; 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hAnsi="Times New Roman"/>
          <w:sz w:val="28"/>
          <w:szCs w:val="28"/>
        </w:rPr>
        <w:t>16 986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83087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042577">
        <w:rPr>
          <w:rFonts w:ascii="Times New Roman" w:hAnsi="Times New Roman"/>
          <w:sz w:val="28"/>
          <w:szCs w:val="28"/>
        </w:rPr>
        <w:t>13 924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83087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hAnsi="Times New Roman"/>
          <w:sz w:val="28"/>
          <w:szCs w:val="28"/>
        </w:rPr>
        <w:t>14 229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47FC3" w:rsidRDefault="00BC68E7" w:rsidP="00C83087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</w:p>
    <w:p w:rsidR="00BC68E7" w:rsidRPr="00047FC3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4 453,2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4 477,8; 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4 477,8;</w:t>
      </w:r>
    </w:p>
    <w:p w:rsidR="00BC68E7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4 477,8</w:t>
      </w:r>
      <w:r w:rsidRPr="00047FC3">
        <w:rPr>
          <w:rFonts w:ascii="Times New Roman" w:hAnsi="Times New Roman"/>
          <w:sz w:val="28"/>
          <w:szCs w:val="28"/>
        </w:rPr>
        <w:t>.</w:t>
      </w:r>
      <w:r w:rsidRPr="00AB7CEC">
        <w:rPr>
          <w:rFonts w:ascii="Times New Roman" w:hAnsi="Times New Roman"/>
          <w:sz w:val="28"/>
          <w:szCs w:val="28"/>
        </w:rPr>
        <w:t xml:space="preserve"> </w:t>
      </w:r>
    </w:p>
    <w:p w:rsidR="00BC68E7" w:rsidRPr="00047FC3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. 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047FC3">
        <w:rPr>
          <w:rFonts w:ascii="Times New Roman" w:hAnsi="Times New Roman"/>
          <w:sz w:val="28"/>
          <w:szCs w:val="28"/>
        </w:rPr>
        <w:t>х правовых актов в сфере гражданской обороны, защиты населения от чрезвычайных ситуаций, обеспечения пожарной безопасности и бе</w:t>
      </w:r>
      <w:r w:rsidR="00974688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047FC3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0A210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047FC3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26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A969F9" w:rsidRDefault="00BC68E7" w:rsidP="00C8308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Pr="00A969F9">
        <w:rPr>
          <w:rFonts w:ascii="Times New Roman" w:hAnsi="Times New Roman"/>
          <w:sz w:val="28"/>
          <w:szCs w:val="28"/>
        </w:rPr>
        <w:t>19. Количество проверок подведомственных учреждений</w:t>
      </w:r>
      <w:r w:rsidR="00EE1BD8" w:rsidRPr="00A969F9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A969F9">
        <w:rPr>
          <w:rFonts w:ascii="Times New Roman" w:hAnsi="Times New Roman"/>
          <w:sz w:val="28"/>
          <w:szCs w:val="28"/>
        </w:rPr>
        <w:t xml:space="preserve"> (единиц):</w:t>
      </w:r>
    </w:p>
    <w:p w:rsidR="00BC68E7" w:rsidRPr="00A969F9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>– 2018 год – 3;</w:t>
      </w:r>
    </w:p>
    <w:p w:rsidR="00BC68E7" w:rsidRPr="00047FC3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5;</w:t>
      </w:r>
    </w:p>
    <w:p w:rsidR="00BC68E7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5;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5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Pr="00047FC3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455A9" w:rsidRPr="00047FC3">
        <w:rPr>
          <w:rFonts w:ascii="Times New Roman" w:hAnsi="Times New Roman"/>
          <w:sz w:val="28"/>
          <w:szCs w:val="28"/>
        </w:rPr>
        <w:t xml:space="preserve">. Приобретение дополнительного оборудования для </w:t>
      </w:r>
      <w:r w:rsidR="005455A9">
        <w:rPr>
          <w:rFonts w:ascii="Times New Roman" w:hAnsi="Times New Roman"/>
          <w:sz w:val="28"/>
          <w:szCs w:val="28"/>
        </w:rPr>
        <w:t>М</w:t>
      </w:r>
      <w:r w:rsidR="005455A9" w:rsidRPr="00047FC3">
        <w:rPr>
          <w:rFonts w:ascii="Times New Roman" w:hAnsi="Times New Roman"/>
          <w:sz w:val="28"/>
          <w:szCs w:val="28"/>
        </w:rPr>
        <w:t>униципального казенного учреждения «Единая дежурно-диспетчерская служба – 112 города Челябинска» (дипольная антенна) (штук):</w:t>
      </w:r>
    </w:p>
    <w:p w:rsidR="005455A9" w:rsidRPr="00047FC3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5455A9" w:rsidRPr="00047FC3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5455A9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047FC3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Pr="00A969F9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>21</w:t>
      </w:r>
      <w:r w:rsidR="005455A9" w:rsidRPr="00A969F9">
        <w:rPr>
          <w:rFonts w:ascii="Times New Roman" w:hAnsi="Times New Roman"/>
          <w:sz w:val="28"/>
          <w:szCs w:val="28"/>
        </w:rPr>
        <w:t xml:space="preserve">. Приобретение оборудования для работы </w:t>
      </w:r>
      <w:proofErr w:type="gramStart"/>
      <w:r w:rsidR="005455A9" w:rsidRPr="00A969F9">
        <w:rPr>
          <w:rFonts w:ascii="Times New Roman" w:hAnsi="Times New Roman"/>
          <w:sz w:val="28"/>
          <w:szCs w:val="28"/>
        </w:rPr>
        <w:t>органов управления Челябинского муниципального звена территориальной подсистемы единой государственной системы предупреждения</w:t>
      </w:r>
      <w:proofErr w:type="gramEnd"/>
      <w:r w:rsidR="005455A9" w:rsidRPr="00A969F9">
        <w:rPr>
          <w:rFonts w:ascii="Times New Roman" w:hAnsi="Times New Roman"/>
          <w:sz w:val="28"/>
          <w:szCs w:val="28"/>
        </w:rPr>
        <w:t xml:space="preserve"> и ликвидации чрезвычайных </w:t>
      </w:r>
      <w:r w:rsidR="005455A9" w:rsidRPr="00A969F9">
        <w:rPr>
          <w:rFonts w:ascii="Times New Roman" w:hAnsi="Times New Roman"/>
          <w:sz w:val="28"/>
          <w:szCs w:val="28"/>
        </w:rPr>
        <w:lastRenderedPageBreak/>
        <w:t>ситуаций, органа управления гражданской обороной, в том числе подвижного пункта Главы города Челябинска и запасного пункта управления Главы города Челябинска (единиц):</w:t>
      </w:r>
    </w:p>
    <w:p w:rsidR="005455A9" w:rsidRPr="00047FC3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Pr="00047FC3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4706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Pr="00060AA1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455A9" w:rsidRPr="00047FC3">
        <w:rPr>
          <w:rFonts w:ascii="Times New Roman" w:hAnsi="Times New Roman"/>
          <w:sz w:val="28"/>
          <w:szCs w:val="28"/>
        </w:rPr>
        <w:t xml:space="preserve">. Приобретение комплекта оборудования (ноутбук, принтер, сканер) для обеспечения работы эвакуационной </w:t>
      </w:r>
      <w:r w:rsidR="005455A9" w:rsidRPr="00060AA1">
        <w:rPr>
          <w:rFonts w:ascii="Times New Roman" w:hAnsi="Times New Roman"/>
          <w:sz w:val="28"/>
          <w:szCs w:val="28"/>
        </w:rPr>
        <w:t>комиссии города Челябинска (единиц):</w:t>
      </w:r>
    </w:p>
    <w:p w:rsidR="005455A9" w:rsidRPr="00060AA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2018 год – 1;</w:t>
      </w:r>
    </w:p>
    <w:p w:rsidR="005455A9" w:rsidRPr="00047FC3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047FC3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455A9">
        <w:rPr>
          <w:rFonts w:ascii="Times New Roman" w:hAnsi="Times New Roman"/>
          <w:sz w:val="28"/>
          <w:szCs w:val="28"/>
        </w:rPr>
        <w:t>. Поставка информационных стендов и вывесок (штук):</w:t>
      </w:r>
    </w:p>
    <w:p w:rsidR="005455A9" w:rsidRPr="00047FC3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Pr="00047FC3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50355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.</w:t>
      </w:r>
    </w:p>
    <w:p w:rsidR="005455A9" w:rsidRPr="00047FC3" w:rsidRDefault="005455A9" w:rsidP="000550D7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292E61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</w:t>
      </w:r>
      <w:r w:rsidRPr="00B501F2">
        <w:rPr>
          <w:rFonts w:ascii="Times New Roman" w:hAnsi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5455A9" w:rsidRPr="00047FC3" w:rsidRDefault="005455A9" w:rsidP="005455A9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5455A9" w:rsidRPr="00047FC3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5455A9" w:rsidRDefault="005455A9" w:rsidP="005455A9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5455A9" w:rsidRPr="00047FC3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5455A9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E61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</w:t>
      </w:r>
      <w:r w:rsidR="00EE1BD8" w:rsidRPr="00292E61">
        <w:rPr>
          <w:rFonts w:ascii="Times New Roman" w:hAnsi="Times New Roman"/>
          <w:sz w:val="28"/>
          <w:szCs w:val="28"/>
        </w:rPr>
        <w:t>города Челябинска</w:t>
      </w:r>
      <w:r w:rsidRPr="00047FC3">
        <w:rPr>
          <w:rFonts w:ascii="Times New Roman" w:hAnsi="Times New Roman"/>
          <w:sz w:val="28"/>
          <w:szCs w:val="28"/>
        </w:rPr>
        <w:t xml:space="preserve">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47064B">
        <w:rPr>
          <w:rFonts w:ascii="Times New Roman" w:hAnsi="Times New Roman"/>
          <w:sz w:val="28"/>
          <w:szCs w:val="28"/>
        </w:rPr>
        <w:t>533,06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BC68E7" w:rsidRPr="00047FC3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0,0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Pr="00047FC3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E61">
        <w:rPr>
          <w:rFonts w:ascii="Times New Roman" w:hAnsi="Times New Roman"/>
          <w:sz w:val="28"/>
          <w:szCs w:val="28"/>
        </w:rPr>
        <w:t>6</w:t>
      </w:r>
      <w:r w:rsidRPr="00047FC3">
        <w:rPr>
          <w:rFonts w:ascii="Times New Roman" w:hAnsi="Times New Roman"/>
          <w:sz w:val="28"/>
          <w:szCs w:val="28"/>
        </w:rPr>
        <w:t xml:space="preserve">. Приобретение комплекта оборудования  для специалиста по связям с общественностью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5455A9" w:rsidRPr="00047FC3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5455A9" w:rsidRPr="00047FC3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Pr="00047FC3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2</w:t>
      </w:r>
      <w:r w:rsidR="00292E61">
        <w:rPr>
          <w:rFonts w:ascii="Times New Roman" w:hAnsi="Times New Roman"/>
          <w:sz w:val="28"/>
          <w:szCs w:val="28"/>
        </w:rPr>
        <w:t>7</w:t>
      </w:r>
      <w:r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5455A9" w:rsidRPr="00047FC3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5455A9" w:rsidRPr="00047FC3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5455A9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047FC3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455A9" w:rsidRPr="00047FC3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E61"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r w:rsidRPr="00292E61">
        <w:rPr>
          <w:rFonts w:ascii="Times New Roman" w:hAnsi="Times New Roman"/>
          <w:sz w:val="28"/>
          <w:szCs w:val="28"/>
        </w:rPr>
        <w:t xml:space="preserve">Размещение на </w:t>
      </w:r>
      <w:proofErr w:type="spellStart"/>
      <w:r w:rsidRPr="00292E61">
        <w:rPr>
          <w:rFonts w:ascii="Times New Roman" w:hAnsi="Times New Roman"/>
          <w:sz w:val="28"/>
          <w:szCs w:val="28"/>
        </w:rPr>
        <w:t>медиаэкранах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5455A9" w:rsidRPr="00047FC3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5455A9" w:rsidRPr="00047FC3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5455A9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969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5A9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55A9" w:rsidRPr="00047FC3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292E61" w:rsidRDefault="00BC68E7" w:rsidP="00434C56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292E61">
        <w:rPr>
          <w:rFonts w:ascii="Times New Roman" w:hAnsi="Times New Roman"/>
          <w:sz w:val="28"/>
          <w:szCs w:val="28"/>
        </w:rPr>
        <w:t>9</w:t>
      </w:r>
      <w:r w:rsidR="005455A9">
        <w:rPr>
          <w:rFonts w:ascii="Times New Roman" w:hAnsi="Times New Roman"/>
          <w:sz w:val="28"/>
          <w:szCs w:val="28"/>
        </w:rPr>
        <w:t>. </w:t>
      </w:r>
      <w:r w:rsidRPr="00292E61">
        <w:rPr>
          <w:rFonts w:ascii="Times New Roman" w:hAnsi="Times New Roman"/>
          <w:sz w:val="28"/>
          <w:szCs w:val="28"/>
        </w:rPr>
        <w:t>Изготовление листовок</w:t>
      </w:r>
      <w:r w:rsidR="00EE1BD8" w:rsidRPr="00292E61">
        <w:rPr>
          <w:rFonts w:ascii="Times New Roman" w:hAnsi="Times New Roman"/>
          <w:sz w:val="28"/>
          <w:szCs w:val="28"/>
        </w:rPr>
        <w:t xml:space="preserve"> для организации пропаганды защиты населения и территорий от чрезвычайных ситуаций</w:t>
      </w:r>
      <w:r w:rsidRPr="00292E61">
        <w:rPr>
          <w:rFonts w:ascii="Times New Roman" w:hAnsi="Times New Roman"/>
          <w:sz w:val="28"/>
          <w:szCs w:val="28"/>
        </w:rPr>
        <w:t xml:space="preserve"> </w:t>
      </w:r>
      <w:r w:rsidR="00DC4E43" w:rsidRPr="00292E61">
        <w:rPr>
          <w:rFonts w:ascii="Times New Roman" w:hAnsi="Times New Roman"/>
          <w:sz w:val="28"/>
          <w:szCs w:val="28"/>
        </w:rPr>
        <w:t xml:space="preserve">в мирное и военное время </w:t>
      </w:r>
      <w:r w:rsidRPr="00292E61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C68E7" w:rsidRPr="00047FC3" w:rsidRDefault="00BC68E7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C68E7" w:rsidRDefault="00BC68E7" w:rsidP="00434C56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>
        <w:rPr>
          <w:rFonts w:ascii="Times New Roman" w:hAnsi="Times New Roman"/>
          <w:sz w:val="28"/>
          <w:szCs w:val="28"/>
        </w:rPr>
        <w:t>9 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BC68E7" w:rsidRPr="00047FC3" w:rsidRDefault="00BC68E7" w:rsidP="00434C56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434C56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292E61">
        <w:rPr>
          <w:rFonts w:ascii="Times New Roman" w:hAnsi="Times New Roman"/>
          <w:sz w:val="28"/>
          <w:szCs w:val="28"/>
        </w:rPr>
        <w:t>30</w:t>
      </w:r>
      <w:r w:rsidR="005455A9">
        <w:rPr>
          <w:rFonts w:ascii="Times New Roman" w:hAnsi="Times New Roman"/>
          <w:sz w:val="28"/>
          <w:szCs w:val="28"/>
        </w:rPr>
        <w:t xml:space="preserve">. Изготовление </w:t>
      </w:r>
      <w:r w:rsidR="00C66438">
        <w:rPr>
          <w:rFonts w:ascii="Times New Roman" w:hAnsi="Times New Roman"/>
          <w:sz w:val="28"/>
          <w:szCs w:val="28"/>
        </w:rPr>
        <w:t>брошюр по противопожарной пропаганде (штук):</w:t>
      </w:r>
    </w:p>
    <w:p w:rsidR="005455A9" w:rsidRPr="00047FC3" w:rsidRDefault="005455A9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Pr="00047FC3" w:rsidRDefault="005455A9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455A9" w:rsidRDefault="005455A9" w:rsidP="00434C56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B422ED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>;</w:t>
      </w:r>
    </w:p>
    <w:p w:rsidR="005455A9" w:rsidRDefault="005455A9" w:rsidP="00434C56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5455A9" w:rsidRPr="00047FC3" w:rsidRDefault="005455A9" w:rsidP="00434C56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002D69" w:rsidRDefault="00002D69" w:rsidP="00434C56">
      <w:pPr>
        <w:pStyle w:val="1"/>
        <w:shd w:val="clear" w:color="auto" w:fill="FFFFFF"/>
        <w:spacing w:before="0" w:beforeAutospacing="0" w:after="0" w:afterAutospacing="0" w:line="252" w:lineRule="auto"/>
        <w:ind w:right="-1" w:firstLine="709"/>
        <w:jc w:val="both"/>
        <w:textAlignment w:val="baseline"/>
        <w:rPr>
          <w:sz w:val="28"/>
          <w:szCs w:val="28"/>
        </w:rPr>
      </w:pPr>
      <w:r w:rsidRPr="0050355E">
        <w:rPr>
          <w:b w:val="0"/>
          <w:sz w:val="28"/>
          <w:szCs w:val="28"/>
        </w:rPr>
        <w:t>3</w:t>
      </w:r>
      <w:r w:rsidR="00292E61" w:rsidRPr="0050355E">
        <w:rPr>
          <w:b w:val="0"/>
          <w:sz w:val="28"/>
          <w:szCs w:val="28"/>
        </w:rPr>
        <w:t>1</w:t>
      </w:r>
      <w:r w:rsidRPr="0050355E">
        <w:rPr>
          <w:b w:val="0"/>
          <w:sz w:val="28"/>
          <w:szCs w:val="28"/>
        </w:rPr>
        <w:t>.</w:t>
      </w:r>
      <w:r w:rsidRPr="00363CDE">
        <w:rPr>
          <w:b w:val="0"/>
          <w:sz w:val="28"/>
          <w:szCs w:val="28"/>
        </w:rPr>
        <w:t xml:space="preserve"> Количество пунктов временного размещения пострадавшего населения на территории города Челябинска, оснащенных комплектом имущества </w:t>
      </w:r>
      <w:r>
        <w:rPr>
          <w:b w:val="0"/>
          <w:sz w:val="28"/>
          <w:szCs w:val="28"/>
        </w:rPr>
        <w:t>согласно перечню</w:t>
      </w:r>
      <w:r w:rsidRPr="00363CDE">
        <w:rPr>
          <w:b w:val="0"/>
          <w:sz w:val="28"/>
          <w:szCs w:val="28"/>
        </w:rPr>
        <w:t xml:space="preserve"> имущества, </w:t>
      </w:r>
      <w:r>
        <w:rPr>
          <w:b w:val="0"/>
          <w:sz w:val="28"/>
          <w:szCs w:val="28"/>
        </w:rPr>
        <w:t>разработанному в соответствии с постановлением Правительства Российской Федерации от 10.11.1996 № 1340 «О 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A5290B">
        <w:rPr>
          <w:b w:val="0"/>
          <w:sz w:val="28"/>
          <w:szCs w:val="28"/>
        </w:rPr>
        <w:t xml:space="preserve"> (штук):</w:t>
      </w:r>
    </w:p>
    <w:p w:rsidR="00002D69" w:rsidRPr="00047FC3" w:rsidRDefault="00002D6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02D69" w:rsidRPr="00047FC3" w:rsidRDefault="00002D6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4;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02D69" w:rsidRDefault="00002D69" w:rsidP="00434C56">
      <w:pPr>
        <w:spacing w:after="0" w:line="252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Pr="00047FC3" w:rsidRDefault="00292E61" w:rsidP="00434C56">
      <w:pPr>
        <w:autoSpaceDE w:val="0"/>
        <w:autoSpaceDN w:val="0"/>
        <w:adjustRightInd w:val="0"/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="00BC68E7" w:rsidRPr="00047FC3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047FC3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BC68E7" w:rsidRPr="00047FC3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BC68E7" w:rsidRDefault="00BC68E7" w:rsidP="00434C56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035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68E7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292E61" w:rsidP="00434C56">
      <w:pPr>
        <w:autoSpaceDE w:val="0"/>
        <w:autoSpaceDN w:val="0"/>
        <w:adjustRightInd w:val="0"/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455A9">
        <w:rPr>
          <w:rFonts w:ascii="Times New Roman" w:hAnsi="Times New Roman"/>
          <w:sz w:val="28"/>
          <w:szCs w:val="28"/>
        </w:rPr>
        <w:t>.  </w:t>
      </w:r>
      <w:r w:rsidR="00BC68E7" w:rsidRPr="00047FC3">
        <w:rPr>
          <w:rFonts w:ascii="Times New Roman" w:hAnsi="Times New Roman"/>
          <w:sz w:val="28"/>
          <w:szCs w:val="28"/>
        </w:rPr>
        <w:t xml:space="preserve">Установка знаков безопасности на водных объектах </w:t>
      </w:r>
      <w:r w:rsidR="00974688">
        <w:rPr>
          <w:rFonts w:ascii="Times New Roman" w:hAnsi="Times New Roman"/>
          <w:sz w:val="28"/>
          <w:szCs w:val="28"/>
        </w:rPr>
        <w:t>(стойка с </w:t>
      </w:r>
      <w:r w:rsidR="00BC68E7">
        <w:rPr>
          <w:rFonts w:ascii="Times New Roman" w:hAnsi="Times New Roman"/>
          <w:sz w:val="28"/>
          <w:szCs w:val="28"/>
        </w:rPr>
        <w:t xml:space="preserve">основанием и знаком) </w:t>
      </w:r>
      <w:r w:rsidR="00BC68E7" w:rsidRPr="00047FC3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BC68E7" w:rsidRPr="00047FC3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035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68E7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E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Сезонная замена знаков безопасности на водных объектах (штук):</w:t>
      </w:r>
    </w:p>
    <w:p w:rsidR="00BC68E7" w:rsidRPr="00047FC3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20;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Pr="008168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.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047FC3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7B66F8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Количество выездов поисково-спасательного отряда</w:t>
      </w:r>
      <w:r w:rsidR="00184CC6" w:rsidRPr="00184CC6">
        <w:rPr>
          <w:rFonts w:ascii="Times New Roman" w:hAnsi="Times New Roman"/>
          <w:sz w:val="28"/>
          <w:szCs w:val="28"/>
        </w:rPr>
        <w:t xml:space="preserve"> </w:t>
      </w:r>
      <w:r w:rsidR="00184CC6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>
        <w:rPr>
          <w:rFonts w:ascii="Times New Roman" w:hAnsi="Times New Roman"/>
          <w:sz w:val="28"/>
          <w:szCs w:val="28"/>
        </w:rPr>
        <w:t xml:space="preserve"> для патрулирования мест, запрещенн</w:t>
      </w:r>
      <w:r w:rsidR="00FE1301">
        <w:rPr>
          <w:rFonts w:ascii="Times New Roman" w:hAnsi="Times New Roman"/>
          <w:sz w:val="28"/>
          <w:szCs w:val="28"/>
        </w:rPr>
        <w:t>ых (опасных) для купания, а так</w:t>
      </w:r>
      <w:r>
        <w:rPr>
          <w:rFonts w:ascii="Times New Roman" w:hAnsi="Times New Roman"/>
          <w:sz w:val="28"/>
          <w:szCs w:val="28"/>
        </w:rPr>
        <w:t>же в период становления и таяния льда на водоемах (единиц):</w:t>
      </w:r>
    </w:p>
    <w:p w:rsidR="00BC68E7" w:rsidRPr="00047FC3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7B66F8">
        <w:rPr>
          <w:rFonts w:ascii="Times New Roman" w:hAnsi="Times New Roman"/>
          <w:sz w:val="28"/>
          <w:szCs w:val="28"/>
        </w:rPr>
        <w:t>1110</w:t>
      </w:r>
      <w:r>
        <w:rPr>
          <w:rFonts w:ascii="Times New Roman" w:hAnsi="Times New Roman"/>
          <w:sz w:val="28"/>
          <w:szCs w:val="28"/>
        </w:rPr>
        <w:t>;</w:t>
      </w:r>
    </w:p>
    <w:p w:rsidR="009420A8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="00002D69" w:rsidRPr="00002D69">
        <w:rPr>
          <w:rFonts w:ascii="Times New Roman" w:hAnsi="Times New Roman"/>
          <w:sz w:val="28"/>
          <w:szCs w:val="28"/>
        </w:rPr>
        <w:t xml:space="preserve"> </w:t>
      </w:r>
    </w:p>
    <w:p w:rsidR="009420A8" w:rsidRDefault="009420A8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02D69" w:rsidRPr="007B66F8" w:rsidRDefault="00002D69" w:rsidP="00434C56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B66F8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7B66F8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7B66F8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002D69" w:rsidRPr="007B66F8" w:rsidRDefault="00002D69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6F8">
        <w:rPr>
          <w:rFonts w:ascii="Times New Roman" w:hAnsi="Times New Roman"/>
          <w:sz w:val="28"/>
          <w:szCs w:val="28"/>
        </w:rPr>
        <w:t>– 2018 год – 0;</w:t>
      </w:r>
    </w:p>
    <w:p w:rsidR="00002D69" w:rsidRPr="007B66F8" w:rsidRDefault="00002D69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6F8">
        <w:rPr>
          <w:rFonts w:ascii="Times New Roman" w:hAnsi="Times New Roman"/>
          <w:sz w:val="28"/>
          <w:szCs w:val="28"/>
        </w:rPr>
        <w:t>– 2019 год – 0;</w:t>
      </w:r>
    </w:p>
    <w:p w:rsidR="00002D69" w:rsidRPr="007B66F8" w:rsidRDefault="007B66F8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B66F8">
        <w:rPr>
          <w:rFonts w:ascii="Times New Roman" w:hAnsi="Times New Roman"/>
          <w:sz w:val="28"/>
          <w:szCs w:val="28"/>
        </w:rPr>
        <w:lastRenderedPageBreak/>
        <w:t>– 2020 год – 49</w:t>
      </w:r>
      <w:r w:rsidR="00002D69" w:rsidRPr="007B66F8">
        <w:rPr>
          <w:rFonts w:ascii="Times New Roman" w:hAnsi="Times New Roman"/>
          <w:sz w:val="28"/>
          <w:szCs w:val="28"/>
        </w:rPr>
        <w:t>;</w:t>
      </w:r>
    </w:p>
    <w:p w:rsidR="00002D69" w:rsidRPr="007B66F8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B66F8">
        <w:rPr>
          <w:rFonts w:ascii="Times New Roman" w:eastAsia="Times New Roman" w:hAnsi="Times New Roman"/>
          <w:sz w:val="28"/>
          <w:szCs w:val="28"/>
        </w:rPr>
        <w:t>– 2021 год – 0</w:t>
      </w:r>
      <w:r w:rsidRPr="007B66F8">
        <w:rPr>
          <w:rFonts w:ascii="Times New Roman" w:hAnsi="Times New Roman"/>
          <w:sz w:val="28"/>
          <w:szCs w:val="28"/>
        </w:rPr>
        <w:t>;</w:t>
      </w:r>
    </w:p>
    <w:p w:rsidR="00002D69" w:rsidRPr="007B66F8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66F8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E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Устройство мест массового отдыха людей на водных объектах (единиц):</w:t>
      </w:r>
    </w:p>
    <w:p w:rsidR="00002D69" w:rsidRPr="00047FC3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02D69" w:rsidRPr="00047FC3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92E61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002D69" w:rsidRPr="00047FC3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02D69" w:rsidRPr="00047FC3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02D69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434C56">
      <w:pPr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AA0BB5" w:rsidRDefault="007A1140" w:rsidP="00434C56">
      <w:pPr>
        <w:spacing w:after="0" w:line="247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AA0BB5" w:rsidRDefault="007928CB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1.  </w:t>
      </w:r>
      <w:r w:rsidR="007A1140" w:rsidRPr="00AA0BB5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>
        <w:rPr>
          <w:rFonts w:ascii="Times New Roman" w:hAnsi="Times New Roman"/>
          <w:sz w:val="28"/>
          <w:szCs w:val="28"/>
        </w:rPr>
        <w:t xml:space="preserve"> </w:t>
      </w:r>
      <w:r w:rsidR="00DB121F">
        <w:rPr>
          <w:rFonts w:ascii="Times New Roman" w:hAnsi="Times New Roman"/>
          <w:sz w:val="28"/>
          <w:szCs w:val="28"/>
        </w:rPr>
        <w:t>Че</w:t>
      </w:r>
      <w:r w:rsidR="00C860FC">
        <w:rPr>
          <w:rFonts w:ascii="Times New Roman" w:hAnsi="Times New Roman"/>
          <w:sz w:val="28"/>
          <w:szCs w:val="28"/>
        </w:rPr>
        <w:t xml:space="preserve">лябинска </w:t>
      </w:r>
      <w:r w:rsidR="00974688">
        <w:rPr>
          <w:rFonts w:ascii="Times New Roman" w:hAnsi="Times New Roman"/>
          <w:sz w:val="28"/>
          <w:szCs w:val="28"/>
        </w:rPr>
        <w:t>в </w:t>
      </w:r>
      <w:r w:rsidR="00895A04" w:rsidRPr="00AA0BB5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AA0BB5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>
        <w:rPr>
          <w:rFonts w:ascii="Times New Roman" w:hAnsi="Times New Roman"/>
          <w:sz w:val="28"/>
          <w:szCs w:val="28"/>
        </w:rPr>
        <w:t xml:space="preserve"> </w:t>
      </w:r>
      <w:r w:rsidR="007A1140" w:rsidRPr="00AA0BB5">
        <w:rPr>
          <w:rFonts w:ascii="Times New Roman" w:hAnsi="Times New Roman"/>
          <w:sz w:val="28"/>
          <w:szCs w:val="28"/>
        </w:rPr>
        <w:t>112.</w:t>
      </w:r>
    </w:p>
    <w:p w:rsidR="007928CB" w:rsidRPr="00AA0BB5" w:rsidRDefault="007A1140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AA0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AA0BB5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r w:rsidR="007A1140" w:rsidRPr="00AA0BB5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AA0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AA0BB5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7A1140" w:rsidRPr="00AA0BB5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AA0BB5">
        <w:rPr>
          <w:rFonts w:ascii="Times New Roman" w:hAnsi="Times New Roman"/>
          <w:sz w:val="28"/>
          <w:szCs w:val="28"/>
        </w:rPr>
        <w:tab/>
      </w:r>
    </w:p>
    <w:p w:rsidR="007928CB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7A1140" w:rsidRPr="00AA0BB5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AA0BB5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AA0BB5">
        <w:rPr>
          <w:rFonts w:ascii="Times New Roman" w:hAnsi="Times New Roman"/>
          <w:sz w:val="28"/>
          <w:szCs w:val="28"/>
        </w:rPr>
        <w:t> </w:t>
      </w:r>
      <w:r w:rsidR="007928CB" w:rsidRPr="00AA0BB5">
        <w:rPr>
          <w:rFonts w:ascii="Times New Roman" w:hAnsi="Times New Roman"/>
          <w:sz w:val="28"/>
          <w:szCs w:val="28"/>
        </w:rPr>
        <w:tab/>
      </w:r>
    </w:p>
    <w:p w:rsidR="00BC68E7" w:rsidRPr="00BC68E7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68E7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BC68E7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BC68E7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68E7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AC1B17" w:rsidRDefault="00AC1B17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AA0BB5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434C56">
      <w:pPr>
        <w:spacing w:after="0" w:line="24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eastAsia="Times New Roman" w:hAnsi="Times New Roman"/>
          <w:sz w:val="28"/>
          <w:szCs w:val="28"/>
        </w:rPr>
        <w:t>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 w:rsidR="00BC68E7"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r w:rsidRPr="00AA0BB5">
        <w:rPr>
          <w:rFonts w:ascii="Times New Roman" w:hAnsi="Times New Roman"/>
          <w:sz w:val="28"/>
          <w:szCs w:val="28"/>
        </w:rPr>
        <w:t>.</w:t>
      </w:r>
    </w:p>
    <w:p w:rsidR="0046379A" w:rsidRPr="00AA0BB5" w:rsidRDefault="0046379A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</w:t>
      </w:r>
    </w:p>
    <w:p w:rsidR="007928CB" w:rsidRPr="00AA0BB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Default="00BC68E7" w:rsidP="002D2B53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DF400B">
        <w:rPr>
          <w:rFonts w:ascii="Times New Roman" w:hAnsi="Times New Roman"/>
          <w:color w:val="FF0000"/>
          <w:sz w:val="28"/>
          <w:szCs w:val="28"/>
        </w:rPr>
        <w:t>558 161,23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 w:rsidRPr="00047FC3">
        <w:rPr>
          <w:rFonts w:ascii="Times New Roman" w:eastAsia="Times New Roman" w:hAnsi="Times New Roman"/>
          <w:sz w:val="28"/>
          <w:szCs w:val="28"/>
        </w:rPr>
        <w:t>, из них:</w:t>
      </w:r>
      <w:r w:rsidRPr="00047FC3">
        <w:rPr>
          <w:rFonts w:ascii="Times New Roman" w:hAnsi="Times New Roman"/>
          <w:sz w:val="28"/>
          <w:szCs w:val="28"/>
        </w:rPr>
        <w:t xml:space="preserve"> </w:t>
      </w:r>
    </w:p>
    <w:p w:rsidR="00BC68E7" w:rsidRPr="003146B3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 xml:space="preserve">1) </w:t>
      </w:r>
      <w:r w:rsidR="00FE1301">
        <w:rPr>
          <w:rFonts w:ascii="Times New Roman" w:hAnsi="Times New Roman"/>
          <w:sz w:val="28"/>
          <w:szCs w:val="28"/>
        </w:rPr>
        <w:t xml:space="preserve">средства </w:t>
      </w:r>
      <w:r w:rsidRPr="003146B3">
        <w:rPr>
          <w:rFonts w:ascii="Times New Roman" w:hAnsi="Times New Roman"/>
          <w:sz w:val="28"/>
          <w:szCs w:val="28"/>
        </w:rPr>
        <w:t>областно</w:t>
      </w:r>
      <w:r w:rsidR="00FE1301">
        <w:rPr>
          <w:rFonts w:ascii="Times New Roman" w:hAnsi="Times New Roman"/>
          <w:sz w:val="28"/>
          <w:szCs w:val="28"/>
        </w:rPr>
        <w:t>го</w:t>
      </w:r>
      <w:r w:rsidRPr="003146B3">
        <w:rPr>
          <w:rFonts w:ascii="Times New Roman" w:hAnsi="Times New Roman"/>
          <w:sz w:val="28"/>
          <w:szCs w:val="28"/>
        </w:rPr>
        <w:t xml:space="preserve"> бюджет</w:t>
      </w:r>
      <w:r w:rsidR="00FE1301">
        <w:rPr>
          <w:rFonts w:ascii="Times New Roman" w:hAnsi="Times New Roman"/>
          <w:sz w:val="28"/>
          <w:szCs w:val="28"/>
        </w:rPr>
        <w:t>а</w:t>
      </w:r>
      <w:r w:rsidRPr="003146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2 608,62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3146B3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146B3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1289,12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146B3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3146B3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BC68E7" w:rsidRPr="000D10E7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 w:rsidR="00B84627">
        <w:rPr>
          <w:rFonts w:ascii="Times New Roman" w:hAnsi="Times New Roman"/>
          <w:color w:val="FF0000"/>
          <w:sz w:val="28"/>
          <w:szCs w:val="28"/>
        </w:rPr>
        <w:t>551</w:t>
      </w:r>
      <w:r w:rsidR="00DF400B">
        <w:rPr>
          <w:rFonts w:ascii="Times New Roman" w:hAnsi="Times New Roman"/>
          <w:color w:val="FF0000"/>
          <w:sz w:val="28"/>
          <w:szCs w:val="28"/>
        </w:rPr>
        <w:t> 523,21</w:t>
      </w:r>
      <w:r w:rsidRPr="004B4E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7" w:history="1">
        <w:r w:rsidRPr="000D10E7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0D10E7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2019 год – 101 952,64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2020 год – </w:t>
      </w:r>
      <w:r w:rsidR="00DF400B">
        <w:rPr>
          <w:rFonts w:ascii="Times New Roman" w:hAnsi="Times New Roman"/>
          <w:color w:val="FF0000"/>
          <w:sz w:val="28"/>
          <w:szCs w:val="28"/>
        </w:rPr>
        <w:t>146 198,69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2021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> 793,54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2022 год – </w:t>
      </w:r>
      <w:r w:rsidR="00B60890">
        <w:rPr>
          <w:rFonts w:ascii="Times New Roman" w:hAnsi="Times New Roman"/>
          <w:color w:val="000000" w:themeColor="text1"/>
          <w:sz w:val="28"/>
          <w:szCs w:val="28"/>
        </w:rPr>
        <w:t>101 793,54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68E7" w:rsidRPr="00047FC3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>
        <w:rPr>
          <w:rFonts w:ascii="Times New Roman" w:hAnsi="Times New Roman"/>
          <w:sz w:val="28"/>
          <w:szCs w:val="28"/>
        </w:rPr>
        <w:t>4 0</w:t>
      </w:r>
      <w:r w:rsidR="001F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9,40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047FC3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047FC3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</w:t>
      </w:r>
      <w:r>
        <w:rPr>
          <w:rFonts w:ascii="Times New Roman" w:hAnsi="Times New Roman"/>
          <w:sz w:val="28"/>
          <w:szCs w:val="28"/>
        </w:rPr>
        <w:t>5,80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2D2B53">
      <w:pPr>
        <w:spacing w:after="0" w:line="271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</w:t>
      </w:r>
      <w:r w:rsidR="001F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6,00</w:t>
      </w:r>
      <w:r w:rsidRPr="00047FC3">
        <w:rPr>
          <w:rFonts w:ascii="Times New Roman" w:hAnsi="Times New Roman"/>
          <w:sz w:val="28"/>
          <w:szCs w:val="28"/>
        </w:rPr>
        <w:t xml:space="preserve"> тыс. рублей.</w:t>
      </w:r>
    </w:p>
    <w:p w:rsidR="00BC68E7" w:rsidRDefault="00BC68E7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AA0BB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AA0BB5" w:rsidRDefault="007928CB" w:rsidP="002D2B53">
      <w:pPr>
        <w:spacing w:after="0" w:line="271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AA0BB5" w:rsidRDefault="00254F02" w:rsidP="002D2B53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254F02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254F02" w:rsidRPr="00D94BA1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BA1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D94BA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D94BA1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</w:t>
      </w:r>
      <w:r w:rsidR="004C76E0">
        <w:rPr>
          <w:rFonts w:ascii="Times New Roman" w:hAnsi="Times New Roman"/>
          <w:sz w:val="28"/>
          <w:szCs w:val="28"/>
        </w:rPr>
        <w:t>,</w:t>
      </w:r>
      <w:r w:rsidR="00C42F50">
        <w:rPr>
          <w:rFonts w:ascii="Times New Roman" w:hAnsi="Times New Roman"/>
          <w:sz w:val="28"/>
          <w:szCs w:val="28"/>
        </w:rPr>
        <w:t xml:space="preserve"> к </w:t>
      </w:r>
      <w:r w:rsidRPr="00D94BA1">
        <w:rPr>
          <w:rFonts w:ascii="Times New Roman" w:hAnsi="Times New Roman"/>
          <w:sz w:val="28"/>
          <w:szCs w:val="28"/>
        </w:rPr>
        <w:t>реагированию на угрозы возникновения</w:t>
      </w:r>
      <w:r w:rsidR="00C42F50">
        <w:rPr>
          <w:rFonts w:ascii="Times New Roman" w:hAnsi="Times New Roman"/>
          <w:sz w:val="28"/>
          <w:szCs w:val="28"/>
        </w:rPr>
        <w:t xml:space="preserve"> или возникновение чрезвычайных </w:t>
      </w:r>
      <w:r w:rsidRPr="00D94BA1">
        <w:rPr>
          <w:rFonts w:ascii="Times New Roman" w:hAnsi="Times New Roman"/>
          <w:sz w:val="28"/>
          <w:szCs w:val="28"/>
        </w:rPr>
        <w:t>ситуаций (происшествий), эффективност</w:t>
      </w:r>
      <w:r w:rsidR="004C76E0">
        <w:rPr>
          <w:rFonts w:ascii="Times New Roman" w:hAnsi="Times New Roman"/>
          <w:sz w:val="28"/>
          <w:szCs w:val="28"/>
        </w:rPr>
        <w:t>ь</w:t>
      </w:r>
      <w:r w:rsidRPr="00D94BA1">
        <w:rPr>
          <w:rFonts w:ascii="Times New Roman" w:hAnsi="Times New Roman"/>
          <w:sz w:val="28"/>
          <w:szCs w:val="28"/>
        </w:rPr>
        <w:t xml:space="preserve"> вз</w:t>
      </w:r>
      <w:r w:rsidR="00C42F50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D94BA1">
        <w:rPr>
          <w:rFonts w:ascii="Times New Roman" w:hAnsi="Times New Roman"/>
          <w:sz w:val="28"/>
          <w:szCs w:val="28"/>
        </w:rPr>
        <w:t>средств служб города</w:t>
      </w:r>
      <w:r w:rsidR="00C860FC">
        <w:rPr>
          <w:rFonts w:ascii="Times New Roman" w:hAnsi="Times New Roman"/>
          <w:sz w:val="28"/>
          <w:szCs w:val="28"/>
        </w:rPr>
        <w:t xml:space="preserve"> Челябинска</w:t>
      </w:r>
      <w:r w:rsidRPr="00D94BA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54F02" w:rsidRPr="00D94BA1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BA1">
        <w:rPr>
          <w:rFonts w:ascii="Times New Roman" w:hAnsi="Times New Roman"/>
          <w:sz w:val="28"/>
          <w:szCs w:val="28"/>
        </w:rPr>
        <w:lastRenderedPageBreak/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254F02" w:rsidRPr="00031CAA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BA1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</w:t>
      </w:r>
      <w:r w:rsidRPr="00031CAA">
        <w:rPr>
          <w:rFonts w:ascii="Times New Roman" w:hAnsi="Times New Roman"/>
          <w:sz w:val="28"/>
          <w:szCs w:val="28"/>
        </w:rPr>
        <w:t xml:space="preserve">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D94BA1">
        <w:rPr>
          <w:rFonts w:ascii="Times New Roman" w:hAnsi="Times New Roman"/>
          <w:sz w:val="28"/>
          <w:szCs w:val="28"/>
        </w:rPr>
        <w:t>р</w:t>
      </w:r>
      <w:r w:rsidRPr="00D94BA1">
        <w:rPr>
          <w:rFonts w:ascii="Times New Roman" w:eastAsia="Times New Roman" w:hAnsi="Times New Roman"/>
          <w:sz w:val="28"/>
          <w:szCs w:val="28"/>
        </w:rPr>
        <w:t>азработку и внедрение технических и организационных мероприятий по эффективному формированию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254F02" w:rsidRPr="00AA0BB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C860FC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>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="005E41ED">
        <w:rPr>
          <w:rFonts w:ascii="Times New Roman" w:hAnsi="Times New Roman"/>
          <w:sz w:val="28"/>
          <w:szCs w:val="28"/>
        </w:rPr>
        <w:t xml:space="preserve">предоставление </w:t>
      </w:r>
      <w:r w:rsidRPr="00AA0BB5">
        <w:rPr>
          <w:rFonts w:ascii="Times New Roman" w:hAnsi="Times New Roman"/>
          <w:sz w:val="28"/>
          <w:szCs w:val="28"/>
        </w:rPr>
        <w:t>в</w:t>
      </w:r>
      <w:r w:rsidR="005E41ED">
        <w:rPr>
          <w:rFonts w:ascii="Times New Roman" w:hAnsi="Times New Roman"/>
          <w:sz w:val="28"/>
          <w:szCs w:val="28"/>
        </w:rPr>
        <w:t>сего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="005E41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096A3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="00C42F50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AA0BB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</w:t>
      </w:r>
      <w:r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4F02" w:rsidRDefault="00254F02" w:rsidP="00096A30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254F02" w:rsidRPr="004270E8" w:rsidRDefault="00254F02" w:rsidP="00096A30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5E4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подготовк</w:t>
      </w:r>
      <w:r w:rsidR="005E4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</w:t>
      </w:r>
      <w:r w:rsidR="00096A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ющих при военных конфликтах или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 w:rsidR="00586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867B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</w:t>
      </w:r>
      <w:r w:rsidRPr="004270E8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Pr="004270E8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Pr="004270E8">
        <w:rPr>
          <w:rFonts w:ascii="Times New Roman" w:hAnsi="Times New Roman"/>
          <w:sz w:val="28"/>
          <w:szCs w:val="28"/>
        </w:rPr>
        <w:t xml:space="preserve"> подсистемы </w:t>
      </w:r>
      <w:r w:rsidR="00355F48" w:rsidRPr="004270E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4270E8">
        <w:rPr>
          <w:rFonts w:ascii="Times New Roman" w:hAnsi="Times New Roman"/>
          <w:sz w:val="28"/>
          <w:szCs w:val="28"/>
        </w:rPr>
        <w:t>предупреждения и ликвидации чрезвычайных ситуаций,</w:t>
      </w:r>
      <w:r w:rsidR="002856B3" w:rsidRPr="004270E8">
        <w:rPr>
          <w:rFonts w:ascii="Times New Roman" w:hAnsi="Times New Roman"/>
          <w:sz w:val="28"/>
          <w:szCs w:val="28"/>
        </w:rPr>
        <w:t xml:space="preserve"> 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 в том числе подвижного п</w:t>
      </w:r>
      <w:r w:rsidR="00096A30">
        <w:rPr>
          <w:rFonts w:ascii="Times New Roman" w:hAnsi="Times New Roman"/>
          <w:color w:val="FF0000"/>
          <w:sz w:val="28"/>
          <w:szCs w:val="28"/>
        </w:rPr>
        <w:t>ункта Главы города Челябинска и 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запасного пункта управления Главы города Челябинска</w:t>
      </w:r>
      <w:r w:rsidR="00060AA1">
        <w:rPr>
          <w:rFonts w:ascii="Times New Roman" w:hAnsi="Times New Roman"/>
          <w:color w:val="FF0000"/>
          <w:sz w:val="28"/>
          <w:szCs w:val="28"/>
        </w:rPr>
        <w:t>,</w:t>
      </w:r>
      <w:r w:rsidR="002856B3" w:rsidRPr="004270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70E8">
        <w:rPr>
          <w:rFonts w:ascii="Times New Roman" w:eastAsia="Times New Roman" w:hAnsi="Times New Roman"/>
          <w:sz w:val="28"/>
          <w:szCs w:val="28"/>
        </w:rPr>
        <w:t>подготовк</w:t>
      </w:r>
      <w:r w:rsidR="005867B0" w:rsidRPr="004270E8">
        <w:rPr>
          <w:rFonts w:ascii="Times New Roman" w:eastAsia="Times New Roman" w:hAnsi="Times New Roman"/>
          <w:sz w:val="28"/>
          <w:szCs w:val="28"/>
        </w:rPr>
        <w:t>у</w:t>
      </w:r>
      <w:r w:rsidRPr="004270E8">
        <w:rPr>
          <w:rFonts w:ascii="Times New Roman" w:eastAsia="Times New Roman" w:hAnsi="Times New Roman"/>
          <w:sz w:val="28"/>
          <w:szCs w:val="28"/>
        </w:rPr>
        <w:t xml:space="preserve"> и</w:t>
      </w:r>
      <w:r w:rsidR="00096A30">
        <w:rPr>
          <w:rFonts w:ascii="Times New Roman" w:eastAsia="Times New Roman" w:hAnsi="Times New Roman"/>
          <w:sz w:val="28"/>
          <w:szCs w:val="28"/>
        </w:rPr>
        <w:t> </w:t>
      </w:r>
      <w:r w:rsidRPr="004270E8">
        <w:rPr>
          <w:rFonts w:ascii="Times New Roman" w:eastAsia="Times New Roman" w:hAnsi="Times New Roman"/>
          <w:sz w:val="28"/>
          <w:szCs w:val="28"/>
        </w:rPr>
        <w:t>эффективно</w:t>
      </w:r>
      <w:r w:rsidR="005867B0" w:rsidRPr="004270E8">
        <w:rPr>
          <w:rFonts w:ascii="Times New Roman" w:eastAsia="Times New Roman" w:hAnsi="Times New Roman"/>
          <w:sz w:val="28"/>
          <w:szCs w:val="28"/>
        </w:rPr>
        <w:t>е</w:t>
      </w:r>
      <w:r w:rsidRPr="004270E8"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5867B0" w:rsidRPr="004270E8">
        <w:rPr>
          <w:rFonts w:ascii="Times New Roman" w:eastAsia="Times New Roman" w:hAnsi="Times New Roman"/>
          <w:sz w:val="28"/>
          <w:szCs w:val="28"/>
        </w:rPr>
        <w:t>е</w:t>
      </w:r>
      <w:r w:rsidRPr="004270E8">
        <w:rPr>
          <w:rFonts w:ascii="Times New Roman" w:eastAsia="Times New Roman" w:hAnsi="Times New Roman"/>
          <w:sz w:val="28"/>
          <w:szCs w:val="28"/>
        </w:rPr>
        <w:t xml:space="preserve"> профессиональных аварийно-спасательных служб и спасателей;</w:t>
      </w:r>
      <w:r w:rsidR="002856B3" w:rsidRPr="004270E8">
        <w:rPr>
          <w:rFonts w:ascii="Times New Roman" w:hAnsi="Times New Roman"/>
          <w:sz w:val="28"/>
          <w:szCs w:val="28"/>
        </w:rPr>
        <w:t xml:space="preserve"> </w:t>
      </w:r>
    </w:p>
    <w:p w:rsidR="00254F02" w:rsidRPr="00AA0BB5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0E8">
        <w:rPr>
          <w:rFonts w:ascii="Times New Roman" w:hAnsi="Times New Roman"/>
          <w:sz w:val="28"/>
          <w:szCs w:val="28"/>
        </w:rPr>
        <w:lastRenderedPageBreak/>
        <w:t>– снизить вероятность заражения населения города</w:t>
      </w:r>
      <w:r w:rsidRPr="00AA0BB5">
        <w:rPr>
          <w:rFonts w:ascii="Times New Roman" w:hAnsi="Times New Roman"/>
          <w:sz w:val="28"/>
          <w:szCs w:val="28"/>
        </w:rPr>
        <w:t xml:space="preserve">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</w:t>
      </w:r>
      <w:r w:rsidRPr="004270E8">
        <w:rPr>
          <w:rFonts w:ascii="Times New Roman" w:hAnsi="Times New Roman"/>
          <w:sz w:val="28"/>
          <w:szCs w:val="28"/>
        </w:rPr>
        <w:t>ситуаций</w:t>
      </w:r>
      <w:r w:rsidR="009D17C9" w:rsidRPr="004270E8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4270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безопасности на водных объектах</w:t>
      </w:r>
      <w:r w:rsidR="004C76E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пожарной безопасности на территории города Челябинска;</w:t>
      </w:r>
    </w:p>
    <w:p w:rsidR="00987C11" w:rsidRPr="004270E8" w:rsidRDefault="00D94BA1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0E8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</w:t>
      </w:r>
      <w:r w:rsidR="0014446D" w:rsidRPr="004270E8">
        <w:rPr>
          <w:rFonts w:ascii="Times New Roman" w:hAnsi="Times New Roman"/>
          <w:sz w:val="28"/>
          <w:szCs w:val="28"/>
        </w:rPr>
        <w:t>;</w:t>
      </w:r>
    </w:p>
    <w:p w:rsidR="002B7CA7" w:rsidRPr="003A7433" w:rsidRDefault="00987C11" w:rsidP="006959EF">
      <w:pPr>
        <w:spacing w:after="0" w:line="25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A7433">
        <w:rPr>
          <w:rFonts w:ascii="Times New Roman" w:hAnsi="Times New Roman"/>
          <w:color w:val="FF0000"/>
          <w:sz w:val="28"/>
          <w:szCs w:val="28"/>
        </w:rPr>
        <w:t>– 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осуществ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>ить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 профилактически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>е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 мероприяти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>я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, направленны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>е</w:t>
      </w:r>
      <w:r w:rsidR="00096A30">
        <w:rPr>
          <w:rFonts w:ascii="Times New Roman" w:hAnsi="Times New Roman"/>
          <w:color w:val="FF0000"/>
          <w:sz w:val="28"/>
          <w:szCs w:val="28"/>
        </w:rPr>
        <w:t xml:space="preserve"> на 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обеспечение безопасности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>,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 снижение травматизма и гибели</w:t>
      </w:r>
      <w:r w:rsidR="00096A30">
        <w:rPr>
          <w:rFonts w:ascii="Times New Roman" w:hAnsi="Times New Roman"/>
          <w:color w:val="FF0000"/>
          <w:sz w:val="28"/>
          <w:szCs w:val="28"/>
        </w:rPr>
        <w:t xml:space="preserve"> людей на </w:t>
      </w:r>
      <w:r w:rsidR="003A7433" w:rsidRPr="003A7433">
        <w:rPr>
          <w:rFonts w:ascii="Times New Roman" w:hAnsi="Times New Roman"/>
          <w:color w:val="FF0000"/>
          <w:sz w:val="28"/>
          <w:szCs w:val="28"/>
        </w:rPr>
        <w:t xml:space="preserve">водных объектах города Челябинска 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(изготов</w:t>
      </w:r>
      <w:r w:rsidR="003A7433">
        <w:rPr>
          <w:rFonts w:ascii="Times New Roman" w:hAnsi="Times New Roman"/>
          <w:color w:val="FF0000"/>
          <w:sz w:val="28"/>
          <w:szCs w:val="28"/>
        </w:rPr>
        <w:t>ить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, установ</w:t>
      </w:r>
      <w:r w:rsidR="003A7433">
        <w:rPr>
          <w:rFonts w:ascii="Times New Roman" w:hAnsi="Times New Roman"/>
          <w:color w:val="FF0000"/>
          <w:sz w:val="28"/>
          <w:szCs w:val="28"/>
        </w:rPr>
        <w:t>ить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="003A7433">
        <w:rPr>
          <w:rFonts w:ascii="Times New Roman" w:hAnsi="Times New Roman"/>
          <w:color w:val="FF0000"/>
          <w:sz w:val="28"/>
          <w:szCs w:val="28"/>
        </w:rPr>
        <w:t xml:space="preserve">осуществить сезонную 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>замен</w:t>
      </w:r>
      <w:r w:rsidR="003A7433">
        <w:rPr>
          <w:rFonts w:ascii="Times New Roman" w:hAnsi="Times New Roman"/>
          <w:color w:val="FF0000"/>
          <w:sz w:val="28"/>
          <w:szCs w:val="28"/>
        </w:rPr>
        <w:t>у</w:t>
      </w:r>
      <w:r w:rsidR="002B7CA7" w:rsidRPr="003A7433">
        <w:rPr>
          <w:rFonts w:ascii="Times New Roman" w:hAnsi="Times New Roman"/>
          <w:color w:val="FF0000"/>
          <w:sz w:val="28"/>
          <w:szCs w:val="28"/>
        </w:rPr>
        <w:t xml:space="preserve"> информационных знаков)</w:t>
      </w:r>
      <w:r w:rsidR="003A7433">
        <w:rPr>
          <w:rFonts w:ascii="Times New Roman" w:hAnsi="Times New Roman"/>
          <w:color w:val="FF0000"/>
          <w:sz w:val="28"/>
          <w:szCs w:val="28"/>
        </w:rPr>
        <w:t>;</w:t>
      </w:r>
    </w:p>
    <w:p w:rsidR="00254F02" w:rsidRPr="005C48D2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>одержание и благоустройство му</w:t>
      </w:r>
      <w:r w:rsidR="00C42F50">
        <w:rPr>
          <w:rFonts w:ascii="Times New Roman" w:hAnsi="Times New Roman"/>
          <w:sz w:val="28"/>
          <w:szCs w:val="28"/>
        </w:rPr>
        <w:t>ниципальных пляжей в </w:t>
      </w:r>
      <w:r w:rsidRPr="005C48D2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254F02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</w:t>
      </w:r>
      <w:r w:rsidR="00C42F50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5C48D2">
        <w:rPr>
          <w:rFonts w:ascii="Times New Roman" w:hAnsi="Times New Roman"/>
          <w:sz w:val="28"/>
          <w:szCs w:val="28"/>
        </w:rPr>
        <w:t>водных объектах в местах раз</w:t>
      </w:r>
      <w:r w:rsidR="00FF32AF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>
        <w:rPr>
          <w:rFonts w:ascii="Times New Roman" w:hAnsi="Times New Roman"/>
          <w:sz w:val="28"/>
          <w:szCs w:val="28"/>
        </w:rPr>
        <w:t>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E71334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0C23DC" w:rsidRDefault="000C23DC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</w:t>
      </w:r>
      <w:r w:rsidRPr="00AA0BB5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FF4603" w:rsidRPr="00AA0BB5" w:rsidRDefault="00FF4603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FF4603" w:rsidRPr="00AA0BB5" w:rsidRDefault="00FF4603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1. Город Челябинск отличается своим географическим положен</w:t>
      </w:r>
      <w:r w:rsidR="00C42F50">
        <w:rPr>
          <w:rFonts w:ascii="Times New Roman" w:hAnsi="Times New Roman"/>
          <w:sz w:val="28"/>
          <w:szCs w:val="28"/>
        </w:rPr>
        <w:t>ием на </w:t>
      </w:r>
      <w:r w:rsidRPr="00AA0BB5">
        <w:rPr>
          <w:rFonts w:ascii="Times New Roman" w:hAnsi="Times New Roman"/>
          <w:sz w:val="28"/>
          <w:szCs w:val="28"/>
        </w:rPr>
        <w:t xml:space="preserve">территории Челябинской области, в которой действуют 4 </w:t>
      </w:r>
      <w:proofErr w:type="gramStart"/>
      <w:r w:rsidRPr="00AA0BB5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объекта. Челябинск является городом </w:t>
      </w:r>
      <w:r w:rsidR="004C76E0">
        <w:rPr>
          <w:rFonts w:ascii="Times New Roman" w:hAnsi="Times New Roman"/>
          <w:sz w:val="28"/>
          <w:szCs w:val="28"/>
          <w:lang w:val="en-US"/>
        </w:rPr>
        <w:t>I</w:t>
      </w:r>
      <w:r w:rsidRPr="00AA0BB5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AA0B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BB5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FF4603" w:rsidRPr="00AA0BB5" w:rsidRDefault="00FF4603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Всего в городе размещено 235 опасн</w:t>
      </w:r>
      <w:r w:rsidR="00C42F50">
        <w:rPr>
          <w:rFonts w:ascii="Times New Roman" w:hAnsi="Times New Roman"/>
          <w:sz w:val="28"/>
          <w:szCs w:val="28"/>
        </w:rPr>
        <w:t>ых производственных объектов, в </w:t>
      </w:r>
      <w:r w:rsidRPr="00AA0BB5">
        <w:rPr>
          <w:rFonts w:ascii="Times New Roman" w:hAnsi="Times New Roman"/>
          <w:sz w:val="28"/>
          <w:szCs w:val="28"/>
        </w:rPr>
        <w:t>том числе пожароопасных и взрывоопасных объектов, гидротехнических сооружений.</w:t>
      </w:r>
    </w:p>
    <w:p w:rsidR="00FF4603" w:rsidRPr="00AA0BB5" w:rsidRDefault="00FF4603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Серьезную угрозу для населения и территории города </w:t>
      </w:r>
      <w:r w:rsidR="00E71334">
        <w:rPr>
          <w:rFonts w:ascii="Times New Roman" w:hAnsi="Times New Roman"/>
          <w:sz w:val="28"/>
          <w:szCs w:val="28"/>
        </w:rPr>
        <w:t xml:space="preserve">Челябинска </w:t>
      </w:r>
      <w:r w:rsidRPr="00AA0BB5">
        <w:rPr>
          <w:rFonts w:ascii="Times New Roman" w:hAnsi="Times New Roman"/>
          <w:sz w:val="28"/>
          <w:szCs w:val="28"/>
        </w:rPr>
        <w:t>представляют природные явления цикличного характера: па</w:t>
      </w:r>
      <w:r w:rsidR="00861BC5">
        <w:rPr>
          <w:rFonts w:ascii="Times New Roman" w:hAnsi="Times New Roman"/>
          <w:sz w:val="28"/>
          <w:szCs w:val="28"/>
        </w:rPr>
        <w:t>водки, лесные пожары и сезонные </w:t>
      </w:r>
      <w:r w:rsidRPr="00AA0BB5">
        <w:rPr>
          <w:rFonts w:ascii="Times New Roman" w:hAnsi="Times New Roman"/>
          <w:sz w:val="28"/>
          <w:szCs w:val="28"/>
        </w:rPr>
        <w:t>увеличения активности клещей, переносящих вирусные клещевые инфекции.</w:t>
      </w:r>
    </w:p>
    <w:p w:rsidR="00FF4603" w:rsidRPr="00AA0BB5" w:rsidRDefault="00FF4603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BB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перед органами местного самоуправления стоит задача координации и концентрации всех усилий на территории города для создан</w:t>
      </w:r>
      <w:r w:rsidR="00861BC5">
        <w:rPr>
          <w:rFonts w:ascii="Times New Roman" w:hAnsi="Times New Roman"/>
          <w:sz w:val="28"/>
          <w:szCs w:val="28"/>
        </w:rPr>
        <w:t>ия безопасной среды, исполнения </w:t>
      </w:r>
      <w:r w:rsidRPr="00AA0BB5">
        <w:rPr>
          <w:rFonts w:ascii="Times New Roman" w:hAnsi="Times New Roman"/>
          <w:sz w:val="28"/>
          <w:szCs w:val="28"/>
        </w:rPr>
        <w:t xml:space="preserve">возложенных задач и полномочий в </w:t>
      </w:r>
      <w:r w:rsidRPr="00AA0BB5">
        <w:rPr>
          <w:rFonts w:ascii="Times New Roman" w:hAnsi="Times New Roman"/>
          <w:spacing w:val="1"/>
          <w:sz w:val="28"/>
          <w:szCs w:val="28"/>
        </w:rPr>
        <w:t>обла</w:t>
      </w:r>
      <w:r w:rsidR="00861BC5">
        <w:rPr>
          <w:rFonts w:ascii="Times New Roman" w:hAnsi="Times New Roman"/>
          <w:spacing w:val="1"/>
          <w:sz w:val="28"/>
          <w:szCs w:val="28"/>
        </w:rPr>
        <w:t xml:space="preserve">сти гражданской </w:t>
      </w:r>
      <w:r w:rsidR="00861BC5">
        <w:rPr>
          <w:rFonts w:ascii="Times New Roman" w:hAnsi="Times New Roman"/>
          <w:spacing w:val="1"/>
          <w:sz w:val="28"/>
          <w:szCs w:val="28"/>
        </w:rPr>
        <w:lastRenderedPageBreak/>
        <w:t>обороны, защиты </w:t>
      </w:r>
      <w:r w:rsidRPr="00AA0BB5">
        <w:rPr>
          <w:rFonts w:ascii="Times New Roman" w:hAnsi="Times New Roman"/>
          <w:spacing w:val="1"/>
          <w:sz w:val="28"/>
          <w:szCs w:val="28"/>
        </w:rPr>
        <w:t xml:space="preserve">населения и территории от </w:t>
      </w:r>
      <w:r w:rsidRPr="00AA0BB5">
        <w:rPr>
          <w:rFonts w:ascii="Times New Roman" w:hAnsi="Times New Roman"/>
          <w:sz w:val="28"/>
          <w:szCs w:val="28"/>
        </w:rPr>
        <w:t>чрезвычайных ситуаций</w:t>
      </w:r>
      <w:r w:rsidRPr="00AA0BB5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AA0BB5">
        <w:rPr>
          <w:rFonts w:ascii="Times New Roman" w:hAnsi="Times New Roman"/>
          <w:sz w:val="28"/>
          <w:szCs w:val="28"/>
        </w:rPr>
        <w:t>ной безоп</w:t>
      </w:r>
      <w:r w:rsidR="00096A30">
        <w:rPr>
          <w:rFonts w:ascii="Times New Roman" w:hAnsi="Times New Roman"/>
          <w:sz w:val="28"/>
          <w:szCs w:val="28"/>
        </w:rPr>
        <w:t>асности и безопасности людей на </w:t>
      </w:r>
      <w:r w:rsidRPr="00AA0BB5">
        <w:rPr>
          <w:rFonts w:ascii="Times New Roman" w:hAnsi="Times New Roman"/>
          <w:sz w:val="28"/>
          <w:szCs w:val="28"/>
        </w:rPr>
        <w:t>водных объектах.</w:t>
      </w:r>
      <w:proofErr w:type="gramEnd"/>
    </w:p>
    <w:p w:rsidR="00FF4603" w:rsidRPr="00AA0BB5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4603" w:rsidRPr="00AA0BB5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Настоящая Программа разр</w:t>
      </w:r>
      <w:r w:rsidR="00C42F50">
        <w:rPr>
          <w:rFonts w:ascii="Times New Roman" w:hAnsi="Times New Roman"/>
          <w:sz w:val="28"/>
          <w:szCs w:val="28"/>
        </w:rPr>
        <w:t>аботана для последовательного и </w:t>
      </w:r>
      <w:r w:rsidRPr="00AA0BB5">
        <w:rPr>
          <w:rFonts w:ascii="Times New Roman" w:hAnsi="Times New Roman"/>
          <w:sz w:val="28"/>
          <w:szCs w:val="28"/>
        </w:rPr>
        <w:t>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</w:t>
      </w:r>
      <w:r w:rsidR="00861BC5">
        <w:rPr>
          <w:rFonts w:ascii="Times New Roman" w:hAnsi="Times New Roman"/>
          <w:sz w:val="28"/>
          <w:szCs w:val="28"/>
        </w:rPr>
        <w:t>рии города Челябинска комплекса </w:t>
      </w:r>
      <w:r w:rsidRPr="00AA0BB5">
        <w:rPr>
          <w:rFonts w:ascii="Times New Roman" w:hAnsi="Times New Roman"/>
          <w:sz w:val="28"/>
          <w:szCs w:val="28"/>
        </w:rPr>
        <w:t xml:space="preserve">мероприятий в области гражданской обороны, защиты </w:t>
      </w:r>
      <w:r w:rsidR="00096A30">
        <w:rPr>
          <w:rFonts w:ascii="Times New Roman" w:hAnsi="Times New Roman"/>
          <w:sz w:val="28"/>
          <w:szCs w:val="28"/>
        </w:rPr>
        <w:t>населения и </w:t>
      </w:r>
      <w:r w:rsidRPr="00AA0BB5">
        <w:rPr>
          <w:rFonts w:ascii="Times New Roman" w:hAnsi="Times New Roman"/>
          <w:sz w:val="28"/>
          <w:szCs w:val="28"/>
        </w:rPr>
        <w:t>территорий от чрезвычайных ситуаций природног</w:t>
      </w:r>
      <w:r w:rsidR="00C42F50">
        <w:rPr>
          <w:rFonts w:ascii="Times New Roman" w:hAnsi="Times New Roman"/>
          <w:sz w:val="28"/>
          <w:szCs w:val="28"/>
        </w:rPr>
        <w:t>о и техногенного характера в </w:t>
      </w:r>
      <w:r w:rsidRPr="00AA0BB5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Федерации.</w:t>
      </w:r>
    </w:p>
    <w:p w:rsidR="00FF4603" w:rsidRPr="00AA0BB5" w:rsidRDefault="00FF4603" w:rsidP="006959EF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6959EF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II</w:t>
      </w:r>
      <w:r w:rsidRPr="00AA0BB5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FF4603" w:rsidRPr="00AA0BB5" w:rsidRDefault="00FF4603" w:rsidP="006959EF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3302" w:rsidRPr="00AA0BB5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3302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393302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393302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C42F50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="00393302"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FF4603" w:rsidRPr="00AA0BB5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F13CE7" w:rsidRDefault="00FF4603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1)  обеспеч</w:t>
      </w:r>
      <w:r w:rsidR="00FE7563">
        <w:rPr>
          <w:rFonts w:ascii="Times New Roman" w:hAnsi="Times New Roman"/>
          <w:sz w:val="28"/>
          <w:szCs w:val="28"/>
        </w:rPr>
        <w:t>ение</w:t>
      </w:r>
      <w:r w:rsidR="00F13CE7">
        <w:rPr>
          <w:rFonts w:ascii="Times New Roman" w:hAnsi="Times New Roman"/>
          <w:sz w:val="28"/>
          <w:szCs w:val="28"/>
        </w:rPr>
        <w:t>: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F13CE7" w:rsidRPr="00031CAA" w:rsidRDefault="00F13CE7" w:rsidP="006959EF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 xml:space="preserve">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>
        <w:rPr>
          <w:rFonts w:ascii="Times New Roman" w:hAnsi="Times New Roman"/>
          <w:sz w:val="28"/>
          <w:szCs w:val="28"/>
        </w:rPr>
        <w:t>,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>средств служб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031CAA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F13CE7" w:rsidRPr="004B4E65" w:rsidRDefault="00F13CE7" w:rsidP="006959EF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–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F13CE7" w:rsidRPr="00031CAA" w:rsidRDefault="00F13CE7" w:rsidP="006959EF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–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</w:t>
      </w:r>
      <w:r w:rsidRPr="004B4E65">
        <w:rPr>
          <w:rFonts w:ascii="Times New Roman" w:hAnsi="Times New Roman"/>
          <w:sz w:val="28"/>
          <w:szCs w:val="28"/>
        </w:rPr>
        <w:lastRenderedPageBreak/>
        <w:t>чрезвычайных ситуаций в целях предупреждения чрезвычайных ситуаций природного и техногенного</w:t>
      </w:r>
      <w:r w:rsidRPr="00031CAA">
        <w:rPr>
          <w:rFonts w:ascii="Times New Roman" w:hAnsi="Times New Roman"/>
          <w:sz w:val="28"/>
          <w:szCs w:val="28"/>
        </w:rPr>
        <w:t xml:space="preserve">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C42F50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 xml:space="preserve">, обеспечение </w:t>
      </w:r>
      <w:r w:rsidR="005E41ED">
        <w:rPr>
          <w:rFonts w:ascii="Times New Roman" w:hAnsi="Times New Roman"/>
          <w:sz w:val="28"/>
          <w:szCs w:val="28"/>
        </w:rPr>
        <w:t xml:space="preserve">предоставления </w:t>
      </w:r>
      <w:r w:rsidRPr="00AA0BB5">
        <w:rPr>
          <w:rFonts w:ascii="Times New Roman" w:hAnsi="Times New Roman"/>
          <w:sz w:val="28"/>
          <w:szCs w:val="28"/>
        </w:rPr>
        <w:t>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</w:t>
      </w:r>
      <w:r w:rsidR="005E41ED">
        <w:rPr>
          <w:rFonts w:ascii="Times New Roman" w:hAnsi="Times New Roman"/>
          <w:sz w:val="28"/>
          <w:szCs w:val="28"/>
        </w:rPr>
        <w:t>территории города Челябинска по </w:t>
      </w:r>
      <w:r w:rsidRPr="00AA0BB5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4C76E0">
        <w:rPr>
          <w:rFonts w:ascii="Times New Roman" w:eastAsia="Times New Roman" w:hAnsi="Times New Roman"/>
          <w:sz w:val="28"/>
          <w:szCs w:val="28"/>
        </w:rPr>
        <w:t>;</w:t>
      </w:r>
    </w:p>
    <w:p w:rsidR="00F13CE7" w:rsidRDefault="00F13CE7" w:rsidP="005E41ED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2856B3" w:rsidRDefault="00F13CE7" w:rsidP="002856B3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="000C23D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C42F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тий по подготовке к защите и по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</w:t>
      </w:r>
      <w:r w:rsidR="00325E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ющих при военных конфликтах или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</w:t>
      </w:r>
      <w:r w:rsidR="002856B3" w:rsidRPr="009B64C6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9B64C6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="002856B3" w:rsidRPr="009B64C6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 в том числе подвижного п</w:t>
      </w:r>
      <w:r w:rsidR="00096A30">
        <w:rPr>
          <w:rFonts w:ascii="Times New Roman" w:hAnsi="Times New Roman"/>
          <w:color w:val="FF0000"/>
          <w:sz w:val="28"/>
          <w:szCs w:val="28"/>
        </w:rPr>
        <w:t>ункта Главы города Челябинска и 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запасного пункта управления Главы города Челябинска</w:t>
      </w:r>
      <w:r w:rsidR="00060AA1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096A30">
        <w:rPr>
          <w:rFonts w:ascii="Times New Roman" w:eastAsia="Times New Roman" w:hAnsi="Times New Roman"/>
          <w:sz w:val="28"/>
          <w:szCs w:val="28"/>
        </w:rPr>
        <w:t>подготовку и </w:t>
      </w:r>
      <w:r w:rsidR="002856B3" w:rsidRPr="009B64C6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  <w:r w:rsidR="002856B3" w:rsidRPr="002856B3">
        <w:rPr>
          <w:rFonts w:ascii="Times New Roman" w:hAnsi="Times New Roman"/>
          <w:sz w:val="28"/>
          <w:szCs w:val="28"/>
        </w:rPr>
        <w:t xml:space="preserve"> </w:t>
      </w:r>
    </w:p>
    <w:p w:rsidR="00F13CE7" w:rsidRPr="00092D62" w:rsidRDefault="00F13CE7" w:rsidP="002856B3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92D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F13CE7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7C9" w:rsidRPr="009B64C6">
        <w:rPr>
          <w:rFonts w:ascii="Times New Roman" w:hAnsi="Times New Roman"/>
          <w:sz w:val="28"/>
          <w:szCs w:val="28"/>
        </w:rPr>
        <w:t>в мирное и военное время</w:t>
      </w:r>
      <w:r w:rsidRPr="009B64C6">
        <w:rPr>
          <w:rFonts w:ascii="Times New Roman" w:hAnsi="Times New Roman"/>
          <w:sz w:val="28"/>
          <w:szCs w:val="28"/>
        </w:rPr>
        <w:t xml:space="preserve">, в том </w:t>
      </w:r>
      <w:r w:rsidRPr="009B64C6">
        <w:rPr>
          <w:rFonts w:ascii="Times New Roman" w:hAnsi="Times New Roman"/>
          <w:sz w:val="28"/>
          <w:szCs w:val="28"/>
        </w:rPr>
        <w:lastRenderedPageBreak/>
        <w:t>чис</w:t>
      </w:r>
      <w:r>
        <w:rPr>
          <w:rFonts w:ascii="Times New Roman" w:hAnsi="Times New Roman"/>
          <w:sz w:val="28"/>
          <w:szCs w:val="28"/>
        </w:rPr>
        <w:t>ле обеспечение безопасности на водных объектах и пожарной безопасности на территории города Челябинска;</w:t>
      </w:r>
    </w:p>
    <w:p w:rsidR="0081103D" w:rsidRPr="009B64C6" w:rsidRDefault="0081103D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64C6">
        <w:rPr>
          <w:rFonts w:ascii="Times New Roman" w:hAnsi="Times New Roman"/>
          <w:sz w:val="28"/>
          <w:szCs w:val="28"/>
        </w:rPr>
        <w:t>– создание материальных запасов для пунктов временного размещения;</w:t>
      </w:r>
    </w:p>
    <w:p w:rsidR="00F02FB9" w:rsidRPr="00C83087" w:rsidRDefault="00F02FB9" w:rsidP="002B7C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83087">
        <w:rPr>
          <w:rFonts w:ascii="Times New Roman" w:hAnsi="Times New Roman"/>
          <w:color w:val="FF0000"/>
          <w:sz w:val="28"/>
          <w:szCs w:val="28"/>
        </w:rPr>
        <w:t>– 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осуществление профилактическ</w:t>
      </w:r>
      <w:r w:rsidR="00096A30">
        <w:rPr>
          <w:rFonts w:ascii="Times New Roman" w:hAnsi="Times New Roman"/>
          <w:color w:val="FF0000"/>
          <w:sz w:val="28"/>
          <w:szCs w:val="28"/>
        </w:rPr>
        <w:t>их мероприятий, направленных на 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обеспечение безопасности, снижение травматизма и гибели </w:t>
      </w:r>
      <w:r w:rsidR="00096A30">
        <w:rPr>
          <w:rFonts w:ascii="Times New Roman" w:hAnsi="Times New Roman"/>
          <w:color w:val="FF0000"/>
          <w:sz w:val="28"/>
          <w:szCs w:val="28"/>
        </w:rPr>
        <w:t>людей на 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 xml:space="preserve">водных объектах города Челябинска 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(изготовление, установка и 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 xml:space="preserve">сезонная 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замена информационных знаков)</w:t>
      </w:r>
      <w:r w:rsidRPr="00C83087">
        <w:rPr>
          <w:rFonts w:ascii="Times New Roman" w:hAnsi="Times New Roman"/>
          <w:color w:val="FF0000"/>
          <w:sz w:val="28"/>
          <w:szCs w:val="28"/>
        </w:rPr>
        <w:t>;</w:t>
      </w:r>
    </w:p>
    <w:p w:rsidR="00F13CE7" w:rsidRPr="005C48D2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 с</w:t>
      </w:r>
      <w:r w:rsidRPr="005C48D2">
        <w:rPr>
          <w:rFonts w:ascii="Times New Roman" w:hAnsi="Times New Roman"/>
          <w:sz w:val="28"/>
          <w:szCs w:val="28"/>
        </w:rPr>
        <w:t>одержание и благоустройство муниципальных пляжей в местах массового отдыха людей на водных объектах в границах города Челябинска</w:t>
      </w:r>
      <w:r w:rsidR="00C83087">
        <w:rPr>
          <w:rFonts w:ascii="Times New Roman" w:hAnsi="Times New Roman"/>
          <w:sz w:val="28"/>
          <w:szCs w:val="28"/>
        </w:rPr>
        <w:t>;</w:t>
      </w:r>
    </w:p>
    <w:p w:rsidR="00F13CE7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5C48D2">
        <w:rPr>
          <w:rFonts w:ascii="Times New Roman" w:hAnsi="Times New Roman"/>
          <w:sz w:val="28"/>
          <w:szCs w:val="28"/>
        </w:rPr>
        <w:t>оздание безопасных условий для массового отдыха на водных объектах в местах размещения муниципальных пляжей на земел</w:t>
      </w:r>
      <w:r w:rsidR="005469AB">
        <w:rPr>
          <w:rFonts w:ascii="Times New Roman" w:hAnsi="Times New Roman"/>
          <w:sz w:val="28"/>
          <w:szCs w:val="28"/>
        </w:rPr>
        <w:t>ьных участках, закрепленных за 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B978B8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F13CE7" w:rsidRDefault="00F13CE7" w:rsidP="00A3653D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03" w:rsidRPr="00AA0BB5" w:rsidRDefault="00FF4603" w:rsidP="00A3653D">
      <w:pPr>
        <w:autoSpaceDE w:val="0"/>
        <w:autoSpaceDN w:val="0"/>
        <w:adjustRightInd w:val="0"/>
        <w:spacing w:after="0" w:line="26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III</w:t>
      </w:r>
      <w:r w:rsidRPr="00AA0BB5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FF4603" w:rsidRPr="00AA0BB5" w:rsidRDefault="00FF4603" w:rsidP="00A3653D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FF4603" w:rsidRPr="00AA0BB5" w:rsidRDefault="00FF4603" w:rsidP="00A3653D">
      <w:pPr>
        <w:widowControl w:val="0"/>
        <w:autoSpaceDE w:val="0"/>
        <w:autoSpaceDN w:val="0"/>
        <w:adjustRightInd w:val="0"/>
        <w:spacing w:after="0" w:line="262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C11" w:rsidRPr="00AA0BB5" w:rsidRDefault="00634C11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</w:t>
      </w:r>
      <w:r>
        <w:rPr>
          <w:rFonts w:ascii="Times New Roman" w:hAnsi="Times New Roman"/>
          <w:sz w:val="28"/>
          <w:szCs w:val="28"/>
        </w:rPr>
        <w:t>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634C11" w:rsidRPr="00682B4F" w:rsidRDefault="00634C11" w:rsidP="00A3653D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1) обеспечить:</w:t>
      </w:r>
    </w:p>
    <w:p w:rsidR="00634C11" w:rsidRPr="00682B4F" w:rsidRDefault="00634C11" w:rsidP="00A3653D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B4F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682B4F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Pr="00682B4F">
        <w:rPr>
          <w:rFonts w:ascii="Times New Roman" w:eastAsia="Times New Roman" w:hAnsi="Times New Roman"/>
          <w:sz w:val="28"/>
          <w:szCs w:val="28"/>
        </w:rPr>
        <w:t xml:space="preserve"> </w:t>
      </w:r>
      <w:r w:rsidR="004E0DEB">
        <w:rPr>
          <w:rFonts w:ascii="Times New Roman" w:hAnsi="Times New Roman"/>
          <w:sz w:val="28"/>
          <w:szCs w:val="28"/>
        </w:rPr>
        <w:t>и имеющих силы и </w:t>
      </w:r>
      <w:r w:rsidRPr="00682B4F">
        <w:rPr>
          <w:rFonts w:ascii="Times New Roman" w:hAnsi="Times New Roman"/>
          <w:sz w:val="28"/>
          <w:szCs w:val="28"/>
        </w:rPr>
        <w:t>средства постоянной готовности к дейст</w:t>
      </w:r>
      <w:r w:rsidR="004E0DEB">
        <w:rPr>
          <w:rFonts w:ascii="Times New Roman" w:hAnsi="Times New Roman"/>
          <w:sz w:val="28"/>
          <w:szCs w:val="28"/>
        </w:rPr>
        <w:t>виям в чрезвычайных ситуациях</w:t>
      </w:r>
      <w:r w:rsidR="00C96307">
        <w:rPr>
          <w:rFonts w:ascii="Times New Roman" w:hAnsi="Times New Roman"/>
          <w:sz w:val="28"/>
          <w:szCs w:val="28"/>
        </w:rPr>
        <w:t>,</w:t>
      </w:r>
      <w:r w:rsidR="004E0DEB">
        <w:rPr>
          <w:rFonts w:ascii="Times New Roman" w:hAnsi="Times New Roman"/>
          <w:sz w:val="28"/>
          <w:szCs w:val="28"/>
        </w:rPr>
        <w:t xml:space="preserve"> к </w:t>
      </w:r>
      <w:r w:rsidRPr="00682B4F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</w:t>
      </w:r>
      <w:r w:rsidR="004C76E0">
        <w:rPr>
          <w:rFonts w:ascii="Times New Roman" w:hAnsi="Times New Roman"/>
          <w:sz w:val="28"/>
          <w:szCs w:val="28"/>
        </w:rPr>
        <w:t>ь</w:t>
      </w:r>
      <w:r w:rsidRPr="00682B4F">
        <w:rPr>
          <w:rFonts w:ascii="Times New Roman" w:hAnsi="Times New Roman"/>
          <w:sz w:val="28"/>
          <w:szCs w:val="28"/>
        </w:rPr>
        <w:t xml:space="preserve"> вз</w:t>
      </w:r>
      <w:r w:rsidR="004E0DEB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682B4F">
        <w:rPr>
          <w:rFonts w:ascii="Times New Roman" w:hAnsi="Times New Roman"/>
          <w:sz w:val="28"/>
          <w:szCs w:val="28"/>
        </w:rPr>
        <w:t>средств служб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682B4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634C11" w:rsidRPr="00682B4F" w:rsidRDefault="00634C11" w:rsidP="005E41ED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634C11" w:rsidRPr="00682B4F" w:rsidRDefault="00634C11" w:rsidP="005E41ED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</w:t>
      </w:r>
      <w:r w:rsidR="00861BC5">
        <w:rPr>
          <w:rFonts w:ascii="Times New Roman" w:hAnsi="Times New Roman"/>
          <w:sz w:val="28"/>
          <w:szCs w:val="28"/>
        </w:rPr>
        <w:t> </w:t>
      </w:r>
      <w:r w:rsidRPr="00682B4F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4E0DEB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682B4F">
        <w:rPr>
          <w:rFonts w:ascii="Times New Roman" w:hAnsi="Times New Roman"/>
          <w:sz w:val="28"/>
          <w:szCs w:val="28"/>
        </w:rPr>
        <w:t>гражданской обороне;</w:t>
      </w:r>
    </w:p>
    <w:p w:rsidR="00634C11" w:rsidRPr="00682B4F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lastRenderedPageBreak/>
        <w:t>– р</w:t>
      </w:r>
      <w:r w:rsidRPr="00682B4F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682B4F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682B4F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682B4F">
        <w:rPr>
          <w:rFonts w:ascii="Times New Roman" w:hAnsi="Times New Roman"/>
          <w:sz w:val="28"/>
          <w:szCs w:val="28"/>
        </w:rPr>
        <w:t xml:space="preserve">; </w:t>
      </w:r>
    </w:p>
    <w:p w:rsidR="00634C11" w:rsidRPr="00682B4F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682B4F">
        <w:rPr>
          <w:rFonts w:ascii="Times New Roman" w:hAnsi="Times New Roman"/>
          <w:sz w:val="28"/>
          <w:szCs w:val="28"/>
        </w:rPr>
        <w:t xml:space="preserve">, обеспечить </w:t>
      </w:r>
      <w:r w:rsidR="005E41ED">
        <w:rPr>
          <w:rFonts w:ascii="Times New Roman" w:hAnsi="Times New Roman"/>
          <w:sz w:val="28"/>
          <w:szCs w:val="28"/>
        </w:rPr>
        <w:t>предоставлени</w:t>
      </w:r>
      <w:r w:rsidR="00954963">
        <w:rPr>
          <w:rFonts w:ascii="Times New Roman" w:hAnsi="Times New Roman"/>
          <w:sz w:val="28"/>
          <w:szCs w:val="28"/>
        </w:rPr>
        <w:t>е</w:t>
      </w:r>
      <w:r w:rsidR="005E41ED">
        <w:rPr>
          <w:rFonts w:ascii="Times New Roman" w:hAnsi="Times New Roman"/>
          <w:sz w:val="28"/>
          <w:szCs w:val="28"/>
        </w:rPr>
        <w:t xml:space="preserve"> всего</w:t>
      </w:r>
      <w:r w:rsidRPr="00682B4F">
        <w:rPr>
          <w:rFonts w:ascii="Times New Roman" w:hAnsi="Times New Roman"/>
          <w:sz w:val="28"/>
          <w:szCs w:val="28"/>
        </w:rPr>
        <w:t xml:space="preserve"> комплекс</w:t>
      </w:r>
      <w:r w:rsidR="005E41ED">
        <w:rPr>
          <w:rFonts w:ascii="Times New Roman" w:hAnsi="Times New Roman"/>
          <w:sz w:val="28"/>
          <w:szCs w:val="28"/>
        </w:rPr>
        <w:t>а</w:t>
      </w:r>
      <w:r w:rsidRPr="00682B4F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</w:t>
      </w:r>
      <w:r w:rsidR="005E41ED">
        <w:rPr>
          <w:rFonts w:ascii="Times New Roman" w:hAnsi="Times New Roman"/>
          <w:sz w:val="28"/>
          <w:szCs w:val="28"/>
        </w:rPr>
        <w:t>территории города Челябинска по </w:t>
      </w:r>
      <w:r w:rsidRPr="00682B4F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682B4F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682B4F">
        <w:rPr>
          <w:rFonts w:ascii="Times New Roman" w:hAnsi="Times New Roman"/>
          <w:sz w:val="28"/>
          <w:szCs w:val="28"/>
        </w:rPr>
        <w:t>;</w:t>
      </w:r>
    </w:p>
    <w:p w:rsidR="00634C11" w:rsidRPr="00682B4F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634C11" w:rsidRPr="00682B4F" w:rsidRDefault="00634C11" w:rsidP="005E41ED">
      <w:pPr>
        <w:spacing w:after="0" w:line="25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ab/>
        <w:t>4) </w:t>
      </w:r>
      <w:r w:rsidRPr="00682B4F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</w:t>
      </w:r>
      <w:r w:rsidR="004E0DEB">
        <w:rPr>
          <w:rFonts w:ascii="Times New Roman" w:eastAsia="Times New Roman" w:hAnsi="Times New Roman"/>
          <w:sz w:val="28"/>
          <w:szCs w:val="28"/>
        </w:rPr>
        <w:t>низационные мероприятия в </w:t>
      </w:r>
      <w:r w:rsidRPr="00682B4F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634C11" w:rsidRPr="00682B4F" w:rsidRDefault="00634C11" w:rsidP="005E41ED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634C11" w:rsidRDefault="00634C11" w:rsidP="005E41ED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82B4F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</w:t>
      </w:r>
      <w:r w:rsidR="00096A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ющих при военных конфликтах или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–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</w:t>
      </w:r>
      <w:r w:rsidR="002856B3" w:rsidRPr="00060AA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060AA1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="002856B3" w:rsidRPr="00060AA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 в том числе подвижного п</w:t>
      </w:r>
      <w:r w:rsidR="00096A30">
        <w:rPr>
          <w:rFonts w:ascii="Times New Roman" w:hAnsi="Times New Roman"/>
          <w:color w:val="FF0000"/>
          <w:sz w:val="28"/>
          <w:szCs w:val="28"/>
        </w:rPr>
        <w:t>ункта Главы города Челябинска и 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запасного пункта управления Главы города Челябинска</w:t>
      </w:r>
      <w:r w:rsidR="00060AA1">
        <w:rPr>
          <w:rFonts w:ascii="Times New Roman" w:hAnsi="Times New Roman"/>
          <w:color w:val="FF0000"/>
          <w:sz w:val="28"/>
          <w:szCs w:val="28"/>
        </w:rPr>
        <w:t>,</w:t>
      </w:r>
      <w:r w:rsidR="00096A30">
        <w:rPr>
          <w:rFonts w:ascii="Times New Roman" w:eastAsia="Times New Roman" w:hAnsi="Times New Roman"/>
          <w:sz w:val="28"/>
          <w:szCs w:val="28"/>
        </w:rPr>
        <w:t xml:space="preserve"> подготовку и </w:t>
      </w:r>
      <w:r w:rsidR="002856B3" w:rsidRPr="00060AA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</w:p>
    <w:p w:rsidR="00634C11" w:rsidRPr="00060AA1" w:rsidRDefault="00634C11" w:rsidP="005E41ED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060AA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60AA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634C11" w:rsidRPr="00060AA1" w:rsidRDefault="00634C11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060AA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060AA1">
        <w:rPr>
          <w:rFonts w:ascii="Times New Roman" w:hAnsi="Times New Roman"/>
          <w:sz w:val="28"/>
          <w:szCs w:val="28"/>
        </w:rPr>
        <w:t>, в том числе безопасности на водных объектах и пожарной безопасности на территории города Челябинска;</w:t>
      </w:r>
    </w:p>
    <w:p w:rsidR="00682B4F" w:rsidRPr="00060AA1" w:rsidRDefault="00682B4F" w:rsidP="00325ECE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 создать материальные запасы для пунктов временного размещения;</w:t>
      </w:r>
    </w:p>
    <w:p w:rsidR="00F02FB9" w:rsidRPr="00C83087" w:rsidRDefault="00F02FB9" w:rsidP="002B7C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– 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осуществ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ить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 профилактически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е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 мероприяти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я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, направленны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е</w:t>
      </w:r>
      <w:r w:rsidR="00096A30">
        <w:rPr>
          <w:rFonts w:ascii="Times New Roman" w:hAnsi="Times New Roman"/>
          <w:color w:val="FF0000"/>
          <w:sz w:val="28"/>
          <w:szCs w:val="28"/>
        </w:rPr>
        <w:t xml:space="preserve"> на 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обеспечение безопасности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,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 снижение травматизма и гибели </w:t>
      </w:r>
      <w:r w:rsidR="00096A30">
        <w:rPr>
          <w:rFonts w:ascii="Times New Roman" w:hAnsi="Times New Roman"/>
          <w:color w:val="FF0000"/>
          <w:sz w:val="28"/>
          <w:szCs w:val="28"/>
        </w:rPr>
        <w:t>людей на 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водных объектах города Челябинска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 (изготов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ить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, установ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ить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 xml:space="preserve">осуществить сезонную 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>замен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у</w:t>
      </w:r>
      <w:r w:rsidR="002B7CA7" w:rsidRPr="00C83087">
        <w:rPr>
          <w:rFonts w:ascii="Times New Roman" w:hAnsi="Times New Roman"/>
          <w:color w:val="FF0000"/>
          <w:sz w:val="28"/>
          <w:szCs w:val="28"/>
        </w:rPr>
        <w:t xml:space="preserve"> информационных знаков)</w:t>
      </w:r>
      <w:r w:rsidRPr="00C83087">
        <w:rPr>
          <w:rFonts w:ascii="Times New Roman" w:hAnsi="Times New Roman"/>
          <w:color w:val="FF0000"/>
          <w:sz w:val="28"/>
          <w:szCs w:val="28"/>
        </w:rPr>
        <w:t>;</w:t>
      </w:r>
    </w:p>
    <w:p w:rsidR="00FE7563" w:rsidRPr="009167B9" w:rsidRDefault="00FE7563" w:rsidP="00325ECE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6)</w:t>
      </w:r>
      <w:r w:rsidR="00634C11" w:rsidRPr="009167B9">
        <w:rPr>
          <w:rFonts w:ascii="Times New Roman" w:hAnsi="Times New Roman"/>
          <w:sz w:val="28"/>
          <w:szCs w:val="28"/>
        </w:rPr>
        <w:t> </w:t>
      </w:r>
      <w:r w:rsidRPr="009167B9">
        <w:rPr>
          <w:rFonts w:ascii="Times New Roman" w:hAnsi="Times New Roman"/>
          <w:sz w:val="28"/>
          <w:szCs w:val="28"/>
        </w:rPr>
        <w:t>обеспечить содержание и благоустройство муниц</w:t>
      </w:r>
      <w:r w:rsidR="004E0DEB">
        <w:rPr>
          <w:rFonts w:ascii="Times New Roman" w:hAnsi="Times New Roman"/>
          <w:sz w:val="28"/>
          <w:szCs w:val="28"/>
        </w:rPr>
        <w:t>ипальных пляжей в </w:t>
      </w:r>
      <w:r w:rsidRPr="009167B9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FE7563" w:rsidRDefault="00FE7563" w:rsidP="00325ECE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4E0DEB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9167B9">
        <w:rPr>
          <w:rFonts w:ascii="Times New Roman" w:hAnsi="Times New Roman"/>
          <w:sz w:val="28"/>
          <w:szCs w:val="28"/>
        </w:rPr>
        <w:t>водных объектах</w:t>
      </w:r>
      <w:r w:rsidRPr="005C48D2">
        <w:rPr>
          <w:rFonts w:ascii="Times New Roman" w:hAnsi="Times New Roman"/>
          <w:sz w:val="28"/>
          <w:szCs w:val="28"/>
        </w:rPr>
        <w:t xml:space="preserve"> в местах раз</w:t>
      </w:r>
      <w:r w:rsidR="004E0DEB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>
        <w:rPr>
          <w:rFonts w:ascii="Times New Roman" w:hAnsi="Times New Roman"/>
          <w:sz w:val="28"/>
          <w:szCs w:val="28"/>
        </w:rPr>
        <w:t>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B344CB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07346A" w:rsidRPr="00047FC3" w:rsidRDefault="005739B1" w:rsidP="00325ECE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07346A" w:rsidRPr="00047FC3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07346A" w:rsidRPr="00047FC3" w:rsidRDefault="0007346A" w:rsidP="00325ECE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</w:t>
      </w:r>
      <w:r w:rsidR="004E0DEB">
        <w:rPr>
          <w:rFonts w:ascii="Times New Roman" w:eastAsia="Times New Roman" w:hAnsi="Times New Roman"/>
          <w:sz w:val="28"/>
          <w:szCs w:val="28"/>
        </w:rPr>
        <w:t>ков и сообщений от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325ECE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3) формирование и веден</w:t>
      </w:r>
      <w:r w:rsidR="004E0DEB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047FC3">
        <w:rPr>
          <w:rFonts w:ascii="Times New Roman" w:hAnsi="Times New Roman"/>
          <w:sz w:val="28"/>
          <w:szCs w:val="28"/>
        </w:rPr>
        <w:t xml:space="preserve">происшествиям на </w:t>
      </w:r>
      <w:r w:rsidRPr="00060AA1">
        <w:rPr>
          <w:rFonts w:ascii="Times New Roman" w:hAnsi="Times New Roman"/>
          <w:sz w:val="28"/>
          <w:szCs w:val="28"/>
        </w:rPr>
        <w:t xml:space="preserve">территории </w:t>
      </w:r>
      <w:r w:rsidR="001F7AD2" w:rsidRPr="00060AA1">
        <w:rPr>
          <w:rFonts w:ascii="Times New Roman" w:hAnsi="Times New Roman"/>
          <w:sz w:val="28"/>
          <w:szCs w:val="28"/>
        </w:rPr>
        <w:t>города Челябинска</w:t>
      </w:r>
      <w:r w:rsidRPr="00060AA1">
        <w:rPr>
          <w:rFonts w:ascii="Times New Roman" w:hAnsi="Times New Roman"/>
          <w:sz w:val="28"/>
          <w:szCs w:val="28"/>
        </w:rPr>
        <w:t xml:space="preserve"> (</w:t>
      </w:r>
      <w:r w:rsidRPr="00047FC3">
        <w:rPr>
          <w:rFonts w:ascii="Times New Roman" w:hAnsi="Times New Roman"/>
          <w:sz w:val="28"/>
          <w:szCs w:val="28"/>
        </w:rPr>
        <w:t>процентов):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07346A" w:rsidRDefault="0007346A" w:rsidP="00325ECE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60AA1" w:rsidRDefault="0007346A" w:rsidP="005048D1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60AA1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060AA1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Челябинского </w:t>
      </w:r>
      <w:r w:rsidR="00C33512" w:rsidRPr="00060AA1">
        <w:rPr>
          <w:rFonts w:ascii="Times New Roman" w:hAnsi="Times New Roman"/>
          <w:sz w:val="28"/>
          <w:szCs w:val="28"/>
        </w:rPr>
        <w:t>городского</w:t>
      </w:r>
      <w:r w:rsidRPr="00060AA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</w:t>
      </w:r>
      <w:r w:rsidRPr="00060AA1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="00096A30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060AA1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060AA1">
        <w:rPr>
          <w:rFonts w:ascii="Times New Roman" w:eastAsia="Times New Roman" w:hAnsi="Times New Roman"/>
          <w:sz w:val="28"/>
          <w:szCs w:val="28"/>
        </w:rPr>
        <w:t xml:space="preserve"> (процентов):</w:t>
      </w:r>
    </w:p>
    <w:p w:rsidR="0007346A" w:rsidRPr="00060AA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07346A" w:rsidRPr="00060AA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07346A" w:rsidRPr="00060AA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07346A" w:rsidRPr="00060AA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2D2B53" w:rsidRPr="00060AA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07346A" w:rsidRPr="00060AA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060AA1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60AA1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«В</w:t>
      </w:r>
      <w:r w:rsidRPr="00060AA1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»</w:t>
      </w:r>
      <w:r w:rsidRPr="00060AA1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«Л</w:t>
      </w:r>
      <w:r w:rsidRPr="00060AA1">
        <w:rPr>
          <w:rFonts w:ascii="Times New Roman" w:eastAsia="Times New Roman" w:hAnsi="Times New Roman"/>
          <w:sz w:val="28"/>
          <w:szCs w:val="28"/>
        </w:rPr>
        <w:t>есные пожары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»</w:t>
      </w:r>
      <w:r w:rsidRPr="00060AA1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«К</w:t>
      </w:r>
      <w:r w:rsidRPr="00060AA1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»</w:t>
      </w:r>
      <w:r w:rsidRPr="00060AA1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«Э</w:t>
      </w:r>
      <w:r w:rsidRPr="00060AA1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C33512" w:rsidRPr="00060AA1">
        <w:rPr>
          <w:rFonts w:ascii="Times New Roman" w:eastAsia="Times New Roman" w:hAnsi="Times New Roman"/>
          <w:sz w:val="28"/>
          <w:szCs w:val="28"/>
        </w:rPr>
        <w:t>»</w:t>
      </w:r>
      <w:r w:rsidR="00096A30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060AA1">
        <w:rPr>
          <w:rFonts w:ascii="Times New Roman" w:eastAsia="Times New Roman" w:hAnsi="Times New Roman"/>
          <w:sz w:val="28"/>
          <w:szCs w:val="28"/>
        </w:rPr>
        <w:t>другие    (условных единиц):</w:t>
      </w:r>
    </w:p>
    <w:p w:rsidR="0007346A" w:rsidRPr="00060AA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60AA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</w:t>
      </w:r>
      <w:r w:rsidR="001F7AD2" w:rsidRPr="00060A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AA1">
        <w:rPr>
          <w:rFonts w:ascii="Times New Roman" w:eastAsia="Times New Roman" w:hAnsi="Times New Roman"/>
          <w:sz w:val="28"/>
          <w:szCs w:val="28"/>
        </w:rPr>
        <w:t>значимым происшествиям: обстановка на водных объектах (купальный сезон), распределение по территории города Челябинска сообщений граждан (о</w:t>
      </w:r>
      <w:r w:rsidR="00C42F50" w:rsidRPr="00060AA1">
        <w:rPr>
          <w:rFonts w:ascii="Times New Roman" w:eastAsia="Times New Roman" w:hAnsi="Times New Roman"/>
          <w:sz w:val="28"/>
          <w:szCs w:val="28"/>
        </w:rPr>
        <w:t> </w:t>
      </w:r>
      <w:r w:rsidRPr="00060AA1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посторонних запахов, жалоб на шум от полетов самолетов, подтоплений и других) (условных единиц):</w:t>
      </w:r>
    </w:p>
    <w:p w:rsidR="0007346A" w:rsidRPr="00060AA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7) случаи информирования населен</w:t>
      </w:r>
      <w:r w:rsidR="00C42F50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047FC3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C42F50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8)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07346A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26;</w:t>
      </w:r>
    </w:p>
    <w:p w:rsidR="0007346A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7346A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7346A" w:rsidRPr="00047FC3" w:rsidRDefault="0007346A" w:rsidP="00AC1B17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 xml:space="preserve">9)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07346A" w:rsidRPr="00047FC3" w:rsidRDefault="0007346A" w:rsidP="00AC1B17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07346A" w:rsidRPr="00047FC3" w:rsidRDefault="0007346A" w:rsidP="00AC1B17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07346A" w:rsidRDefault="0007346A" w:rsidP="00AC1B17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13;</w:t>
      </w:r>
      <w:r w:rsidRPr="00A11C51">
        <w:rPr>
          <w:rFonts w:ascii="Times New Roman" w:hAnsi="Times New Roman"/>
          <w:sz w:val="28"/>
          <w:szCs w:val="28"/>
        </w:rPr>
        <w:t xml:space="preserve"> </w:t>
      </w:r>
    </w:p>
    <w:p w:rsidR="0007346A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7346A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7346A" w:rsidRPr="00047FC3" w:rsidRDefault="00F13CE7" w:rsidP="00AC1B17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10) </w:t>
      </w:r>
      <w:r w:rsidR="0007346A" w:rsidRPr="00047FC3">
        <w:rPr>
          <w:rFonts w:ascii="Times New Roman" w:eastAsia="Times New Roman" w:hAnsi="Times New Roman"/>
          <w:sz w:val="28"/>
          <w:szCs w:val="28"/>
        </w:rPr>
        <w:t xml:space="preserve">количество выездов поисково-спасательного отряда </w:t>
      </w:r>
      <w:r w:rsidR="0007346A"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="0007346A" w:rsidRPr="00047FC3">
        <w:rPr>
          <w:rFonts w:ascii="Times New Roman" w:eastAsia="Times New Roman" w:hAnsi="Times New Roman"/>
          <w:sz w:val="28"/>
          <w:szCs w:val="28"/>
        </w:rPr>
        <w:t>(единиц):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6F3AF2" w:rsidRDefault="0007346A" w:rsidP="00AC1B17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3AF2">
        <w:rPr>
          <w:rFonts w:ascii="Times New Roman" w:hAnsi="Times New Roman"/>
          <w:sz w:val="28"/>
          <w:szCs w:val="28"/>
        </w:rPr>
        <w:t>– 2020 год – 2 800;</w:t>
      </w:r>
    </w:p>
    <w:p w:rsidR="0007346A" w:rsidRPr="006F3AF2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3AF2">
        <w:rPr>
          <w:rFonts w:ascii="Times New Roman" w:hAnsi="Times New Roman"/>
          <w:sz w:val="28"/>
          <w:szCs w:val="28"/>
        </w:rPr>
        <w:t>– 2021 год – 3 650;</w:t>
      </w:r>
    </w:p>
    <w:p w:rsidR="0007346A" w:rsidRPr="00047FC3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3 700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AC1B17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11) 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спасательным отрядом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047FC3">
        <w:rPr>
          <w:rFonts w:ascii="Times New Roman" w:eastAsia="Times New Roman" w:hAnsi="Times New Roman"/>
          <w:sz w:val="28"/>
          <w:szCs w:val="28"/>
        </w:rPr>
        <w:t>(человек):</w:t>
      </w:r>
    </w:p>
    <w:p w:rsidR="0007346A" w:rsidRPr="00047FC3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6F3AF2" w:rsidRDefault="0007346A" w:rsidP="00AC1B17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Pr="006F3AF2">
        <w:rPr>
          <w:rFonts w:ascii="Times New Roman" w:hAnsi="Times New Roman"/>
          <w:sz w:val="28"/>
          <w:szCs w:val="28"/>
        </w:rPr>
        <w:t xml:space="preserve">– 2020 год – 1 300; </w:t>
      </w:r>
    </w:p>
    <w:p w:rsidR="0007346A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 600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 xml:space="preserve"> 650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AC1B17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</w:t>
      </w:r>
      <w:r w:rsidR="00184CC6">
        <w:rPr>
          <w:rFonts w:ascii="Times New Roman" w:eastAsia="Times New Roman" w:hAnsi="Times New Roman"/>
          <w:sz w:val="28"/>
          <w:szCs w:val="28"/>
        </w:rPr>
        <w:t xml:space="preserve"> силами</w:t>
      </w:r>
      <w:r w:rsidR="00184CC6" w:rsidRPr="00184CC6">
        <w:rPr>
          <w:rFonts w:ascii="Times New Roman" w:eastAsia="Times New Roman" w:hAnsi="Times New Roman"/>
          <w:sz w:val="28"/>
          <w:szCs w:val="28"/>
        </w:rPr>
        <w:t xml:space="preserve"> </w:t>
      </w:r>
      <w:r w:rsidR="00184CC6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047FC3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07346A" w:rsidRPr="00047FC3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07346A" w:rsidRPr="00B0749C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0749C">
        <w:rPr>
          <w:rFonts w:ascii="Times New Roman" w:hAnsi="Times New Roman"/>
          <w:color w:val="FF0000"/>
          <w:sz w:val="28"/>
          <w:szCs w:val="28"/>
        </w:rPr>
        <w:t xml:space="preserve">– 2020 год – </w:t>
      </w:r>
      <w:r w:rsidR="00226BC9">
        <w:rPr>
          <w:rFonts w:ascii="Times New Roman" w:hAnsi="Times New Roman"/>
          <w:color w:val="FF0000"/>
          <w:sz w:val="28"/>
          <w:szCs w:val="28"/>
        </w:rPr>
        <w:t>23</w:t>
      </w:r>
      <w:r w:rsidRPr="00B0749C">
        <w:rPr>
          <w:rFonts w:ascii="Times New Roman" w:hAnsi="Times New Roman"/>
          <w:color w:val="FF0000"/>
          <w:sz w:val="28"/>
          <w:szCs w:val="28"/>
        </w:rPr>
        <w:t>;</w:t>
      </w:r>
      <w:r w:rsidRPr="00B0749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07346A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13CE7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F23ADE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="00A6326F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6326F" w:rsidRPr="00F23ADE">
        <w:rPr>
          <w:rFonts w:ascii="Times New Roman" w:hAnsi="Times New Roman"/>
          <w:sz w:val="28"/>
          <w:szCs w:val="28"/>
        </w:rPr>
        <w:t xml:space="preserve"> </w:t>
      </w:r>
      <w:r w:rsidRPr="00F23ADE">
        <w:rPr>
          <w:rFonts w:ascii="Times New Roman" w:hAnsi="Times New Roman"/>
          <w:sz w:val="28"/>
          <w:szCs w:val="28"/>
        </w:rPr>
        <w:t>на химические аварии</w:t>
      </w:r>
      <w:r w:rsidR="00184CC6" w:rsidRPr="00184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ADE">
        <w:rPr>
          <w:rFonts w:ascii="Times New Roman" w:hAnsi="Times New Roman"/>
          <w:sz w:val="28"/>
          <w:szCs w:val="28"/>
        </w:rPr>
        <w:t>(единиц):</w:t>
      </w:r>
    </w:p>
    <w:p w:rsidR="0007346A" w:rsidRPr="00F23ADE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2018 год – 0; </w:t>
      </w:r>
    </w:p>
    <w:p w:rsidR="0007346A" w:rsidRPr="00F23ADE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23ADE">
        <w:rPr>
          <w:rFonts w:ascii="Times New Roman" w:hAnsi="Times New Roman"/>
          <w:sz w:val="28"/>
          <w:szCs w:val="28"/>
        </w:rPr>
        <w:t>0;</w:t>
      </w:r>
    </w:p>
    <w:p w:rsidR="0007346A" w:rsidRPr="009167B9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lastRenderedPageBreak/>
        <w:t xml:space="preserve">– 2020 год – 0; </w:t>
      </w:r>
    </w:p>
    <w:p w:rsidR="0007346A" w:rsidRPr="009167B9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– 2021 год – 15;</w:t>
      </w:r>
    </w:p>
    <w:p w:rsidR="0007346A" w:rsidRPr="00F23ADE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2022 год – </w:t>
      </w:r>
      <w:r>
        <w:rPr>
          <w:rFonts w:ascii="Times New Roman" w:hAnsi="Times New Roman"/>
          <w:sz w:val="28"/>
          <w:szCs w:val="28"/>
        </w:rPr>
        <w:t>15</w:t>
      </w:r>
      <w:r w:rsidRPr="00F23ADE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14) реализация дополнительных</w:t>
      </w:r>
      <w:r w:rsidRPr="00047FC3">
        <w:rPr>
          <w:rFonts w:ascii="Times New Roman" w:hAnsi="Times New Roman"/>
          <w:sz w:val="28"/>
          <w:szCs w:val="28"/>
        </w:rPr>
        <w:t xml:space="preserve"> профессиональных программ повышения квалификации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71 322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226BC9">
        <w:rPr>
          <w:rFonts w:ascii="Times New Roman" w:hAnsi="Times New Roman"/>
          <w:sz w:val="28"/>
          <w:szCs w:val="28"/>
        </w:rPr>
        <w:t>81 657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)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˗</w:t>
      </w:r>
      <w:r w:rsidRPr="00047FC3">
        <w:rPr>
          <w:rFonts w:ascii="Times New Roman" w:hAnsi="Times New Roman"/>
          <w:sz w:val="28"/>
          <w:szCs w:val="28"/>
        </w:rPr>
        <w:t xml:space="preserve">  программ</w:t>
      </w:r>
      <w:r w:rsidR="00C42F50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047FC3">
        <w:rPr>
          <w:rFonts w:ascii="Times New Roman" w:hAnsi="Times New Roman"/>
          <w:sz w:val="28"/>
          <w:szCs w:val="28"/>
        </w:rPr>
        <w:t>профессиям рабочих, должностям служащих 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  <w:r w:rsidRPr="00CF1D17">
        <w:rPr>
          <w:rFonts w:ascii="Times New Roman" w:hAnsi="Times New Roman"/>
          <w:sz w:val="28"/>
          <w:szCs w:val="28"/>
        </w:rPr>
        <w:t xml:space="preserve"> 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6)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226BC9">
        <w:rPr>
          <w:rFonts w:ascii="Times New Roman" w:hAnsi="Times New Roman"/>
          <w:sz w:val="28"/>
          <w:szCs w:val="28"/>
        </w:rPr>
        <w:t>13 924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4 453,2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) 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47FC3">
        <w:rPr>
          <w:rFonts w:ascii="Times New Roman" w:hAnsi="Times New Roman"/>
          <w:sz w:val="28"/>
          <w:szCs w:val="28"/>
        </w:rPr>
        <w:t xml:space="preserve">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</w:t>
      </w:r>
      <w:r>
        <w:rPr>
          <w:rFonts w:ascii="Times New Roman" w:hAnsi="Times New Roman"/>
          <w:sz w:val="28"/>
          <w:szCs w:val="28"/>
        </w:rPr>
        <w:t> </w:t>
      </w:r>
      <w:r w:rsidRPr="00047FC3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226BC9"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60AA1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lastRenderedPageBreak/>
        <w:t>19) количество проверок подведомственных учреждений</w:t>
      </w:r>
      <w:r w:rsidR="00C4056F" w:rsidRPr="00060AA1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060AA1">
        <w:rPr>
          <w:rFonts w:ascii="Times New Roman" w:hAnsi="Times New Roman"/>
          <w:sz w:val="28"/>
          <w:szCs w:val="28"/>
        </w:rPr>
        <w:t xml:space="preserve"> (единиц):</w:t>
      </w:r>
    </w:p>
    <w:p w:rsidR="0007346A" w:rsidRPr="00060AA1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2018 год – 3;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B66F8" w:rsidRPr="00047FC3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A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 xml:space="preserve">риобретение дополнительного оборудования для </w:t>
      </w:r>
      <w:r>
        <w:rPr>
          <w:rFonts w:ascii="Times New Roman" w:hAnsi="Times New Roman"/>
          <w:sz w:val="28"/>
          <w:szCs w:val="28"/>
        </w:rPr>
        <w:t>М</w:t>
      </w:r>
      <w:r w:rsidRPr="00047FC3">
        <w:rPr>
          <w:rFonts w:ascii="Times New Roman" w:hAnsi="Times New Roman"/>
          <w:sz w:val="28"/>
          <w:szCs w:val="28"/>
        </w:rPr>
        <w:t>униципального казенного учреждения «Единая дежурно-диспетчерская служба – 112 города Челябинска» (дипольная антенна) (штук):</w:t>
      </w:r>
    </w:p>
    <w:p w:rsidR="007B66F8" w:rsidRPr="00047FC3" w:rsidRDefault="007B66F8" w:rsidP="007B66F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7B66F8" w:rsidRPr="00047FC3" w:rsidRDefault="007B66F8" w:rsidP="007B66F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7B66F8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7B66F8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7B66F8" w:rsidRPr="00047FC3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911523" w:rsidRPr="00060AA1" w:rsidRDefault="00A62A1D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11523">
        <w:rPr>
          <w:rFonts w:ascii="Times New Roman" w:hAnsi="Times New Roman"/>
          <w:sz w:val="28"/>
          <w:szCs w:val="28"/>
        </w:rPr>
        <w:t xml:space="preserve">) приобретение оборудования для работы </w:t>
      </w:r>
      <w:proofErr w:type="gramStart"/>
      <w:r w:rsidR="00911523">
        <w:rPr>
          <w:rFonts w:ascii="Times New Roman" w:hAnsi="Times New Roman"/>
          <w:sz w:val="28"/>
          <w:szCs w:val="28"/>
        </w:rPr>
        <w:t xml:space="preserve">органов управления </w:t>
      </w:r>
      <w:r w:rsidR="00911523" w:rsidRPr="00047FC3">
        <w:rPr>
          <w:rFonts w:ascii="Times New Roman" w:hAnsi="Times New Roman"/>
          <w:sz w:val="28"/>
          <w:szCs w:val="28"/>
        </w:rPr>
        <w:t xml:space="preserve">Челябинского муниципального звена территориальной подсистемы единой </w:t>
      </w:r>
      <w:r w:rsidR="00911523" w:rsidRPr="00060AA1">
        <w:rPr>
          <w:rFonts w:ascii="Times New Roman" w:hAnsi="Times New Roman"/>
          <w:sz w:val="28"/>
          <w:szCs w:val="28"/>
        </w:rPr>
        <w:t>государственной системы предупреждения</w:t>
      </w:r>
      <w:proofErr w:type="gramEnd"/>
      <w:r w:rsidR="00911523" w:rsidRPr="00060AA1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Главы города Челябинска и запасного пункта управления Главы города Челябинска (единиц):</w:t>
      </w:r>
    </w:p>
    <w:p w:rsidR="00911523" w:rsidRPr="00060AA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2018 год – 0;</w:t>
      </w:r>
    </w:p>
    <w:p w:rsidR="00911523" w:rsidRPr="00060AA1" w:rsidRDefault="00911523" w:rsidP="0091152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2019 год – 19;</w:t>
      </w:r>
    </w:p>
    <w:p w:rsidR="00911523" w:rsidRPr="00060AA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 xml:space="preserve">– 2020 год – </w:t>
      </w:r>
      <w:r w:rsidR="0047064B" w:rsidRPr="00060AA1">
        <w:rPr>
          <w:rFonts w:ascii="Times New Roman" w:hAnsi="Times New Roman"/>
          <w:sz w:val="28"/>
          <w:szCs w:val="28"/>
        </w:rPr>
        <w:t>7</w:t>
      </w:r>
      <w:r w:rsidRPr="00060AA1">
        <w:rPr>
          <w:rFonts w:ascii="Times New Roman" w:hAnsi="Times New Roman"/>
          <w:sz w:val="28"/>
          <w:szCs w:val="28"/>
        </w:rPr>
        <w:t>;</w:t>
      </w:r>
    </w:p>
    <w:p w:rsidR="00911523" w:rsidRPr="00060AA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911523" w:rsidRPr="00060AA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eastAsia="Times New Roman" w:hAnsi="Times New Roman"/>
          <w:sz w:val="28"/>
          <w:szCs w:val="28"/>
        </w:rPr>
        <w:t>– 2022 год – 0</w:t>
      </w:r>
      <w:r w:rsidRPr="00060AA1">
        <w:rPr>
          <w:rFonts w:ascii="Times New Roman" w:hAnsi="Times New Roman"/>
          <w:sz w:val="28"/>
          <w:szCs w:val="28"/>
        </w:rPr>
        <w:t>;</w:t>
      </w:r>
    </w:p>
    <w:p w:rsidR="00911523" w:rsidRPr="00060AA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2</w:t>
      </w:r>
      <w:r w:rsidR="00A62A1D" w:rsidRPr="00060AA1">
        <w:rPr>
          <w:rFonts w:ascii="Times New Roman" w:hAnsi="Times New Roman"/>
          <w:sz w:val="28"/>
          <w:szCs w:val="28"/>
        </w:rPr>
        <w:t>2</w:t>
      </w:r>
      <w:r w:rsidRPr="00060AA1">
        <w:rPr>
          <w:rFonts w:ascii="Times New Roman" w:hAnsi="Times New Roman"/>
          <w:sz w:val="28"/>
          <w:szCs w:val="28"/>
        </w:rPr>
        <w:t>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911523" w:rsidRPr="00060AA1" w:rsidRDefault="00911523" w:rsidP="00911523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2018 год – 1;</w:t>
      </w:r>
    </w:p>
    <w:p w:rsidR="00911523" w:rsidRPr="00060AA1" w:rsidRDefault="00911523" w:rsidP="00911523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2019 год – 0;</w:t>
      </w:r>
    </w:p>
    <w:p w:rsidR="00911523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911523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911523" w:rsidRPr="00047FC3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911523" w:rsidRDefault="00A62A1D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11523">
        <w:rPr>
          <w:rFonts w:ascii="Times New Roman" w:hAnsi="Times New Roman"/>
          <w:sz w:val="28"/>
          <w:szCs w:val="28"/>
        </w:rPr>
        <w:t>) поставка информационных стендов и вывесок (штук):</w:t>
      </w:r>
    </w:p>
    <w:p w:rsidR="00911523" w:rsidRPr="00047FC3" w:rsidRDefault="00911523" w:rsidP="0091152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11523" w:rsidRPr="00047FC3" w:rsidRDefault="00911523" w:rsidP="0091152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11523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25;</w:t>
      </w:r>
    </w:p>
    <w:p w:rsidR="00911523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911523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8A3A6D" w:rsidRPr="00047FC3" w:rsidRDefault="008A3A6D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2</w:t>
      </w:r>
      <w:r w:rsidR="00A62A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B501F2">
        <w:rPr>
          <w:rFonts w:ascii="Times New Roman" w:hAnsi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8A3A6D" w:rsidRPr="00047FC3" w:rsidRDefault="008A3A6D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8A3A6D" w:rsidRPr="00047FC3" w:rsidRDefault="008A3A6D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8A3A6D" w:rsidRDefault="008A3A6D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8A3A6D" w:rsidRDefault="008A3A6D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8A3A6D" w:rsidRPr="00047FC3" w:rsidRDefault="008A3A6D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6959EF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A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>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</w:t>
      </w:r>
      <w:r w:rsidR="00C4056F">
        <w:rPr>
          <w:rFonts w:ascii="Times New Roman" w:hAnsi="Times New Roman"/>
          <w:sz w:val="28"/>
          <w:szCs w:val="28"/>
        </w:rPr>
        <w:t xml:space="preserve"> города Челябинска</w:t>
      </w:r>
      <w:r w:rsidRPr="00047FC3">
        <w:rPr>
          <w:rFonts w:ascii="Times New Roman" w:hAnsi="Times New Roman"/>
          <w:sz w:val="28"/>
          <w:szCs w:val="28"/>
        </w:rPr>
        <w:t xml:space="preserve">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6959EF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07346A" w:rsidRPr="00047FC3" w:rsidRDefault="0007346A" w:rsidP="006959EF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738AE">
        <w:rPr>
          <w:rFonts w:ascii="Times New Roman" w:hAnsi="Times New Roman"/>
          <w:sz w:val="28"/>
          <w:szCs w:val="28"/>
        </w:rPr>
        <w:t>533,</w:t>
      </w:r>
      <w:r w:rsidR="0047064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07346A" w:rsidRPr="00047FC3" w:rsidRDefault="0007346A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0,0</w:t>
      </w:r>
      <w:r>
        <w:rPr>
          <w:rFonts w:ascii="Times New Roman" w:hAnsi="Times New Roman"/>
          <w:sz w:val="28"/>
          <w:szCs w:val="28"/>
        </w:rPr>
        <w:t>;</w:t>
      </w:r>
    </w:p>
    <w:p w:rsidR="00B47E4F" w:rsidRPr="00047FC3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A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 xml:space="preserve">риобретение комплекта оборудования  для специалиста по связям с общественностью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B47E4F" w:rsidRPr="00047FC3" w:rsidRDefault="00B47E4F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47E4F" w:rsidRPr="00047FC3" w:rsidRDefault="00B47E4F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47E4F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47E4F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47E4F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50F52" w:rsidRPr="00047FC3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A62A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50F52" w:rsidRPr="00047FC3" w:rsidRDefault="00050F52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50F52" w:rsidRPr="00047FC3" w:rsidRDefault="00050F52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50F52" w:rsidRDefault="00050F52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050F52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50F52" w:rsidRPr="00047FC3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50F52" w:rsidRPr="00047FC3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A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 w:rsidRPr="00A969F9">
        <w:rPr>
          <w:rFonts w:ascii="Times New Roman" w:hAnsi="Times New Roman"/>
          <w:sz w:val="28"/>
          <w:szCs w:val="28"/>
        </w:rPr>
        <w:t xml:space="preserve">размещение на </w:t>
      </w:r>
      <w:proofErr w:type="spellStart"/>
      <w:r w:rsidRPr="00A969F9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A969F9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</w:t>
      </w:r>
      <w:r>
        <w:rPr>
          <w:rFonts w:ascii="Times New Roman" w:hAnsi="Times New Roman"/>
          <w:sz w:val="28"/>
          <w:szCs w:val="28"/>
        </w:rPr>
        <w:t xml:space="preserve">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50F52" w:rsidRPr="00047FC3" w:rsidRDefault="00050F52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50F52" w:rsidRPr="00047FC3" w:rsidRDefault="00050F52" w:rsidP="006959EF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050F52" w:rsidRDefault="00050F52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969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0F52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0F52" w:rsidRPr="00047FC3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A969F9" w:rsidRDefault="0007346A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 w:rsidR="00A62A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 w:rsidRPr="00A969F9">
        <w:rPr>
          <w:rFonts w:ascii="Times New Roman" w:hAnsi="Times New Roman"/>
          <w:sz w:val="28"/>
          <w:szCs w:val="28"/>
        </w:rPr>
        <w:t xml:space="preserve">изготовление листовок </w:t>
      </w:r>
      <w:r w:rsidR="009D17C9" w:rsidRPr="00A969F9">
        <w:rPr>
          <w:rFonts w:ascii="Times New Roman" w:hAnsi="Times New Roman"/>
          <w:sz w:val="28"/>
          <w:szCs w:val="28"/>
        </w:rPr>
        <w:t xml:space="preserve">для организации пропаганды защиты населения и территорий от чрезвычайных ситуаций в мирное и военное время </w:t>
      </w:r>
      <w:r w:rsidRPr="00A969F9">
        <w:rPr>
          <w:rFonts w:ascii="Times New Roman" w:hAnsi="Times New Roman"/>
          <w:sz w:val="28"/>
          <w:szCs w:val="28"/>
        </w:rPr>
        <w:t>(штук):</w:t>
      </w:r>
    </w:p>
    <w:p w:rsidR="0007346A" w:rsidRPr="00A969F9" w:rsidRDefault="0007346A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>– 2018 год – 20 000;</w:t>
      </w:r>
    </w:p>
    <w:p w:rsidR="0007346A" w:rsidRPr="00047FC3" w:rsidRDefault="0007346A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7346A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>
        <w:rPr>
          <w:rFonts w:ascii="Times New Roman" w:hAnsi="Times New Roman"/>
          <w:sz w:val="28"/>
          <w:szCs w:val="28"/>
        </w:rPr>
        <w:t>9 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07346A" w:rsidRPr="00047FC3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>
        <w:rPr>
          <w:rFonts w:ascii="Times New Roman" w:hAnsi="Times New Roman"/>
          <w:sz w:val="28"/>
          <w:szCs w:val="28"/>
        </w:rPr>
        <w:t>;</w:t>
      </w:r>
    </w:p>
    <w:p w:rsidR="00173A63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="00173A63">
        <w:rPr>
          <w:rFonts w:ascii="Times New Roman" w:hAnsi="Times New Roman"/>
          <w:sz w:val="28"/>
          <w:szCs w:val="28"/>
        </w:rPr>
        <w:t>30</w:t>
      </w:r>
      <w:r w:rsidR="007F7CC6">
        <w:rPr>
          <w:rFonts w:ascii="Times New Roman" w:hAnsi="Times New Roman"/>
          <w:sz w:val="28"/>
          <w:szCs w:val="28"/>
        </w:rPr>
        <w:t>)</w:t>
      </w:r>
      <w:r w:rsidR="00173A63">
        <w:rPr>
          <w:rFonts w:ascii="Times New Roman" w:hAnsi="Times New Roman"/>
          <w:sz w:val="28"/>
          <w:szCs w:val="28"/>
        </w:rPr>
        <w:t> </w:t>
      </w:r>
      <w:r w:rsidR="007F7CC6">
        <w:rPr>
          <w:rFonts w:ascii="Times New Roman" w:hAnsi="Times New Roman"/>
          <w:sz w:val="28"/>
          <w:szCs w:val="28"/>
        </w:rPr>
        <w:t>и</w:t>
      </w:r>
      <w:r w:rsidR="00173A63">
        <w:rPr>
          <w:rFonts w:ascii="Times New Roman" w:hAnsi="Times New Roman"/>
          <w:sz w:val="28"/>
          <w:szCs w:val="28"/>
        </w:rPr>
        <w:t>зготовление брошюр по противопожарной тематике (штук):</w:t>
      </w:r>
    </w:p>
    <w:p w:rsidR="00173A63" w:rsidRPr="00047FC3" w:rsidRDefault="00173A63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173A63" w:rsidRPr="00047FC3" w:rsidRDefault="00173A63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173A63" w:rsidRDefault="00173A63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AD32D6">
        <w:rPr>
          <w:rFonts w:ascii="Times New Roman" w:hAnsi="Times New Roman"/>
          <w:sz w:val="28"/>
          <w:szCs w:val="28"/>
        </w:rPr>
        <w:t>5</w:t>
      </w:r>
      <w:r w:rsidR="005738A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173A63" w:rsidRDefault="00173A63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7F7CC6" w:rsidRPr="007F7CC6" w:rsidRDefault="00173A63" w:rsidP="00AC1B17">
      <w:pPr>
        <w:pStyle w:val="1"/>
        <w:shd w:val="clear" w:color="auto" w:fill="FFFFFF"/>
        <w:spacing w:before="0" w:beforeAutospacing="0" w:after="0" w:afterAutospacing="0" w:line="264" w:lineRule="auto"/>
        <w:ind w:firstLine="708"/>
        <w:jc w:val="both"/>
        <w:textAlignment w:val="baseline"/>
        <w:rPr>
          <w:b w:val="0"/>
          <w:color w:val="FF0000"/>
          <w:sz w:val="28"/>
          <w:szCs w:val="28"/>
        </w:rPr>
      </w:pPr>
      <w:r w:rsidRPr="007F7CC6">
        <w:rPr>
          <w:b w:val="0"/>
          <w:sz w:val="28"/>
          <w:szCs w:val="28"/>
        </w:rPr>
        <w:t>– 2022 год – 0</w:t>
      </w:r>
      <w:r w:rsidR="007F7CC6" w:rsidRPr="007F7CC6">
        <w:rPr>
          <w:b w:val="0"/>
          <w:sz w:val="28"/>
          <w:szCs w:val="28"/>
        </w:rPr>
        <w:t>;</w:t>
      </w:r>
      <w:r w:rsidR="007F7CC6" w:rsidRPr="007F7CC6">
        <w:rPr>
          <w:b w:val="0"/>
          <w:color w:val="FF0000"/>
          <w:sz w:val="28"/>
          <w:szCs w:val="28"/>
        </w:rPr>
        <w:t xml:space="preserve"> </w:t>
      </w:r>
    </w:p>
    <w:p w:rsidR="007F7CC6" w:rsidRDefault="007F7CC6" w:rsidP="00AC1B17">
      <w:pPr>
        <w:pStyle w:val="1"/>
        <w:shd w:val="clear" w:color="auto" w:fill="FFFFFF"/>
        <w:spacing w:before="0" w:beforeAutospacing="0" w:after="0" w:afterAutospacing="0" w:line="264" w:lineRule="auto"/>
        <w:ind w:firstLine="708"/>
        <w:jc w:val="both"/>
        <w:textAlignment w:val="baseline"/>
        <w:rPr>
          <w:sz w:val="28"/>
          <w:szCs w:val="28"/>
        </w:rPr>
      </w:pPr>
      <w:r w:rsidRPr="00A969F9">
        <w:rPr>
          <w:b w:val="0"/>
          <w:sz w:val="28"/>
          <w:szCs w:val="28"/>
        </w:rPr>
        <w:t>3</w:t>
      </w:r>
      <w:r w:rsidR="00A62A1D" w:rsidRPr="00A969F9">
        <w:rPr>
          <w:b w:val="0"/>
          <w:sz w:val="28"/>
          <w:szCs w:val="28"/>
        </w:rPr>
        <w:t>1</w:t>
      </w:r>
      <w:r w:rsidRPr="00A969F9">
        <w:rPr>
          <w:b w:val="0"/>
          <w:sz w:val="28"/>
          <w:szCs w:val="28"/>
        </w:rPr>
        <w:t>) количество пунктов временного размещения пострадавшего населения</w:t>
      </w:r>
      <w:r w:rsidRPr="00363CDE">
        <w:rPr>
          <w:b w:val="0"/>
          <w:sz w:val="28"/>
          <w:szCs w:val="28"/>
        </w:rPr>
        <w:t xml:space="preserve"> на территории города Челябинска, оснащенных комплектом имущества </w:t>
      </w:r>
      <w:r>
        <w:rPr>
          <w:b w:val="0"/>
          <w:sz w:val="28"/>
          <w:szCs w:val="28"/>
        </w:rPr>
        <w:t>согласно перечню</w:t>
      </w:r>
      <w:r w:rsidRPr="00363CDE">
        <w:rPr>
          <w:b w:val="0"/>
          <w:sz w:val="28"/>
          <w:szCs w:val="28"/>
        </w:rPr>
        <w:t xml:space="preserve"> имущества, </w:t>
      </w:r>
      <w:r w:rsidR="000C23DC">
        <w:rPr>
          <w:b w:val="0"/>
          <w:sz w:val="28"/>
          <w:szCs w:val="28"/>
        </w:rPr>
        <w:t>разработанному в соответствии с </w:t>
      </w:r>
      <w:r>
        <w:rPr>
          <w:b w:val="0"/>
          <w:sz w:val="28"/>
          <w:szCs w:val="28"/>
        </w:rPr>
        <w:t>постановлением Правительства Российской Федерации от 10.11.1996 № 1340 «О 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A5290B">
        <w:rPr>
          <w:b w:val="0"/>
          <w:sz w:val="28"/>
          <w:szCs w:val="28"/>
        </w:rPr>
        <w:t xml:space="preserve"> (штук):</w:t>
      </w:r>
    </w:p>
    <w:p w:rsidR="007F7CC6" w:rsidRPr="00020539" w:rsidRDefault="007F7CC6" w:rsidP="00AC1B17">
      <w:pPr>
        <w:pStyle w:val="1"/>
        <w:shd w:val="clear" w:color="auto" w:fill="FFFFFF"/>
        <w:spacing w:before="0" w:beforeAutospacing="0" w:after="0" w:afterAutospacing="0" w:line="264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020539">
        <w:rPr>
          <w:b w:val="0"/>
          <w:sz w:val="28"/>
          <w:szCs w:val="28"/>
        </w:rPr>
        <w:t>– 2018 год – 0;</w:t>
      </w:r>
    </w:p>
    <w:p w:rsidR="007F7CC6" w:rsidRPr="00047FC3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4;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="000C23DC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A62A1D" w:rsidP="00AC1B1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7346A">
        <w:rPr>
          <w:rFonts w:ascii="Times New Roman" w:hAnsi="Times New Roman"/>
          <w:sz w:val="28"/>
          <w:szCs w:val="28"/>
        </w:rPr>
        <w:t>)</w:t>
      </w:r>
      <w:r w:rsidR="0007346A" w:rsidRPr="00047FC3">
        <w:rPr>
          <w:rFonts w:ascii="Times New Roman" w:hAnsi="Times New Roman"/>
          <w:sz w:val="28"/>
          <w:szCs w:val="28"/>
        </w:rPr>
        <w:t> </w:t>
      </w:r>
      <w:r w:rsidR="0007346A">
        <w:rPr>
          <w:rFonts w:ascii="Times New Roman" w:hAnsi="Times New Roman"/>
          <w:sz w:val="28"/>
          <w:szCs w:val="28"/>
        </w:rPr>
        <w:t>и</w:t>
      </w:r>
      <w:r w:rsidR="0007346A" w:rsidRPr="00047FC3">
        <w:rPr>
          <w:rFonts w:ascii="Times New Roman" w:hAnsi="Times New Roman"/>
          <w:sz w:val="28"/>
          <w:szCs w:val="28"/>
        </w:rPr>
        <w:t>зготовление знаков безопасности на водных объектах  (штук):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07346A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738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7346A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047FC3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A62A1D" w:rsidP="00AC1B1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07346A">
        <w:rPr>
          <w:rFonts w:ascii="Times New Roman" w:hAnsi="Times New Roman"/>
          <w:sz w:val="28"/>
          <w:szCs w:val="28"/>
        </w:rPr>
        <w:t>) у</w:t>
      </w:r>
      <w:r w:rsidR="0007346A" w:rsidRPr="00047FC3">
        <w:rPr>
          <w:rFonts w:ascii="Times New Roman" w:hAnsi="Times New Roman"/>
          <w:sz w:val="28"/>
          <w:szCs w:val="28"/>
        </w:rPr>
        <w:t xml:space="preserve">становка знаков безопасности на водных объектах </w:t>
      </w:r>
      <w:r w:rsidR="00C42F50">
        <w:rPr>
          <w:rFonts w:ascii="Times New Roman" w:hAnsi="Times New Roman"/>
          <w:sz w:val="28"/>
          <w:szCs w:val="28"/>
        </w:rPr>
        <w:t>(стойка с </w:t>
      </w:r>
      <w:r w:rsidR="0007346A">
        <w:rPr>
          <w:rFonts w:ascii="Times New Roman" w:hAnsi="Times New Roman"/>
          <w:sz w:val="28"/>
          <w:szCs w:val="28"/>
        </w:rPr>
        <w:t xml:space="preserve">основанием и знаком) </w:t>
      </w:r>
      <w:r w:rsidR="0007346A" w:rsidRPr="00047FC3">
        <w:rPr>
          <w:rFonts w:ascii="Times New Roman" w:hAnsi="Times New Roman"/>
          <w:sz w:val="28"/>
          <w:szCs w:val="28"/>
        </w:rPr>
        <w:t>(штук):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5738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7346A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2A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 сезонная замена знаков безопасности на водных объектах (штук):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20;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Pr="008168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5738AE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 количество выездов поисково-спасательного отряда</w:t>
      </w:r>
      <w:r w:rsidR="002804B1" w:rsidRPr="002804B1">
        <w:rPr>
          <w:rFonts w:ascii="Times New Roman" w:hAnsi="Times New Roman"/>
          <w:sz w:val="28"/>
          <w:szCs w:val="28"/>
        </w:rPr>
        <w:t xml:space="preserve"> </w:t>
      </w:r>
      <w:r w:rsidR="002804B1">
        <w:rPr>
          <w:rFonts w:ascii="Times New Roman" w:hAnsi="Times New Roman"/>
          <w:sz w:val="28"/>
          <w:szCs w:val="28"/>
        </w:rPr>
        <w:t xml:space="preserve">Муниципального казенного учреждения «Поисково-спасательная служба на водных объектах города Челябинска» </w:t>
      </w:r>
      <w:r>
        <w:rPr>
          <w:rFonts w:ascii="Times New Roman" w:hAnsi="Times New Roman"/>
          <w:sz w:val="28"/>
          <w:szCs w:val="28"/>
        </w:rPr>
        <w:t xml:space="preserve"> для патрулирования </w:t>
      </w:r>
      <w:r w:rsidR="00096A30">
        <w:rPr>
          <w:rFonts w:ascii="Times New Roman" w:hAnsi="Times New Roman"/>
          <w:sz w:val="28"/>
          <w:szCs w:val="28"/>
        </w:rPr>
        <w:t>мест, запрещенных (опасных) для </w:t>
      </w:r>
      <w:r>
        <w:rPr>
          <w:rFonts w:ascii="Times New Roman" w:hAnsi="Times New Roman"/>
          <w:sz w:val="28"/>
          <w:szCs w:val="28"/>
        </w:rPr>
        <w:t>купания, а также в период становления и таяния льда на водоемах (единиц):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5738AE">
        <w:rPr>
          <w:rFonts w:ascii="Times New Roman" w:hAnsi="Times New Roman"/>
          <w:sz w:val="28"/>
          <w:szCs w:val="28"/>
        </w:rPr>
        <w:t>1110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6F3AF2" w:rsidRPr="00A969F9" w:rsidRDefault="00A05678" w:rsidP="00AC1B1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69F9">
        <w:rPr>
          <w:rFonts w:ascii="Times New Roman" w:eastAsia="Times New Roman" w:hAnsi="Times New Roman"/>
          <w:sz w:val="28"/>
          <w:szCs w:val="28"/>
        </w:rPr>
        <w:t>37) </w:t>
      </w:r>
      <w:r w:rsidR="006F3AF2" w:rsidRPr="00A969F9">
        <w:rPr>
          <w:rFonts w:ascii="Times New Roman" w:eastAsia="Times New Roman" w:hAnsi="Times New Roman"/>
          <w:sz w:val="28"/>
          <w:szCs w:val="28"/>
        </w:rPr>
        <w:t xml:space="preserve">количество лиц, спасенных на водных объектах в границах города Челябинска </w:t>
      </w:r>
      <w:r w:rsidR="00184CC6" w:rsidRPr="00A969F9">
        <w:rPr>
          <w:rFonts w:ascii="Times New Roman" w:eastAsia="Times New Roman" w:hAnsi="Times New Roman"/>
          <w:sz w:val="28"/>
          <w:szCs w:val="28"/>
        </w:rPr>
        <w:t xml:space="preserve">силами </w:t>
      </w:r>
      <w:r w:rsidR="00184CC6" w:rsidRPr="00A969F9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="00184CC6" w:rsidRPr="00A969F9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F2" w:rsidRPr="00A969F9">
        <w:rPr>
          <w:rFonts w:ascii="Times New Roman" w:eastAsia="Times New Roman" w:hAnsi="Times New Roman"/>
          <w:sz w:val="28"/>
          <w:szCs w:val="28"/>
        </w:rPr>
        <w:t>(человек)</w:t>
      </w:r>
      <w:r w:rsidR="00833D41" w:rsidRPr="00A969F9">
        <w:rPr>
          <w:rFonts w:ascii="Times New Roman" w:eastAsia="Times New Roman" w:hAnsi="Times New Roman"/>
          <w:sz w:val="28"/>
          <w:szCs w:val="28"/>
        </w:rPr>
        <w:t>:</w:t>
      </w:r>
    </w:p>
    <w:p w:rsidR="006F3AF2" w:rsidRPr="00A969F9" w:rsidRDefault="006F3AF2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>– 2018 год – 0;</w:t>
      </w:r>
    </w:p>
    <w:p w:rsidR="006F3AF2" w:rsidRPr="00A969F9" w:rsidRDefault="006F3AF2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>– 2019 год – 0;</w:t>
      </w:r>
    </w:p>
    <w:p w:rsidR="006F3AF2" w:rsidRPr="00A969F9" w:rsidRDefault="006F3AF2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 xml:space="preserve">– 2020 год – </w:t>
      </w:r>
      <w:r w:rsidR="005738AE" w:rsidRPr="00A969F9">
        <w:rPr>
          <w:rFonts w:ascii="Times New Roman" w:hAnsi="Times New Roman"/>
          <w:sz w:val="28"/>
          <w:szCs w:val="28"/>
        </w:rPr>
        <w:t>49</w:t>
      </w:r>
      <w:r w:rsidRPr="00A969F9">
        <w:rPr>
          <w:rFonts w:ascii="Times New Roman" w:hAnsi="Times New Roman"/>
          <w:sz w:val="28"/>
          <w:szCs w:val="28"/>
        </w:rPr>
        <w:t>;</w:t>
      </w:r>
    </w:p>
    <w:p w:rsidR="006F3AF2" w:rsidRPr="00A969F9" w:rsidRDefault="006F3AF2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eastAsia="Times New Roman" w:hAnsi="Times New Roman"/>
          <w:sz w:val="28"/>
          <w:szCs w:val="28"/>
        </w:rPr>
        <w:t>– 2021 год – 0</w:t>
      </w:r>
      <w:r w:rsidRPr="00A969F9">
        <w:rPr>
          <w:rFonts w:ascii="Times New Roman" w:hAnsi="Times New Roman"/>
          <w:sz w:val="28"/>
          <w:szCs w:val="28"/>
        </w:rPr>
        <w:t>;</w:t>
      </w:r>
    </w:p>
    <w:p w:rsidR="006F3AF2" w:rsidRPr="00A969F9" w:rsidRDefault="006F3AF2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69F9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9F9">
        <w:rPr>
          <w:rFonts w:ascii="Times New Roman" w:hAnsi="Times New Roman"/>
          <w:sz w:val="28"/>
          <w:szCs w:val="28"/>
        </w:rPr>
        <w:t>3</w:t>
      </w:r>
      <w:r w:rsidR="00A62A1D" w:rsidRPr="00A969F9">
        <w:rPr>
          <w:rFonts w:ascii="Times New Roman" w:hAnsi="Times New Roman"/>
          <w:sz w:val="28"/>
          <w:szCs w:val="28"/>
        </w:rPr>
        <w:t>8</w:t>
      </w:r>
      <w:r w:rsidRPr="00A969F9">
        <w:rPr>
          <w:rFonts w:ascii="Times New Roman" w:hAnsi="Times New Roman"/>
          <w:sz w:val="28"/>
          <w:szCs w:val="28"/>
        </w:rPr>
        <w:t xml:space="preserve">) устройство </w:t>
      </w:r>
      <w:r>
        <w:rPr>
          <w:rFonts w:ascii="Times New Roman" w:hAnsi="Times New Roman"/>
          <w:sz w:val="28"/>
          <w:szCs w:val="28"/>
        </w:rPr>
        <w:t>мест массового отдыха людей на водных объектах (единиц):</w:t>
      </w:r>
    </w:p>
    <w:p w:rsidR="007F7CC6" w:rsidRPr="00047FC3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F7CC6" w:rsidRPr="00047FC3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62A1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7F7CC6" w:rsidRPr="00047FC3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F7CC6" w:rsidRPr="00047FC3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7F7CC6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="000C23DC">
        <w:rPr>
          <w:rFonts w:ascii="Times New Roman" w:eastAsia="Times New Roman" w:hAnsi="Times New Roman"/>
          <w:sz w:val="28"/>
          <w:szCs w:val="28"/>
        </w:rPr>
        <w:t>.</w:t>
      </w:r>
    </w:p>
    <w:p w:rsidR="00FF4603" w:rsidRPr="00AA0BB5" w:rsidRDefault="00FF4603" w:rsidP="00DF506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AA0BB5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AA0BB5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AA0BB5">
        <w:rPr>
          <w:rFonts w:ascii="Times New Roman" w:hAnsi="Times New Roman"/>
          <w:sz w:val="28"/>
          <w:szCs w:val="28"/>
        </w:rPr>
        <w:t>к настоящей Программе.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</w:t>
      </w:r>
      <w:r w:rsidRPr="00AA0BB5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AA0BB5" w:rsidRDefault="00FF4603" w:rsidP="00DF506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eastAsia="Times New Roman" w:hAnsi="Times New Roman"/>
          <w:sz w:val="28"/>
          <w:szCs w:val="28"/>
        </w:rPr>
        <w:t>7. 201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 w:rsidR="0007346A"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r w:rsidRPr="00AA0BB5">
        <w:rPr>
          <w:rFonts w:ascii="Times New Roman" w:hAnsi="Times New Roman"/>
          <w:sz w:val="28"/>
          <w:szCs w:val="28"/>
        </w:rPr>
        <w:t>.</w:t>
      </w:r>
    </w:p>
    <w:p w:rsidR="00FF4603" w:rsidRPr="00AA0BB5" w:rsidRDefault="00FF4603" w:rsidP="00015C87">
      <w:pPr>
        <w:widowControl w:val="0"/>
        <w:autoSpaceDE w:val="0"/>
        <w:autoSpaceDN w:val="0"/>
        <w:adjustRightInd w:val="0"/>
        <w:spacing w:after="0" w:line="252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FF4603" w:rsidRPr="00AA0BB5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VI</w:t>
      </w:r>
      <w:r w:rsidRPr="00AA0BB5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FF4603" w:rsidRPr="00AA0BB5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FF4603" w:rsidRPr="00AA0BB5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Default="00FF4603" w:rsidP="00614460">
      <w:pPr>
        <w:pStyle w:val="a4"/>
        <w:spacing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005C3D" w:rsidRPr="00AA0BB5" w:rsidRDefault="00005C3D" w:rsidP="00614460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005C3D" w:rsidRPr="00031CAA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обеспечить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C42F50">
        <w:rPr>
          <w:rFonts w:ascii="Times New Roman" w:hAnsi="Times New Roman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Челябинское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031CAA">
        <w:rPr>
          <w:rFonts w:ascii="Times New Roman" w:hAnsi="Times New Roman"/>
          <w:sz w:val="28"/>
          <w:szCs w:val="28"/>
        </w:rPr>
        <w:t xml:space="preserve"> звено </w:t>
      </w:r>
      <w:r>
        <w:rPr>
          <w:rFonts w:ascii="Times New Roman" w:hAnsi="Times New Roman"/>
          <w:sz w:val="28"/>
          <w:szCs w:val="28"/>
        </w:rPr>
        <w:t xml:space="preserve">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031C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>
        <w:rPr>
          <w:rFonts w:ascii="Times New Roman" w:hAnsi="Times New Roman"/>
          <w:sz w:val="28"/>
          <w:szCs w:val="28"/>
        </w:rPr>
        <w:t>,</w:t>
      </w:r>
      <w:r w:rsidR="00C42F50">
        <w:rPr>
          <w:rFonts w:ascii="Times New Roman" w:hAnsi="Times New Roman"/>
          <w:sz w:val="28"/>
          <w:szCs w:val="28"/>
        </w:rPr>
        <w:t xml:space="preserve">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</w:t>
      </w:r>
      <w:r w:rsidR="0049694A">
        <w:rPr>
          <w:rFonts w:ascii="Times New Roman" w:hAnsi="Times New Roman"/>
          <w:sz w:val="28"/>
          <w:szCs w:val="28"/>
        </w:rPr>
        <w:t>ь</w:t>
      </w:r>
      <w:r w:rsidRPr="00031CAA">
        <w:rPr>
          <w:rFonts w:ascii="Times New Roman" w:hAnsi="Times New Roman"/>
          <w:sz w:val="28"/>
          <w:szCs w:val="28"/>
        </w:rPr>
        <w:t xml:space="preserve"> вз</w:t>
      </w:r>
      <w:r w:rsidR="00C42F50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>средств служб города</w:t>
      </w:r>
      <w:r w:rsidR="00095DD3">
        <w:rPr>
          <w:rFonts w:ascii="Times New Roman" w:hAnsi="Times New Roman"/>
          <w:sz w:val="28"/>
          <w:szCs w:val="28"/>
        </w:rPr>
        <w:t xml:space="preserve"> Челябинска</w:t>
      </w:r>
      <w:r w:rsidRPr="00031CAA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005C3D" w:rsidRPr="009167B9" w:rsidRDefault="00005C3D" w:rsidP="00614460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– созд</w:t>
      </w:r>
      <w:r w:rsidR="00C42F50">
        <w:rPr>
          <w:rFonts w:ascii="Times New Roman" w:hAnsi="Times New Roman"/>
          <w:sz w:val="28"/>
          <w:szCs w:val="28"/>
        </w:rPr>
        <w:t>а</w:t>
      </w:r>
      <w:r w:rsidRPr="009167B9">
        <w:rPr>
          <w:rFonts w:ascii="Times New Roman" w:hAnsi="Times New Roman"/>
          <w:sz w:val="28"/>
          <w:szCs w:val="28"/>
        </w:rPr>
        <w:t xml:space="preserve">ть, запустить в 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005C3D" w:rsidRPr="00031CAA" w:rsidRDefault="00005C3D" w:rsidP="00614460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– внедрить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1CAA">
        <w:rPr>
          <w:rFonts w:ascii="Times New Roman" w:hAnsi="Times New Roman"/>
          <w:sz w:val="28"/>
          <w:szCs w:val="28"/>
        </w:rPr>
        <w:t xml:space="preserve">и </w:t>
      </w:r>
      <w:r w:rsidR="00095DD3">
        <w:rPr>
          <w:rFonts w:ascii="Times New Roman" w:hAnsi="Times New Roman"/>
          <w:sz w:val="28"/>
          <w:szCs w:val="28"/>
        </w:rPr>
        <w:t>у</w:t>
      </w:r>
      <w:r w:rsidRPr="00031CAA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031CAA">
        <w:rPr>
          <w:rFonts w:ascii="Times New Roman" w:hAnsi="Times New Roman"/>
          <w:sz w:val="28"/>
          <w:szCs w:val="28"/>
        </w:rPr>
        <w:t xml:space="preserve"> соврем</w:t>
      </w:r>
      <w:r w:rsidR="00C42F50">
        <w:rPr>
          <w:rFonts w:ascii="Times New Roman" w:hAnsi="Times New Roman"/>
          <w:sz w:val="28"/>
          <w:szCs w:val="28"/>
        </w:rPr>
        <w:t>енны</w:t>
      </w:r>
      <w:r w:rsidR="00095DD3">
        <w:rPr>
          <w:rFonts w:ascii="Times New Roman" w:hAnsi="Times New Roman"/>
          <w:sz w:val="28"/>
          <w:szCs w:val="28"/>
        </w:rPr>
        <w:t xml:space="preserve">е </w:t>
      </w:r>
      <w:r w:rsidR="00C42F50">
        <w:rPr>
          <w:rFonts w:ascii="Times New Roman" w:hAnsi="Times New Roman"/>
          <w:sz w:val="28"/>
          <w:szCs w:val="28"/>
        </w:rPr>
        <w:t>метод</w:t>
      </w:r>
      <w:r w:rsidR="00095DD3">
        <w:rPr>
          <w:rFonts w:ascii="Times New Roman" w:hAnsi="Times New Roman"/>
          <w:sz w:val="28"/>
          <w:szCs w:val="28"/>
        </w:rPr>
        <w:t>ы</w:t>
      </w:r>
      <w:r w:rsidR="00C42F50">
        <w:rPr>
          <w:rFonts w:ascii="Times New Roman" w:hAnsi="Times New Roman"/>
          <w:sz w:val="28"/>
          <w:szCs w:val="28"/>
        </w:rPr>
        <w:t xml:space="preserve"> координации сил и </w:t>
      </w:r>
      <w:r w:rsidRPr="00031CAA">
        <w:rPr>
          <w:rFonts w:ascii="Times New Roman" w:hAnsi="Times New Roman"/>
          <w:sz w:val="28"/>
          <w:szCs w:val="28"/>
        </w:rPr>
        <w:t>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005C3D" w:rsidRPr="00AA0BB5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F50">
        <w:rPr>
          <w:rFonts w:ascii="Times New Roman" w:hAnsi="Times New Roman"/>
          <w:sz w:val="28"/>
          <w:szCs w:val="28"/>
        </w:rPr>
        <w:t>– р</w:t>
      </w:r>
      <w:r w:rsidRPr="00C42F50">
        <w:rPr>
          <w:rFonts w:ascii="Times New Roman" w:eastAsia="Times New Roman" w:hAnsi="Times New Roman"/>
          <w:sz w:val="28"/>
          <w:szCs w:val="28"/>
        </w:rPr>
        <w:t>азработ</w:t>
      </w:r>
      <w:r w:rsidR="00095DD3">
        <w:rPr>
          <w:rFonts w:ascii="Times New Roman" w:eastAsia="Times New Roman" w:hAnsi="Times New Roman"/>
          <w:sz w:val="28"/>
          <w:szCs w:val="28"/>
        </w:rPr>
        <w:t>ать</w:t>
      </w:r>
      <w:r w:rsidRPr="00C42F50">
        <w:rPr>
          <w:rFonts w:ascii="Times New Roman" w:eastAsia="Times New Roman" w:hAnsi="Times New Roman"/>
          <w:sz w:val="28"/>
          <w:szCs w:val="28"/>
        </w:rPr>
        <w:t xml:space="preserve"> и внедр</w:t>
      </w:r>
      <w:r w:rsidR="00095DD3"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 w:rsidR="00095DD3"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 w:rsidR="00095DD3"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095DD3"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005C3D" w:rsidRPr="00AA0BB5" w:rsidRDefault="00005C3D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095DD3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>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="005E41ED">
        <w:rPr>
          <w:rFonts w:ascii="Times New Roman" w:hAnsi="Times New Roman"/>
          <w:sz w:val="28"/>
          <w:szCs w:val="28"/>
        </w:rPr>
        <w:t>предоставление всего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="00C773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услуг физическим и </w:t>
      </w:r>
      <w:r w:rsidRPr="00AA0BB5">
        <w:rPr>
          <w:rFonts w:ascii="Times New Roman" w:hAnsi="Times New Roman"/>
          <w:sz w:val="28"/>
          <w:szCs w:val="28"/>
        </w:rPr>
        <w:t>юридическим лицам на территории города Челяби</w:t>
      </w:r>
      <w:r w:rsidR="00C77315">
        <w:rPr>
          <w:rFonts w:ascii="Times New Roman" w:hAnsi="Times New Roman"/>
          <w:sz w:val="28"/>
          <w:szCs w:val="28"/>
        </w:rPr>
        <w:t>нска по </w:t>
      </w:r>
      <w:r w:rsidRPr="00AA0BB5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005C3D" w:rsidRPr="00AA0BB5" w:rsidRDefault="00005C3D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005C3D" w:rsidRPr="00AA0BB5" w:rsidRDefault="00005C3D" w:rsidP="006959EF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="00C42F50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AA0BB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</w:t>
      </w:r>
      <w:r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05C3D" w:rsidRDefault="00005C3D" w:rsidP="006959EF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005C3D" w:rsidRPr="00060AA1" w:rsidRDefault="00005C3D" w:rsidP="006959EF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4969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подготовк</w:t>
      </w:r>
      <w:r w:rsidR="004969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–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</w:t>
      </w:r>
      <w:r w:rsidRPr="00060AA1">
        <w:rPr>
          <w:rFonts w:ascii="Times New Roman" w:eastAsia="Times New Roman" w:hAnsi="Times New Roman"/>
          <w:sz w:val="28"/>
          <w:szCs w:val="28"/>
        </w:rPr>
        <w:t xml:space="preserve">, </w:t>
      </w:r>
      <w:r w:rsidR="002856B3" w:rsidRPr="00060AA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060AA1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="002856B3" w:rsidRPr="00060AA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 в том числе подвижного п</w:t>
      </w:r>
      <w:r w:rsidR="00096A30">
        <w:rPr>
          <w:rFonts w:ascii="Times New Roman" w:hAnsi="Times New Roman"/>
          <w:color w:val="FF0000"/>
          <w:sz w:val="28"/>
          <w:szCs w:val="28"/>
        </w:rPr>
        <w:t>ункта Главы города Челябинска и </w:t>
      </w:r>
      <w:r w:rsidR="00060AA1" w:rsidRPr="002856B3">
        <w:rPr>
          <w:rFonts w:ascii="Times New Roman" w:hAnsi="Times New Roman"/>
          <w:color w:val="FF0000"/>
          <w:sz w:val="28"/>
          <w:szCs w:val="28"/>
        </w:rPr>
        <w:t>запасного пункта управления Главы города Челябинска</w:t>
      </w:r>
      <w:r w:rsidR="00060AA1">
        <w:rPr>
          <w:rFonts w:ascii="Times New Roman" w:hAnsi="Times New Roman"/>
          <w:color w:val="FF0000"/>
          <w:sz w:val="28"/>
          <w:szCs w:val="28"/>
        </w:rPr>
        <w:t>,</w:t>
      </w:r>
      <w:r w:rsidR="00096A30">
        <w:rPr>
          <w:rFonts w:ascii="Times New Roman" w:eastAsia="Times New Roman" w:hAnsi="Times New Roman"/>
          <w:sz w:val="28"/>
          <w:szCs w:val="28"/>
        </w:rPr>
        <w:t xml:space="preserve"> подготовку и </w:t>
      </w:r>
      <w:r w:rsidR="002856B3" w:rsidRPr="00060AA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</w:p>
    <w:p w:rsidR="00005C3D" w:rsidRPr="00060AA1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060AA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60AA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05C3D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8AE">
        <w:rPr>
          <w:rFonts w:ascii="Times New Roman" w:hAnsi="Times New Roman"/>
          <w:sz w:val="28"/>
          <w:szCs w:val="28"/>
        </w:rPr>
        <w:t>ситуаций</w:t>
      </w:r>
      <w:r w:rsidR="009D17C9" w:rsidRPr="005738AE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5738AE">
        <w:rPr>
          <w:rFonts w:ascii="Times New Roman" w:hAnsi="Times New Roman"/>
          <w:sz w:val="28"/>
          <w:szCs w:val="28"/>
        </w:rPr>
        <w:t>, в том числе безопасности на водных объектах и пожарной безопасности</w:t>
      </w:r>
      <w:r w:rsidR="00096A30">
        <w:rPr>
          <w:rFonts w:ascii="Times New Roman" w:hAnsi="Times New Roman"/>
          <w:sz w:val="28"/>
          <w:szCs w:val="28"/>
        </w:rPr>
        <w:t xml:space="preserve"> на </w:t>
      </w:r>
      <w:r>
        <w:rPr>
          <w:rFonts w:ascii="Times New Roman" w:hAnsi="Times New Roman"/>
          <w:sz w:val="28"/>
          <w:szCs w:val="28"/>
        </w:rPr>
        <w:t>территории города Челябинска;</w:t>
      </w:r>
    </w:p>
    <w:p w:rsidR="00036E1D" w:rsidRDefault="00036E1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размещения;</w:t>
      </w:r>
    </w:p>
    <w:p w:rsidR="00C83087" w:rsidRPr="00C83087" w:rsidRDefault="00F02FB9" w:rsidP="006959EF">
      <w:pPr>
        <w:spacing w:after="0" w:line="264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осуществить профилактическ</w:t>
      </w:r>
      <w:r w:rsidR="00096A30">
        <w:rPr>
          <w:rFonts w:ascii="Times New Roman" w:hAnsi="Times New Roman"/>
          <w:color w:val="FF0000"/>
          <w:sz w:val="28"/>
          <w:szCs w:val="28"/>
        </w:rPr>
        <w:t>ие мероприятия, направленные на 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обеспечение безопасности, снижени</w:t>
      </w:r>
      <w:r w:rsidR="00096A30">
        <w:rPr>
          <w:rFonts w:ascii="Times New Roman" w:hAnsi="Times New Roman"/>
          <w:color w:val="FF0000"/>
          <w:sz w:val="28"/>
          <w:szCs w:val="28"/>
        </w:rPr>
        <w:t>е травматизма и гибели людей на </w:t>
      </w:r>
      <w:r w:rsidR="00C83087" w:rsidRPr="00C83087">
        <w:rPr>
          <w:rFonts w:ascii="Times New Roman" w:hAnsi="Times New Roman"/>
          <w:color w:val="FF0000"/>
          <w:sz w:val="28"/>
          <w:szCs w:val="28"/>
        </w:rPr>
        <w:t>водных объектах города Челябинска (изготовить, установить и осуществить сезонную замену информационных знаков);</w:t>
      </w:r>
    </w:p>
    <w:p w:rsidR="00005C3D" w:rsidRPr="005C48D2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>одержание и благоус</w:t>
      </w:r>
      <w:r w:rsidR="00C42F50">
        <w:rPr>
          <w:rFonts w:ascii="Times New Roman" w:hAnsi="Times New Roman"/>
          <w:sz w:val="28"/>
          <w:szCs w:val="28"/>
        </w:rPr>
        <w:t>тройство муниципальных пляжей в </w:t>
      </w:r>
      <w:r w:rsidRPr="005C48D2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005C3D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</w:t>
      </w:r>
      <w:r w:rsidR="00C42F50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5C48D2">
        <w:rPr>
          <w:rFonts w:ascii="Times New Roman" w:hAnsi="Times New Roman"/>
          <w:sz w:val="28"/>
          <w:szCs w:val="28"/>
        </w:rPr>
        <w:t>водных объектах в местах раз</w:t>
      </w:r>
      <w:r w:rsidR="0046174F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>земельных участках, закрепленных за муниципальным казенным учреждением «Поисково-спасательная служба на водных объектах города Челябинска</w:t>
      </w:r>
      <w:r w:rsidR="009B73BB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005C3D" w:rsidRDefault="00C96D5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9. </w:t>
      </w:r>
      <w:r w:rsidR="00005C3D" w:rsidRPr="00047FC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DF400B">
        <w:rPr>
          <w:rFonts w:ascii="Times New Roman" w:hAnsi="Times New Roman"/>
          <w:sz w:val="28"/>
          <w:szCs w:val="28"/>
        </w:rPr>
        <w:t>558 161,23</w:t>
      </w:r>
      <w:r w:rsidR="00005C3D" w:rsidRPr="00047FC3">
        <w:rPr>
          <w:rFonts w:ascii="Times New Roman" w:hAnsi="Times New Roman"/>
          <w:sz w:val="28"/>
          <w:szCs w:val="28"/>
        </w:rPr>
        <w:t xml:space="preserve"> тыс. рублей</w:t>
      </w:r>
      <w:r w:rsidR="00005C3D" w:rsidRPr="00047FC3">
        <w:rPr>
          <w:rFonts w:ascii="Times New Roman" w:eastAsia="Times New Roman" w:hAnsi="Times New Roman"/>
          <w:sz w:val="28"/>
          <w:szCs w:val="28"/>
        </w:rPr>
        <w:t>, из них:</w:t>
      </w:r>
      <w:r w:rsidR="00005C3D" w:rsidRPr="00047FC3">
        <w:rPr>
          <w:rFonts w:ascii="Times New Roman" w:hAnsi="Times New Roman"/>
          <w:sz w:val="28"/>
          <w:szCs w:val="28"/>
        </w:rPr>
        <w:t xml:space="preserve"> </w:t>
      </w:r>
    </w:p>
    <w:p w:rsidR="00005C3D" w:rsidRPr="003146B3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 xml:space="preserve">1) </w:t>
      </w:r>
      <w:r w:rsidR="000808D9">
        <w:rPr>
          <w:rFonts w:ascii="Times New Roman" w:hAnsi="Times New Roman"/>
          <w:sz w:val="28"/>
          <w:szCs w:val="28"/>
        </w:rPr>
        <w:t xml:space="preserve">средства </w:t>
      </w:r>
      <w:r w:rsidRPr="003146B3">
        <w:rPr>
          <w:rFonts w:ascii="Times New Roman" w:hAnsi="Times New Roman"/>
          <w:sz w:val="28"/>
          <w:szCs w:val="28"/>
        </w:rPr>
        <w:t>областно</w:t>
      </w:r>
      <w:r w:rsidR="000808D9">
        <w:rPr>
          <w:rFonts w:ascii="Times New Roman" w:hAnsi="Times New Roman"/>
          <w:sz w:val="28"/>
          <w:szCs w:val="28"/>
        </w:rPr>
        <w:t>го</w:t>
      </w:r>
      <w:r w:rsidRPr="003146B3">
        <w:rPr>
          <w:rFonts w:ascii="Times New Roman" w:hAnsi="Times New Roman"/>
          <w:sz w:val="28"/>
          <w:szCs w:val="28"/>
        </w:rPr>
        <w:t xml:space="preserve"> бюджет</w:t>
      </w:r>
      <w:r w:rsidR="000808D9">
        <w:rPr>
          <w:rFonts w:ascii="Times New Roman" w:hAnsi="Times New Roman"/>
          <w:sz w:val="28"/>
          <w:szCs w:val="28"/>
        </w:rPr>
        <w:t>а</w:t>
      </w:r>
      <w:r w:rsidRPr="003146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2 608,62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005C3D" w:rsidRPr="003146B3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3146B3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1289,12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3146B3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005C3D" w:rsidRDefault="00005C3D" w:rsidP="006959E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005C3D" w:rsidRPr="003146B3" w:rsidRDefault="00005C3D" w:rsidP="006959E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005C3D" w:rsidRPr="000D10E7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 w:rsidR="00DF400B">
        <w:rPr>
          <w:rFonts w:ascii="Times New Roman" w:hAnsi="Times New Roman"/>
          <w:color w:val="000000" w:themeColor="text1"/>
          <w:sz w:val="28"/>
          <w:szCs w:val="28"/>
        </w:rPr>
        <w:t>551 523,21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</w:p>
    <w:p w:rsidR="00005C3D" w:rsidRPr="000D10E7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10" w:history="1">
        <w:r w:rsidRPr="000D10E7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0D10E7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005C3D" w:rsidRPr="000D10E7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2019 год – 101 952,64 тыс. рублей;</w:t>
      </w:r>
    </w:p>
    <w:p w:rsidR="00005C3D" w:rsidRPr="000D10E7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2020 год – </w:t>
      </w:r>
      <w:r w:rsidR="00DF400B">
        <w:rPr>
          <w:rFonts w:ascii="Times New Roman" w:hAnsi="Times New Roman"/>
          <w:color w:val="000000" w:themeColor="text1"/>
          <w:sz w:val="28"/>
          <w:szCs w:val="28"/>
        </w:rPr>
        <w:t>146 198,69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005C3D" w:rsidRPr="000D10E7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2021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> 793,54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005C3D" w:rsidRPr="000D10E7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2022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793,54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005C3D" w:rsidRPr="00047FC3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>
        <w:rPr>
          <w:rFonts w:ascii="Times New Roman" w:hAnsi="Times New Roman"/>
          <w:sz w:val="28"/>
          <w:szCs w:val="28"/>
        </w:rPr>
        <w:t>4 029,40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005C3D" w:rsidRPr="00047FC3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047FC3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</w:t>
      </w:r>
      <w:r>
        <w:rPr>
          <w:rFonts w:ascii="Times New Roman" w:hAnsi="Times New Roman"/>
          <w:sz w:val="28"/>
          <w:szCs w:val="28"/>
        </w:rPr>
        <w:t>5,80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05C3D" w:rsidRDefault="00005C3D" w:rsidP="006959EF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826,00</w:t>
      </w:r>
      <w:r w:rsidRPr="00047FC3">
        <w:rPr>
          <w:rFonts w:ascii="Times New Roman" w:hAnsi="Times New Roman"/>
          <w:sz w:val="28"/>
          <w:szCs w:val="28"/>
        </w:rPr>
        <w:t xml:space="preserve"> тыс. рублей.</w:t>
      </w:r>
    </w:p>
    <w:p w:rsidR="0046174F" w:rsidRDefault="0046174F" w:rsidP="006959EF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F4603" w:rsidRPr="00A10FA9" w:rsidRDefault="00FF4603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Pr="00A10FA9">
        <w:rPr>
          <w:rFonts w:ascii="Times New Roman" w:hAnsi="Times New Roman"/>
          <w:sz w:val="28"/>
          <w:szCs w:val="28"/>
          <w:lang w:val="en-US"/>
        </w:rPr>
        <w:t>VII</w:t>
      </w:r>
      <w:r w:rsidRPr="00A10FA9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FF4603" w:rsidRPr="00A10FA9" w:rsidRDefault="00FF4603" w:rsidP="006959EF">
      <w:pPr>
        <w:pStyle w:val="a4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FF4603" w:rsidRPr="00A10FA9" w:rsidRDefault="00FF4603" w:rsidP="006959EF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10FA9" w:rsidRDefault="00C96D5D" w:rsidP="006959EF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="00FF4603" w:rsidRPr="00A10FA9">
        <w:rPr>
          <w:rFonts w:ascii="Times New Roman" w:hAnsi="Times New Roman"/>
          <w:sz w:val="28"/>
          <w:szCs w:val="28"/>
        </w:rPr>
        <w:t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FF4603" w:rsidRPr="00A10FA9">
        <w:rPr>
          <w:rFonts w:ascii="Times New Roman" w:hAnsi="Times New Roman"/>
          <w:sz w:val="28"/>
          <w:szCs w:val="28"/>
        </w:rPr>
        <w:t>, организацию</w:t>
      </w:r>
      <w:r w:rsidR="00614460">
        <w:rPr>
          <w:rFonts w:ascii="Times New Roman" w:hAnsi="Times New Roman"/>
          <w:sz w:val="28"/>
          <w:szCs w:val="28"/>
        </w:rPr>
        <w:t xml:space="preserve"> и осуществление мероприятий по </w:t>
      </w:r>
      <w:r w:rsidR="00FF4603" w:rsidRPr="00A10FA9">
        <w:rPr>
          <w:rFonts w:ascii="Times New Roman" w:hAnsi="Times New Roman"/>
          <w:sz w:val="28"/>
          <w:szCs w:val="28"/>
        </w:rPr>
        <w:t>гражданской обороне, содержание и организацию деятельности аварийно-спасательных служб и</w:t>
      </w:r>
      <w:r w:rsidR="00C42F50">
        <w:rPr>
          <w:rFonts w:ascii="Times New Roman" w:hAnsi="Times New Roman"/>
          <w:sz w:val="28"/>
          <w:szCs w:val="28"/>
        </w:rPr>
        <w:t> </w:t>
      </w:r>
      <w:r w:rsidR="00FF4603" w:rsidRPr="00A10FA9">
        <w:rPr>
          <w:rFonts w:ascii="Times New Roman" w:hAnsi="Times New Roman"/>
          <w:sz w:val="28"/>
          <w:szCs w:val="28"/>
        </w:rPr>
        <w:t>(или)</w:t>
      </w:r>
      <w:r w:rsidR="00C42F50">
        <w:rPr>
          <w:rFonts w:ascii="Times New Roman" w:hAnsi="Times New Roman"/>
          <w:sz w:val="28"/>
          <w:szCs w:val="28"/>
        </w:rPr>
        <w:t> </w:t>
      </w:r>
      <w:r w:rsidR="00FF4603" w:rsidRPr="00A10FA9">
        <w:rPr>
          <w:rFonts w:ascii="Times New Roman" w:hAnsi="Times New Roman"/>
          <w:sz w:val="28"/>
          <w:szCs w:val="28"/>
        </w:rPr>
        <w:t>аварий</w:t>
      </w:r>
      <w:r w:rsidR="00614460">
        <w:rPr>
          <w:rFonts w:ascii="Times New Roman" w:hAnsi="Times New Roman"/>
          <w:sz w:val="28"/>
          <w:szCs w:val="28"/>
        </w:rPr>
        <w:t>но-спасательных формирований на </w:t>
      </w:r>
      <w:r w:rsidR="00FF4603" w:rsidRPr="00A10FA9">
        <w:rPr>
          <w:rFonts w:ascii="Times New Roman" w:hAnsi="Times New Roman"/>
          <w:sz w:val="28"/>
          <w:szCs w:val="28"/>
        </w:rPr>
        <w:t>территории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614460">
        <w:rPr>
          <w:rFonts w:ascii="Times New Roman" w:hAnsi="Times New Roman"/>
          <w:sz w:val="28"/>
          <w:szCs w:val="28"/>
        </w:rPr>
        <w:t xml:space="preserve">, осуществление мероприятий </w:t>
      </w:r>
      <w:r w:rsidR="00614460">
        <w:rPr>
          <w:rFonts w:ascii="Times New Roman" w:hAnsi="Times New Roman"/>
          <w:sz w:val="28"/>
          <w:szCs w:val="28"/>
        </w:rPr>
        <w:lastRenderedPageBreak/>
        <w:t>по </w:t>
      </w:r>
      <w:r w:rsidR="00FF4603" w:rsidRPr="00A10FA9">
        <w:rPr>
          <w:rFonts w:ascii="Times New Roman" w:hAnsi="Times New Roman"/>
          <w:sz w:val="28"/>
          <w:szCs w:val="28"/>
        </w:rPr>
        <w:t>обеспечению безопасности людей на вод</w:t>
      </w:r>
      <w:r w:rsidR="00614460">
        <w:rPr>
          <w:rFonts w:ascii="Times New Roman" w:hAnsi="Times New Roman"/>
          <w:sz w:val="28"/>
          <w:szCs w:val="28"/>
        </w:rPr>
        <w:t>ных</w:t>
      </w:r>
      <w:proofErr w:type="gramEnd"/>
      <w:r w:rsidR="00614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460">
        <w:rPr>
          <w:rFonts w:ascii="Times New Roman" w:hAnsi="Times New Roman"/>
          <w:sz w:val="28"/>
          <w:szCs w:val="28"/>
        </w:rPr>
        <w:t>объектах</w:t>
      </w:r>
      <w:proofErr w:type="gramEnd"/>
      <w:r w:rsidR="00614460">
        <w:rPr>
          <w:rFonts w:ascii="Times New Roman" w:hAnsi="Times New Roman"/>
          <w:sz w:val="28"/>
          <w:szCs w:val="28"/>
        </w:rPr>
        <w:t>, охране их жизни и </w:t>
      </w:r>
      <w:r w:rsidR="00FF4603" w:rsidRPr="00A10FA9">
        <w:rPr>
          <w:rFonts w:ascii="Times New Roman" w:hAnsi="Times New Roman"/>
          <w:sz w:val="28"/>
          <w:szCs w:val="28"/>
        </w:rPr>
        <w:t>здоровья.</w:t>
      </w:r>
    </w:p>
    <w:p w:rsidR="00FF4603" w:rsidRPr="00A10FA9" w:rsidRDefault="00FF4603" w:rsidP="00AC1B17">
      <w:pPr>
        <w:pStyle w:val="a4"/>
        <w:tabs>
          <w:tab w:val="left" w:pos="567"/>
        </w:tabs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9475DB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1)</w:t>
      </w:r>
      <w:r w:rsidR="009475DB" w:rsidRPr="00A10FA9">
        <w:rPr>
          <w:rFonts w:ascii="Times New Roman" w:hAnsi="Times New Roman"/>
          <w:sz w:val="28"/>
          <w:szCs w:val="28"/>
        </w:rPr>
        <w:t xml:space="preserve"> повышение готовности к осуществлению мероприятий по гражданской оборон</w:t>
      </w:r>
      <w:r w:rsidR="009B73BB">
        <w:rPr>
          <w:rFonts w:ascii="Times New Roman" w:hAnsi="Times New Roman"/>
          <w:sz w:val="28"/>
          <w:szCs w:val="28"/>
        </w:rPr>
        <w:t>е</w:t>
      </w:r>
      <w:r w:rsidR="009475DB" w:rsidRPr="00A10FA9">
        <w:rPr>
          <w:rFonts w:ascii="Times New Roman" w:hAnsi="Times New Roman"/>
          <w:sz w:val="28"/>
          <w:szCs w:val="28"/>
        </w:rPr>
        <w:t xml:space="preserve">, защите населения и территории города Челябинска от чрезвычайных ситуаций природного и техногенного характера, безопасности </w:t>
      </w:r>
      <w:r w:rsidR="00096A30">
        <w:rPr>
          <w:rFonts w:ascii="Times New Roman" w:hAnsi="Times New Roman"/>
          <w:sz w:val="28"/>
          <w:szCs w:val="28"/>
        </w:rPr>
        <w:t>людей на </w:t>
      </w:r>
      <w:r w:rsidR="009475DB" w:rsidRPr="00A10FA9">
        <w:rPr>
          <w:rFonts w:ascii="Times New Roman" w:hAnsi="Times New Roman"/>
          <w:sz w:val="28"/>
          <w:szCs w:val="28"/>
        </w:rPr>
        <w:t>водных объектах, пожарной безопасности:</w:t>
      </w:r>
      <w:r w:rsidRPr="00A10FA9">
        <w:rPr>
          <w:rFonts w:ascii="Times New Roman" w:hAnsi="Times New Roman"/>
          <w:sz w:val="28"/>
          <w:szCs w:val="28"/>
        </w:rPr>
        <w:t> </w:t>
      </w:r>
    </w:p>
    <w:p w:rsidR="0043191E" w:rsidRPr="00A10FA9" w:rsidRDefault="000C23DC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="009475DB" w:rsidRPr="00A10FA9">
        <w:rPr>
          <w:rFonts w:ascii="Times New Roman" w:hAnsi="Times New Roman"/>
          <w:sz w:val="28"/>
          <w:szCs w:val="28"/>
        </w:rPr>
        <w:t>о</w:t>
      </w:r>
      <w:r w:rsidR="0043191E" w:rsidRPr="00A10FA9">
        <w:rPr>
          <w:rFonts w:ascii="Times New Roman" w:hAnsi="Times New Roman"/>
          <w:sz w:val="28"/>
          <w:szCs w:val="28"/>
        </w:rPr>
        <w:t xml:space="preserve">беспечение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="0043191E" w:rsidRPr="00A10FA9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43191E" w:rsidRPr="00A10FA9">
        <w:rPr>
          <w:rFonts w:ascii="Times New Roman" w:eastAsia="Times New Roman" w:hAnsi="Times New Roman"/>
          <w:sz w:val="28"/>
          <w:szCs w:val="28"/>
        </w:rPr>
        <w:t xml:space="preserve"> </w:t>
      </w:r>
      <w:r w:rsidR="0043191E" w:rsidRPr="00A10FA9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0808D9">
        <w:rPr>
          <w:rFonts w:ascii="Times New Roman" w:hAnsi="Times New Roman"/>
          <w:sz w:val="28"/>
          <w:szCs w:val="28"/>
        </w:rPr>
        <w:t>,</w:t>
      </w:r>
      <w:r w:rsidR="0043191E" w:rsidRPr="00A10FA9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43191E" w:rsidRPr="00A10FA9">
        <w:rPr>
          <w:rFonts w:ascii="Times New Roman" w:hAnsi="Times New Roman"/>
          <w:sz w:val="28"/>
          <w:szCs w:val="28"/>
        </w:rPr>
        <w:t>; </w:t>
      </w:r>
      <w:proofErr w:type="gramEnd"/>
    </w:p>
    <w:p w:rsidR="0043191E" w:rsidRPr="00A10FA9" w:rsidRDefault="000C23DC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3191E" w:rsidRPr="00A10FA9">
        <w:rPr>
          <w:rFonts w:ascii="Times New Roman" w:hAnsi="Times New Roman"/>
          <w:sz w:val="28"/>
          <w:szCs w:val="28"/>
        </w:rPr>
        <w:t>создание, эксплуатаци</w:t>
      </w:r>
      <w:r w:rsidR="000808D9">
        <w:rPr>
          <w:rFonts w:ascii="Times New Roman" w:hAnsi="Times New Roman"/>
          <w:sz w:val="28"/>
          <w:szCs w:val="28"/>
        </w:rPr>
        <w:t>я</w:t>
      </w:r>
      <w:r w:rsidR="0043191E" w:rsidRPr="00A10FA9">
        <w:rPr>
          <w:rFonts w:ascii="Times New Roman" w:hAnsi="Times New Roman"/>
          <w:sz w:val="28"/>
          <w:szCs w:val="28"/>
        </w:rPr>
        <w:t xml:space="preserve"> и развитие системы обеспечения вызова экстренных оперативных служб по  единому номеру «112» на территории города Челябинска</w:t>
      </w:r>
      <w:r w:rsidR="009475DB" w:rsidRPr="00A10FA9">
        <w:rPr>
          <w:rFonts w:ascii="Times New Roman" w:hAnsi="Times New Roman"/>
          <w:sz w:val="28"/>
          <w:szCs w:val="28"/>
        </w:rPr>
        <w:t>;</w:t>
      </w:r>
      <w:r w:rsidR="0043191E" w:rsidRPr="00A10FA9">
        <w:rPr>
          <w:rFonts w:ascii="Times New Roman" w:hAnsi="Times New Roman"/>
          <w:sz w:val="28"/>
          <w:szCs w:val="28"/>
        </w:rPr>
        <w:t xml:space="preserve">  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8B0A27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A10FA9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8B0A27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A10FA9">
        <w:rPr>
          <w:rFonts w:ascii="Times New Roman" w:hAnsi="Times New Roman"/>
          <w:sz w:val="28"/>
          <w:szCs w:val="28"/>
        </w:rPr>
        <w:t>гражданской обороне;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р</w:t>
      </w:r>
      <w:r w:rsidRPr="00A10FA9">
        <w:rPr>
          <w:rFonts w:ascii="Times New Roman" w:eastAsia="Times New Roman" w:hAnsi="Times New Roman"/>
          <w:sz w:val="28"/>
          <w:szCs w:val="28"/>
        </w:rPr>
        <w:t xml:space="preserve">азработка и внедрение технических и организационных мероприятий по эффективному формированию инфраструктуры </w:t>
      </w:r>
      <w:r w:rsidRPr="00A10FA9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A10FA9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9475DB" w:rsidRPr="00A10FA9">
        <w:rPr>
          <w:rFonts w:ascii="Times New Roman" w:hAnsi="Times New Roman"/>
          <w:sz w:val="28"/>
          <w:szCs w:val="28"/>
        </w:rPr>
        <w:t>;</w:t>
      </w:r>
      <w:r w:rsidRPr="00A10FA9">
        <w:rPr>
          <w:rFonts w:ascii="Times New Roman" w:hAnsi="Times New Roman"/>
          <w:sz w:val="28"/>
          <w:szCs w:val="28"/>
        </w:rPr>
        <w:t xml:space="preserve"> 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2) снижение  гибели людей и мате</w:t>
      </w:r>
      <w:r w:rsidR="008B0A27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10FA9">
        <w:rPr>
          <w:rFonts w:ascii="Times New Roman" w:hAnsi="Times New Roman"/>
          <w:sz w:val="28"/>
          <w:szCs w:val="28"/>
        </w:rPr>
        <w:t>акваториях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Pr="00A10FA9">
        <w:rPr>
          <w:rFonts w:ascii="Times New Roman" w:hAnsi="Times New Roman"/>
          <w:sz w:val="28"/>
          <w:szCs w:val="28"/>
        </w:rPr>
        <w:t xml:space="preserve">, обеспечение </w:t>
      </w:r>
      <w:r w:rsidR="00614460">
        <w:rPr>
          <w:rFonts w:ascii="Times New Roman" w:hAnsi="Times New Roman"/>
          <w:sz w:val="28"/>
          <w:szCs w:val="28"/>
        </w:rPr>
        <w:t xml:space="preserve">предоставления </w:t>
      </w:r>
      <w:r w:rsidRPr="00A10FA9">
        <w:rPr>
          <w:rFonts w:ascii="Times New Roman" w:hAnsi="Times New Roman"/>
          <w:sz w:val="28"/>
          <w:szCs w:val="28"/>
        </w:rPr>
        <w:t xml:space="preserve">всего комплекса услуг физическим и юридическим лицам на территории </w:t>
      </w:r>
      <w:r w:rsidR="00614460">
        <w:rPr>
          <w:rFonts w:ascii="Times New Roman" w:hAnsi="Times New Roman"/>
          <w:sz w:val="28"/>
          <w:szCs w:val="28"/>
        </w:rPr>
        <w:t>города Челябинска по </w:t>
      </w:r>
      <w:r w:rsidRPr="00A10FA9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10FA9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9475DB" w:rsidRPr="00A10FA9">
        <w:rPr>
          <w:rFonts w:ascii="Times New Roman" w:hAnsi="Times New Roman"/>
          <w:sz w:val="28"/>
          <w:szCs w:val="28"/>
        </w:rPr>
        <w:t>;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9475DB" w:rsidRPr="00A10FA9">
        <w:rPr>
          <w:rFonts w:ascii="Times New Roman" w:hAnsi="Times New Roman"/>
          <w:sz w:val="28"/>
          <w:szCs w:val="28"/>
        </w:rPr>
        <w:t>;</w:t>
      </w:r>
    </w:p>
    <w:p w:rsidR="0043191E" w:rsidRPr="00A10FA9" w:rsidRDefault="0043191E" w:rsidP="00AC1B17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4) </w:t>
      </w:r>
      <w:r w:rsidRPr="00A10FA9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9475DB" w:rsidRPr="00A10FA9">
        <w:rPr>
          <w:rFonts w:ascii="Times New Roman" w:eastAsia="Times New Roman" w:hAnsi="Times New Roman"/>
          <w:sz w:val="28"/>
          <w:szCs w:val="28"/>
        </w:rPr>
        <w:t>;</w:t>
      </w:r>
    </w:p>
    <w:p w:rsidR="0043191E" w:rsidRPr="00A10FA9" w:rsidRDefault="0043191E" w:rsidP="00AC1B17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lastRenderedPageBreak/>
        <w:tab/>
        <w:t>5) </w:t>
      </w:r>
      <w:r w:rsidR="009475DB" w:rsidRPr="00A10FA9">
        <w:rPr>
          <w:rFonts w:ascii="Times New Roman" w:hAnsi="Times New Roman"/>
          <w:sz w:val="28"/>
          <w:szCs w:val="28"/>
        </w:rPr>
        <w:t>с</w:t>
      </w:r>
      <w:r w:rsidRPr="00A10FA9">
        <w:rPr>
          <w:rFonts w:ascii="Times New Roman" w:hAnsi="Times New Roman"/>
          <w:sz w:val="28"/>
          <w:szCs w:val="28"/>
        </w:rPr>
        <w:t>нижение рисков возникновения чрезвычайных ситуаций, повышение готовности к осуществлению мероприятий по гражданской обороне:</w:t>
      </w:r>
    </w:p>
    <w:p w:rsidR="002856B3" w:rsidRDefault="0043191E" w:rsidP="00AC1B17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FA9">
        <w:rPr>
          <w:rFonts w:ascii="Times New Roman" w:hAnsi="Times New Roman"/>
          <w:sz w:val="28"/>
          <w:szCs w:val="28"/>
          <w:shd w:val="clear" w:color="auto" w:fill="FFFFFF"/>
        </w:rPr>
        <w:t>– осуществление системы мероприя</w:t>
      </w:r>
      <w:r w:rsidR="008B0A27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A10FA9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8B0A27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A10FA9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A10FA9">
        <w:rPr>
          <w:rFonts w:ascii="Times New Roman" w:hAnsi="Times New Roman"/>
          <w:sz w:val="28"/>
          <w:szCs w:val="28"/>
        </w:rPr>
        <w:t>–  с</w:t>
      </w:r>
      <w:r w:rsidRPr="00A10FA9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</w:t>
      </w:r>
      <w:r w:rsidR="002856B3" w:rsidRPr="00060AA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060AA1">
        <w:rPr>
          <w:rFonts w:ascii="Times New Roman" w:hAnsi="Times New Roman"/>
          <w:sz w:val="28"/>
          <w:szCs w:val="28"/>
        </w:rPr>
        <w:t>Челябинского муниципального звена Челябинской областной</w:t>
      </w:r>
      <w:proofErr w:type="gramEnd"/>
      <w:r w:rsidR="002856B3" w:rsidRPr="00060AA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060AA1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 в том числе подвижного п</w:t>
      </w:r>
      <w:r w:rsidR="00096A30">
        <w:rPr>
          <w:rFonts w:ascii="Times New Roman" w:hAnsi="Times New Roman"/>
          <w:color w:val="FF0000"/>
          <w:sz w:val="28"/>
          <w:szCs w:val="28"/>
        </w:rPr>
        <w:t>ункта Главы города Челябинска и </w:t>
      </w:r>
      <w:r w:rsidR="00060AA1" w:rsidRPr="00060AA1">
        <w:rPr>
          <w:rFonts w:ascii="Times New Roman" w:hAnsi="Times New Roman"/>
          <w:color w:val="FF0000"/>
          <w:sz w:val="28"/>
          <w:szCs w:val="28"/>
        </w:rPr>
        <w:t>запасного пункта управления Главы города Челябинска,</w:t>
      </w:r>
      <w:r w:rsidR="00096A30">
        <w:rPr>
          <w:rFonts w:ascii="Times New Roman" w:eastAsia="Times New Roman" w:hAnsi="Times New Roman"/>
          <w:sz w:val="28"/>
          <w:szCs w:val="28"/>
        </w:rPr>
        <w:t xml:space="preserve"> подготовку и </w:t>
      </w:r>
      <w:r w:rsidR="002856B3" w:rsidRPr="00060AA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  <w:r w:rsidR="002856B3" w:rsidRPr="002856B3">
        <w:rPr>
          <w:rFonts w:ascii="Times New Roman" w:hAnsi="Times New Roman"/>
          <w:sz w:val="28"/>
          <w:szCs w:val="28"/>
        </w:rPr>
        <w:t xml:space="preserve"> </w:t>
      </w:r>
    </w:p>
    <w:p w:rsidR="0043191E" w:rsidRPr="00A10FA9" w:rsidRDefault="0043191E" w:rsidP="00AC1B17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 xml:space="preserve">– снижение </w:t>
      </w:r>
      <w:proofErr w:type="gramStart"/>
      <w:r w:rsidRPr="00A10FA9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A10FA9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A10FA9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10FA9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3191E" w:rsidRDefault="0043191E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 xml:space="preserve">– обеспечение организации пропаганды в области защиты населения и территорий от чрезвычайных </w:t>
      </w:r>
      <w:r w:rsidRPr="001C1C43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="009D17C9" w:rsidRPr="001C1C43">
        <w:rPr>
          <w:rFonts w:ascii="Times New Roman" w:hAnsi="Times New Roman"/>
          <w:color w:val="000000" w:themeColor="text1"/>
          <w:sz w:val="28"/>
          <w:szCs w:val="28"/>
        </w:rPr>
        <w:t xml:space="preserve"> в мирное и военное время</w:t>
      </w:r>
      <w:r w:rsidRPr="001C1C43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Pr="00A10FA9">
        <w:rPr>
          <w:rFonts w:ascii="Times New Roman" w:hAnsi="Times New Roman"/>
          <w:sz w:val="28"/>
          <w:szCs w:val="28"/>
        </w:rPr>
        <w:t xml:space="preserve"> том числе обеспечение безопасности на водных объе</w:t>
      </w:r>
      <w:r w:rsidR="00B151CF">
        <w:rPr>
          <w:rFonts w:ascii="Times New Roman" w:hAnsi="Times New Roman"/>
          <w:sz w:val="28"/>
          <w:szCs w:val="28"/>
        </w:rPr>
        <w:t>ктах и пожарной безопасности на </w:t>
      </w:r>
      <w:r w:rsidRPr="00A10FA9">
        <w:rPr>
          <w:rFonts w:ascii="Times New Roman" w:hAnsi="Times New Roman"/>
          <w:sz w:val="28"/>
          <w:szCs w:val="28"/>
        </w:rPr>
        <w:t>территории города Челябинска;</w:t>
      </w:r>
    </w:p>
    <w:p w:rsidR="00F02FB9" w:rsidRDefault="00F02FB9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информирования о запретах на водных объектах;</w:t>
      </w:r>
    </w:p>
    <w:p w:rsidR="00A10FA9" w:rsidRPr="00A10FA9" w:rsidRDefault="00A10FA9" w:rsidP="00AC1B17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</w:t>
      </w:r>
      <w:r w:rsidR="002B7CA7">
        <w:rPr>
          <w:rFonts w:ascii="Times New Roman" w:hAnsi="Times New Roman"/>
          <w:sz w:val="28"/>
          <w:szCs w:val="28"/>
        </w:rPr>
        <w:t xml:space="preserve"> осуществление </w:t>
      </w:r>
      <w:r w:rsidR="002B7CA7" w:rsidRPr="00BC7076">
        <w:rPr>
          <w:rFonts w:ascii="Times New Roman" w:hAnsi="Times New Roman"/>
          <w:sz w:val="28"/>
          <w:szCs w:val="28"/>
        </w:rPr>
        <w:t>профилактических мероприятий, направленны</w:t>
      </w:r>
      <w:r w:rsidR="00096A30">
        <w:rPr>
          <w:rFonts w:ascii="Times New Roman" w:hAnsi="Times New Roman"/>
          <w:sz w:val="28"/>
          <w:szCs w:val="28"/>
        </w:rPr>
        <w:t>х на </w:t>
      </w:r>
      <w:r w:rsidR="002B7CA7" w:rsidRPr="00BC7076">
        <w:rPr>
          <w:rFonts w:ascii="Times New Roman" w:hAnsi="Times New Roman"/>
          <w:sz w:val="28"/>
          <w:szCs w:val="28"/>
        </w:rPr>
        <w:t>обеспечение</w:t>
      </w:r>
      <w:r w:rsidR="002B7CA7">
        <w:rPr>
          <w:rFonts w:ascii="Times New Roman" w:hAnsi="Times New Roman"/>
          <w:sz w:val="28"/>
          <w:szCs w:val="28"/>
        </w:rPr>
        <w:t xml:space="preserve"> </w:t>
      </w:r>
      <w:r w:rsidR="002B7CA7" w:rsidRPr="00BC7076">
        <w:rPr>
          <w:rFonts w:ascii="Times New Roman" w:hAnsi="Times New Roman"/>
          <w:sz w:val="28"/>
          <w:szCs w:val="28"/>
        </w:rPr>
        <w:t>безопасности</w:t>
      </w:r>
      <w:r w:rsidR="00C83087">
        <w:rPr>
          <w:rFonts w:ascii="Times New Roman" w:hAnsi="Times New Roman"/>
          <w:sz w:val="28"/>
          <w:szCs w:val="28"/>
        </w:rPr>
        <w:t>,</w:t>
      </w:r>
      <w:r w:rsidR="002B7CA7" w:rsidRPr="00BC7076">
        <w:rPr>
          <w:rFonts w:ascii="Times New Roman" w:hAnsi="Times New Roman"/>
          <w:sz w:val="28"/>
          <w:szCs w:val="28"/>
        </w:rPr>
        <w:t xml:space="preserve"> </w:t>
      </w:r>
      <w:r w:rsidR="002B7CA7">
        <w:rPr>
          <w:rFonts w:ascii="Times New Roman" w:hAnsi="Times New Roman"/>
          <w:sz w:val="28"/>
          <w:szCs w:val="28"/>
        </w:rPr>
        <w:t xml:space="preserve">снижение травматизма и гибели </w:t>
      </w:r>
      <w:r w:rsidR="00096A30">
        <w:rPr>
          <w:rFonts w:ascii="Times New Roman" w:hAnsi="Times New Roman"/>
          <w:sz w:val="28"/>
          <w:szCs w:val="28"/>
        </w:rPr>
        <w:t>людей на </w:t>
      </w:r>
      <w:r w:rsidR="00C83087">
        <w:rPr>
          <w:rFonts w:ascii="Times New Roman" w:hAnsi="Times New Roman"/>
          <w:sz w:val="28"/>
          <w:szCs w:val="28"/>
        </w:rPr>
        <w:t>водных о</w:t>
      </w:r>
      <w:r w:rsidR="00C83087" w:rsidRPr="00BC7076">
        <w:rPr>
          <w:rFonts w:ascii="Times New Roman" w:hAnsi="Times New Roman"/>
          <w:sz w:val="28"/>
          <w:szCs w:val="28"/>
        </w:rPr>
        <w:t>бъектах города Челябинска</w:t>
      </w:r>
      <w:r w:rsidR="00C83087">
        <w:rPr>
          <w:rFonts w:ascii="Times New Roman" w:hAnsi="Times New Roman"/>
          <w:sz w:val="28"/>
          <w:szCs w:val="28"/>
        </w:rPr>
        <w:t xml:space="preserve"> </w:t>
      </w:r>
      <w:r w:rsidR="002B7CA7" w:rsidRPr="00BC7076">
        <w:rPr>
          <w:rFonts w:ascii="Times New Roman" w:hAnsi="Times New Roman"/>
          <w:sz w:val="28"/>
          <w:szCs w:val="28"/>
        </w:rPr>
        <w:t>(</w:t>
      </w:r>
      <w:r w:rsidR="002B7CA7">
        <w:rPr>
          <w:rFonts w:ascii="Times New Roman" w:hAnsi="Times New Roman"/>
          <w:sz w:val="28"/>
          <w:szCs w:val="28"/>
        </w:rPr>
        <w:t xml:space="preserve">изготовление, установка и замена </w:t>
      </w:r>
      <w:r w:rsidR="002B7CA7" w:rsidRPr="00BC7076">
        <w:rPr>
          <w:rFonts w:ascii="Times New Roman" w:hAnsi="Times New Roman"/>
          <w:sz w:val="28"/>
          <w:szCs w:val="28"/>
        </w:rPr>
        <w:t>информационны</w:t>
      </w:r>
      <w:r w:rsidR="002B7CA7">
        <w:rPr>
          <w:rFonts w:ascii="Times New Roman" w:hAnsi="Times New Roman"/>
          <w:sz w:val="28"/>
          <w:szCs w:val="28"/>
        </w:rPr>
        <w:t>х</w:t>
      </w:r>
      <w:r w:rsidR="002B7CA7" w:rsidRPr="00BC7076">
        <w:rPr>
          <w:rFonts w:ascii="Times New Roman" w:hAnsi="Times New Roman"/>
          <w:sz w:val="28"/>
          <w:szCs w:val="28"/>
        </w:rPr>
        <w:t xml:space="preserve"> знак</w:t>
      </w:r>
      <w:r w:rsidR="002B7CA7">
        <w:rPr>
          <w:rFonts w:ascii="Times New Roman" w:hAnsi="Times New Roman"/>
          <w:sz w:val="28"/>
          <w:szCs w:val="28"/>
        </w:rPr>
        <w:t>ов</w:t>
      </w:r>
      <w:r w:rsidR="002B7CA7" w:rsidRPr="00BC7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3191E" w:rsidRPr="00A10FA9" w:rsidRDefault="0043191E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43191E" w:rsidRPr="00A10FA9" w:rsidRDefault="0043191E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FF4603" w:rsidRPr="00AA0BB5" w:rsidRDefault="00005C3D" w:rsidP="00AC1B17">
      <w:pPr>
        <w:pStyle w:val="a4"/>
        <w:tabs>
          <w:tab w:val="left" w:pos="567"/>
        </w:tabs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</w:r>
      <w:r w:rsidR="00C96D5D" w:rsidRPr="00A10FA9">
        <w:rPr>
          <w:rFonts w:ascii="Times New Roman" w:hAnsi="Times New Roman"/>
          <w:sz w:val="28"/>
          <w:szCs w:val="28"/>
        </w:rPr>
        <w:tab/>
        <w:t>12. </w:t>
      </w:r>
      <w:r w:rsidR="00FF4603" w:rsidRPr="00A10FA9">
        <w:rPr>
          <w:rFonts w:ascii="Times New Roman" w:hAnsi="Times New Roman"/>
          <w:sz w:val="28"/>
          <w:szCs w:val="28"/>
        </w:rPr>
        <w:t>Основные мероприятия</w:t>
      </w:r>
      <w:r w:rsidR="00FF4603" w:rsidRPr="00AA0BB5">
        <w:rPr>
          <w:rFonts w:ascii="Times New Roman" w:hAnsi="Times New Roman"/>
          <w:sz w:val="28"/>
          <w:szCs w:val="28"/>
        </w:rPr>
        <w:t xml:space="preserve"> Программы позволяют обеспечить результативность и целевое использование бюджетных сре</w:t>
      </w:r>
      <w:proofErr w:type="gramStart"/>
      <w:r w:rsidR="00FF4603" w:rsidRPr="00AA0BB5">
        <w:rPr>
          <w:rFonts w:ascii="Times New Roman" w:hAnsi="Times New Roman"/>
          <w:sz w:val="28"/>
          <w:szCs w:val="28"/>
        </w:rPr>
        <w:t>дств в с</w:t>
      </w:r>
      <w:proofErr w:type="gramEnd"/>
      <w:r w:rsidR="00FF4603" w:rsidRPr="00AA0BB5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FF4603" w:rsidRPr="00AA0BB5" w:rsidRDefault="00FF4603" w:rsidP="00AC1B17">
      <w:pPr>
        <w:pStyle w:val="a4"/>
        <w:tabs>
          <w:tab w:val="left" w:pos="567"/>
        </w:tabs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AA0B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средств, результатами исполнения программных показателей.</w:t>
      </w:r>
    </w:p>
    <w:p w:rsidR="00FF4603" w:rsidRPr="00AA0BB5" w:rsidRDefault="00FF4603" w:rsidP="00AC1B17">
      <w:pPr>
        <w:pStyle w:val="a4"/>
        <w:spacing w:line="25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lastRenderedPageBreak/>
        <w:t>VIII</w:t>
      </w:r>
      <w:r w:rsidRPr="00AA0BB5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FF4603" w:rsidRPr="00AA0BB5" w:rsidRDefault="00FF4603" w:rsidP="00AC1B17">
      <w:pPr>
        <w:pStyle w:val="a4"/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5C3D" w:rsidRDefault="00FF4603" w:rsidP="00AC1B17">
      <w:pPr>
        <w:pStyle w:val="a3"/>
        <w:tabs>
          <w:tab w:val="left" w:pos="812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13. </w:t>
      </w:r>
      <w:r w:rsidR="00005C3D" w:rsidRPr="00AA0BB5">
        <w:rPr>
          <w:rFonts w:ascii="Times New Roman" w:hAnsi="Times New Roman"/>
          <w:sz w:val="28"/>
          <w:szCs w:val="28"/>
        </w:rPr>
        <w:t xml:space="preserve">Субъектом бюджетного планирования является  </w:t>
      </w:r>
      <w:r w:rsidR="009B73BB">
        <w:rPr>
          <w:rFonts w:ascii="Times New Roman" w:hAnsi="Times New Roman"/>
          <w:sz w:val="28"/>
          <w:szCs w:val="28"/>
        </w:rPr>
        <w:t>з</w:t>
      </w:r>
      <w:r w:rsidR="00005C3D" w:rsidRPr="00C16144">
        <w:rPr>
          <w:rFonts w:ascii="Times New Roman" w:hAnsi="Times New Roman"/>
          <w:sz w:val="28"/>
          <w:szCs w:val="28"/>
        </w:rPr>
        <w:t>аместитель  Главы города по городскому хозяйству</w:t>
      </w:r>
      <w:r w:rsidR="00005C3D">
        <w:rPr>
          <w:sz w:val="28"/>
          <w:szCs w:val="28"/>
        </w:rPr>
        <w:t xml:space="preserve">  </w:t>
      </w:r>
      <w:r w:rsidR="00005C3D" w:rsidRPr="00177FDA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="00005C3D" w:rsidRPr="00177FDA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005C3D" w:rsidRPr="00177FDA">
        <w:rPr>
          <w:rFonts w:ascii="Times New Roman" w:hAnsi="Times New Roman"/>
          <w:sz w:val="28"/>
          <w:szCs w:val="28"/>
        </w:rPr>
        <w:t>).</w:t>
      </w:r>
    </w:p>
    <w:p w:rsidR="005C0F67" w:rsidRPr="00177FDA" w:rsidRDefault="005C0F67" w:rsidP="00AC1B17">
      <w:pPr>
        <w:pStyle w:val="a3"/>
        <w:tabs>
          <w:tab w:val="left" w:pos="812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 бюджетного планирования организует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</w:t>
      </w:r>
      <w:r w:rsidR="000808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главными распорядителями на реализацию Программы.</w:t>
      </w:r>
    </w:p>
    <w:p w:rsidR="00886D57" w:rsidRDefault="00005C3D" w:rsidP="00AC1B17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="00886D57">
        <w:rPr>
          <w:rFonts w:ascii="Times New Roman" w:hAnsi="Times New Roman"/>
          <w:sz w:val="28"/>
          <w:szCs w:val="28"/>
        </w:rPr>
        <w:t>14.</w:t>
      </w:r>
      <w:r w:rsidR="00C31B74">
        <w:rPr>
          <w:rFonts w:ascii="Times New Roman" w:hAnsi="Times New Roman"/>
          <w:sz w:val="28"/>
          <w:szCs w:val="28"/>
        </w:rPr>
        <w:t> </w:t>
      </w:r>
      <w:r w:rsidR="00886D57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 Управление по обеспечению </w:t>
      </w:r>
      <w:proofErr w:type="gramStart"/>
      <w:r w:rsidR="00886D57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86D57">
        <w:rPr>
          <w:rFonts w:ascii="Times New Roman" w:hAnsi="Times New Roman"/>
          <w:sz w:val="28"/>
          <w:szCs w:val="28"/>
        </w:rPr>
        <w:t xml:space="preserve">. </w:t>
      </w:r>
    </w:p>
    <w:p w:rsidR="00937E0A" w:rsidRPr="00060AA1" w:rsidRDefault="00937E0A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15. </w:t>
      </w:r>
      <w:r w:rsidR="000910F5" w:rsidRPr="00060AA1">
        <w:rPr>
          <w:rFonts w:ascii="Times New Roman" w:hAnsi="Times New Roman"/>
          <w:sz w:val="28"/>
          <w:szCs w:val="28"/>
        </w:rPr>
        <w:t>Администрация города Челябинска (</w:t>
      </w:r>
      <w:r w:rsidR="00B151CF" w:rsidRPr="00060AA1">
        <w:rPr>
          <w:rFonts w:ascii="Times New Roman" w:hAnsi="Times New Roman"/>
          <w:sz w:val="28"/>
          <w:szCs w:val="28"/>
        </w:rPr>
        <w:t>Управление по торговле и </w:t>
      </w:r>
      <w:r w:rsidRPr="00060AA1">
        <w:rPr>
          <w:rFonts w:ascii="Times New Roman" w:hAnsi="Times New Roman"/>
          <w:sz w:val="28"/>
          <w:szCs w:val="28"/>
        </w:rPr>
        <w:t>усл</w:t>
      </w:r>
      <w:r w:rsidR="00EB176F" w:rsidRPr="00060AA1">
        <w:rPr>
          <w:rFonts w:ascii="Times New Roman" w:hAnsi="Times New Roman"/>
          <w:sz w:val="28"/>
          <w:szCs w:val="28"/>
        </w:rPr>
        <w:t>угам</w:t>
      </w:r>
      <w:r w:rsidR="000808D9" w:rsidRPr="00060AA1">
        <w:rPr>
          <w:rFonts w:ascii="Times New Roman" w:hAnsi="Times New Roman"/>
          <w:sz w:val="28"/>
          <w:szCs w:val="28"/>
        </w:rPr>
        <w:t xml:space="preserve"> Администрации города Челябинска</w:t>
      </w:r>
      <w:r w:rsidR="000910F5" w:rsidRPr="00060AA1">
        <w:rPr>
          <w:rFonts w:ascii="Times New Roman" w:hAnsi="Times New Roman"/>
          <w:sz w:val="28"/>
          <w:szCs w:val="28"/>
        </w:rPr>
        <w:t>)</w:t>
      </w:r>
      <w:r w:rsidR="00EB176F" w:rsidRPr="00060AA1">
        <w:rPr>
          <w:rFonts w:ascii="Times New Roman" w:hAnsi="Times New Roman"/>
          <w:sz w:val="28"/>
          <w:szCs w:val="28"/>
        </w:rPr>
        <w:t xml:space="preserve"> предоставляет информацию о </w:t>
      </w:r>
      <w:r w:rsidRPr="00060AA1">
        <w:rPr>
          <w:rFonts w:ascii="Times New Roman" w:hAnsi="Times New Roman"/>
          <w:sz w:val="28"/>
          <w:szCs w:val="28"/>
        </w:rPr>
        <w:t xml:space="preserve">достижении целевых показателей программы в пределах своих полномочий Управлению по обеспечению </w:t>
      </w:r>
      <w:proofErr w:type="gramStart"/>
      <w:r w:rsidRPr="00060AA1">
        <w:rPr>
          <w:rFonts w:ascii="Times New Roman" w:hAnsi="Times New Roman"/>
          <w:sz w:val="28"/>
          <w:szCs w:val="28"/>
        </w:rPr>
        <w:t>безопасности жизнедеятельности населения</w:t>
      </w:r>
      <w:r w:rsidR="000910F5" w:rsidRPr="00060AA1">
        <w:rPr>
          <w:rFonts w:ascii="Times New Roman" w:hAnsi="Times New Roman"/>
          <w:sz w:val="28"/>
          <w:szCs w:val="28"/>
        </w:rPr>
        <w:t xml:space="preserve"> города Челябинска</w:t>
      </w:r>
      <w:proofErr w:type="gramEnd"/>
      <w:r w:rsidR="000910F5" w:rsidRPr="00060AA1">
        <w:rPr>
          <w:rFonts w:ascii="Times New Roman" w:hAnsi="Times New Roman"/>
          <w:sz w:val="28"/>
          <w:szCs w:val="28"/>
        </w:rPr>
        <w:t xml:space="preserve"> в срок до 15 </w:t>
      </w:r>
      <w:r w:rsidRPr="00060AA1">
        <w:rPr>
          <w:rFonts w:ascii="Times New Roman" w:hAnsi="Times New Roman"/>
          <w:sz w:val="28"/>
          <w:szCs w:val="28"/>
        </w:rPr>
        <w:t>числа месяца, следующего за отчетны</w:t>
      </w:r>
      <w:r w:rsidR="000910F5" w:rsidRPr="00060AA1">
        <w:rPr>
          <w:rFonts w:ascii="Times New Roman" w:hAnsi="Times New Roman"/>
          <w:sz w:val="28"/>
          <w:szCs w:val="28"/>
        </w:rPr>
        <w:t>м периодом (первое полугодие, 9 </w:t>
      </w:r>
      <w:r w:rsidRPr="00060AA1">
        <w:rPr>
          <w:rFonts w:ascii="Times New Roman" w:hAnsi="Times New Roman"/>
          <w:sz w:val="28"/>
          <w:szCs w:val="28"/>
        </w:rPr>
        <w:t>месяцев). Информаци</w:t>
      </w:r>
      <w:r w:rsidR="00C31B74" w:rsidRPr="00060AA1">
        <w:rPr>
          <w:rFonts w:ascii="Times New Roman" w:hAnsi="Times New Roman"/>
          <w:sz w:val="28"/>
          <w:szCs w:val="28"/>
        </w:rPr>
        <w:t>ю</w:t>
      </w:r>
      <w:r w:rsidR="00EB176F" w:rsidRPr="00060AA1">
        <w:rPr>
          <w:rFonts w:ascii="Times New Roman" w:hAnsi="Times New Roman"/>
          <w:sz w:val="28"/>
          <w:szCs w:val="28"/>
        </w:rPr>
        <w:t xml:space="preserve"> за год предоставляет  за </w:t>
      </w:r>
      <w:r w:rsidR="009E6686" w:rsidRPr="00060AA1">
        <w:rPr>
          <w:rFonts w:ascii="Times New Roman" w:hAnsi="Times New Roman"/>
          <w:sz w:val="28"/>
          <w:szCs w:val="28"/>
        </w:rPr>
        <w:t>пять</w:t>
      </w:r>
      <w:r w:rsidRPr="00060AA1">
        <w:rPr>
          <w:rFonts w:ascii="Times New Roman" w:hAnsi="Times New Roman"/>
          <w:sz w:val="28"/>
          <w:szCs w:val="28"/>
        </w:rPr>
        <w:t xml:space="preserve"> дн</w:t>
      </w:r>
      <w:r w:rsidR="009E6686" w:rsidRPr="00060AA1">
        <w:rPr>
          <w:rFonts w:ascii="Times New Roman" w:hAnsi="Times New Roman"/>
          <w:sz w:val="28"/>
          <w:szCs w:val="28"/>
        </w:rPr>
        <w:t>ей</w:t>
      </w:r>
      <w:r w:rsidRPr="00060AA1">
        <w:rPr>
          <w:rFonts w:ascii="Times New Roman" w:hAnsi="Times New Roman"/>
          <w:sz w:val="28"/>
          <w:szCs w:val="28"/>
        </w:rPr>
        <w:t xml:space="preserve"> от утвержденной даты предоставления</w:t>
      </w:r>
      <w:r w:rsidR="009E6686" w:rsidRPr="00060AA1">
        <w:rPr>
          <w:rFonts w:ascii="Times New Roman" w:hAnsi="Times New Roman"/>
          <w:sz w:val="28"/>
          <w:szCs w:val="28"/>
        </w:rPr>
        <w:t xml:space="preserve"> отчета об</w:t>
      </w:r>
      <w:r w:rsidRPr="00060AA1">
        <w:rPr>
          <w:rFonts w:ascii="Times New Roman" w:hAnsi="Times New Roman"/>
          <w:sz w:val="28"/>
          <w:szCs w:val="28"/>
        </w:rPr>
        <w:t xml:space="preserve"> исполнении бюджета города Челябинска.</w:t>
      </w:r>
    </w:p>
    <w:p w:rsidR="00FF4603" w:rsidRPr="00AA0BB5" w:rsidRDefault="00C96D5D" w:rsidP="00AC1B1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1</w:t>
      </w:r>
      <w:r w:rsidR="009E6686" w:rsidRPr="00060AA1">
        <w:rPr>
          <w:rFonts w:ascii="Times New Roman" w:hAnsi="Times New Roman"/>
          <w:sz w:val="28"/>
          <w:szCs w:val="28"/>
        </w:rPr>
        <w:t>6</w:t>
      </w:r>
      <w:r w:rsidRPr="00060AA1">
        <w:rPr>
          <w:rFonts w:ascii="Times New Roman" w:hAnsi="Times New Roman"/>
          <w:sz w:val="28"/>
          <w:szCs w:val="28"/>
        </w:rPr>
        <w:t>. </w:t>
      </w:r>
      <w:r w:rsidR="00FF4603" w:rsidRPr="00060AA1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FF4603" w:rsidRPr="00060AA1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="00FF4603" w:rsidRPr="00AA0BB5">
        <w:rPr>
          <w:rFonts w:ascii="Times New Roman" w:hAnsi="Times New Roman"/>
          <w:sz w:val="28"/>
          <w:szCs w:val="28"/>
        </w:rPr>
        <w:t>:</w:t>
      </w:r>
    </w:p>
    <w:p w:rsidR="00FF4603" w:rsidRPr="00AA0BB5" w:rsidRDefault="00FF4603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FF4603" w:rsidRDefault="00FF4603" w:rsidP="00AC1B17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2)</w:t>
      </w:r>
      <w:r w:rsidR="00C31B74">
        <w:rPr>
          <w:rFonts w:ascii="Times New Roman" w:hAnsi="Times New Roman"/>
          <w:sz w:val="28"/>
          <w:szCs w:val="28"/>
        </w:rPr>
        <w:t> </w:t>
      </w:r>
      <w:r w:rsidR="005C0F67">
        <w:rPr>
          <w:rFonts w:ascii="Times New Roman" w:hAnsi="Times New Roman"/>
          <w:sz w:val="28"/>
          <w:szCs w:val="28"/>
        </w:rPr>
        <w:t>подготавливает предложения по уточнению и корректировке программных мероприятий, уточняет затраты на их выполнение</w:t>
      </w:r>
      <w:r w:rsidRPr="00AA0BB5">
        <w:rPr>
          <w:rFonts w:ascii="Times New Roman" w:hAnsi="Times New Roman"/>
          <w:sz w:val="28"/>
          <w:szCs w:val="28"/>
        </w:rPr>
        <w:t>;</w:t>
      </w:r>
    </w:p>
    <w:p w:rsidR="00701C04" w:rsidRPr="00060AA1" w:rsidRDefault="00DB41DD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3) </w:t>
      </w:r>
      <w:r w:rsidR="00701C04" w:rsidRPr="00060AA1">
        <w:rPr>
          <w:rFonts w:ascii="Times New Roman" w:hAnsi="Times New Roman"/>
          <w:sz w:val="28"/>
          <w:szCs w:val="28"/>
        </w:rPr>
        <w:t>осуществляет текущий контроль реализаци</w:t>
      </w:r>
      <w:r w:rsidR="0046174F" w:rsidRPr="00060AA1">
        <w:rPr>
          <w:rFonts w:ascii="Times New Roman" w:hAnsi="Times New Roman"/>
          <w:sz w:val="28"/>
          <w:szCs w:val="28"/>
        </w:rPr>
        <w:t>и</w:t>
      </w:r>
      <w:r w:rsidR="00701C04" w:rsidRPr="00060AA1">
        <w:rPr>
          <w:rFonts w:ascii="Times New Roman" w:hAnsi="Times New Roman"/>
          <w:sz w:val="28"/>
          <w:szCs w:val="28"/>
        </w:rPr>
        <w:t xml:space="preserve"> исполнителями мероприятий Программы, эффективн</w:t>
      </w:r>
      <w:r w:rsidR="0046174F" w:rsidRPr="00060AA1">
        <w:rPr>
          <w:rFonts w:ascii="Times New Roman" w:hAnsi="Times New Roman"/>
          <w:sz w:val="28"/>
          <w:szCs w:val="28"/>
        </w:rPr>
        <w:t>ости</w:t>
      </w:r>
      <w:r w:rsidR="00701C04" w:rsidRPr="00060AA1">
        <w:rPr>
          <w:rFonts w:ascii="Times New Roman" w:hAnsi="Times New Roman"/>
          <w:sz w:val="28"/>
          <w:szCs w:val="28"/>
        </w:rPr>
        <w:t xml:space="preserve"> использовани</w:t>
      </w:r>
      <w:r w:rsidR="0046174F" w:rsidRPr="00060AA1">
        <w:rPr>
          <w:rFonts w:ascii="Times New Roman" w:hAnsi="Times New Roman"/>
          <w:sz w:val="28"/>
          <w:szCs w:val="28"/>
        </w:rPr>
        <w:t>я</w:t>
      </w:r>
      <w:r w:rsidR="00701C04" w:rsidRPr="00060AA1">
        <w:rPr>
          <w:rFonts w:ascii="Times New Roman" w:hAnsi="Times New Roman"/>
          <w:sz w:val="28"/>
          <w:szCs w:val="28"/>
        </w:rPr>
        <w:t xml:space="preserve"> средств, выделяемых на реализацию Программы;</w:t>
      </w:r>
    </w:p>
    <w:p w:rsidR="00FF4603" w:rsidRPr="00AA0BB5" w:rsidRDefault="00701C04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AA1">
        <w:rPr>
          <w:rFonts w:ascii="Times New Roman" w:hAnsi="Times New Roman"/>
          <w:sz w:val="28"/>
          <w:szCs w:val="28"/>
        </w:rPr>
        <w:t>4</w:t>
      </w:r>
      <w:r w:rsidR="00FF4603" w:rsidRPr="00060AA1">
        <w:rPr>
          <w:rFonts w:ascii="Times New Roman" w:hAnsi="Times New Roman"/>
          <w:sz w:val="28"/>
          <w:szCs w:val="28"/>
        </w:rPr>
        <w:t>) </w:t>
      </w:r>
      <w:r w:rsidRPr="00060AA1">
        <w:rPr>
          <w:rFonts w:ascii="Times New Roman" w:hAnsi="Times New Roman"/>
          <w:sz w:val="28"/>
          <w:szCs w:val="28"/>
        </w:rPr>
        <w:t xml:space="preserve">проводит мониторинг Программы, </w:t>
      </w:r>
      <w:r w:rsidR="00FF4603" w:rsidRPr="00060AA1">
        <w:rPr>
          <w:rFonts w:ascii="Times New Roman" w:hAnsi="Times New Roman"/>
          <w:sz w:val="28"/>
          <w:szCs w:val="28"/>
        </w:rPr>
        <w:t>составляет и направляет в Комитет финансов города Челябинска</w:t>
      </w:r>
      <w:r w:rsidR="00FF4603" w:rsidRPr="00AA0BB5">
        <w:rPr>
          <w:rFonts w:ascii="Times New Roman" w:hAnsi="Times New Roman"/>
          <w:sz w:val="28"/>
          <w:szCs w:val="28"/>
        </w:rPr>
        <w:t xml:space="preserve"> </w:t>
      </w:r>
      <w:r w:rsidR="00EB176F">
        <w:rPr>
          <w:rFonts w:ascii="Times New Roman" w:hAnsi="Times New Roman"/>
          <w:sz w:val="28"/>
          <w:szCs w:val="28"/>
        </w:rPr>
        <w:t>информацию</w:t>
      </w:r>
      <w:r w:rsidR="00FF4603" w:rsidRPr="00AA0BB5">
        <w:rPr>
          <w:rFonts w:ascii="Times New Roman" w:hAnsi="Times New Roman"/>
          <w:sz w:val="28"/>
          <w:szCs w:val="28"/>
        </w:rPr>
        <w:t xml:space="preserve"> о ходе реализации</w:t>
      </w:r>
      <w:r w:rsidR="00EB176F">
        <w:rPr>
          <w:rFonts w:ascii="Times New Roman" w:hAnsi="Times New Roman"/>
          <w:sz w:val="28"/>
          <w:szCs w:val="28"/>
        </w:rPr>
        <w:t xml:space="preserve"> Программы за первое полугодие и 9 </w:t>
      </w:r>
      <w:r w:rsidR="00EB176F" w:rsidRPr="00AA0BB5">
        <w:rPr>
          <w:rFonts w:ascii="Times New Roman" w:hAnsi="Times New Roman"/>
          <w:sz w:val="28"/>
          <w:szCs w:val="28"/>
        </w:rPr>
        <w:t>месяцев</w:t>
      </w:r>
      <w:r w:rsidR="00EB176F">
        <w:rPr>
          <w:rFonts w:ascii="Times New Roman" w:hAnsi="Times New Roman"/>
          <w:sz w:val="28"/>
          <w:szCs w:val="28"/>
        </w:rPr>
        <w:t xml:space="preserve"> в срок до 20 числа месяца, следующего за </w:t>
      </w:r>
      <w:r w:rsidR="00FF4603" w:rsidRPr="00AA0BB5">
        <w:rPr>
          <w:rFonts w:ascii="Times New Roman" w:hAnsi="Times New Roman"/>
          <w:sz w:val="28"/>
          <w:szCs w:val="28"/>
        </w:rPr>
        <w:t>отчетны</w:t>
      </w:r>
      <w:r w:rsidR="00EB176F">
        <w:rPr>
          <w:rFonts w:ascii="Times New Roman" w:hAnsi="Times New Roman"/>
          <w:sz w:val="28"/>
          <w:szCs w:val="28"/>
        </w:rPr>
        <w:t>м периодом,</w:t>
      </w:r>
      <w:r w:rsidR="00FF4603" w:rsidRPr="00AA0BB5">
        <w:rPr>
          <w:rFonts w:ascii="Times New Roman" w:hAnsi="Times New Roman"/>
          <w:sz w:val="28"/>
          <w:szCs w:val="28"/>
        </w:rPr>
        <w:t xml:space="preserve"> за год </w:t>
      </w:r>
      <w:r w:rsidR="00EB176F">
        <w:rPr>
          <w:rFonts w:ascii="Times New Roman" w:hAnsi="Times New Roman"/>
          <w:sz w:val="28"/>
          <w:szCs w:val="28"/>
        </w:rPr>
        <w:t>одновременно с отчетом об </w:t>
      </w:r>
      <w:r w:rsidR="00FF4603" w:rsidRPr="00AA0BB5">
        <w:rPr>
          <w:rFonts w:ascii="Times New Roman" w:hAnsi="Times New Roman"/>
          <w:sz w:val="28"/>
          <w:szCs w:val="28"/>
        </w:rPr>
        <w:t>исполнении бюджета города Челябинска.</w:t>
      </w:r>
    </w:p>
    <w:p w:rsidR="00FF4603" w:rsidRPr="00AA0BB5" w:rsidRDefault="00FF4603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168" w:rsidRPr="00AA0BB5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Начальник Управления</w:t>
      </w:r>
    </w:p>
    <w:p w:rsidR="00010168" w:rsidRPr="00AA0BB5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010168" w:rsidRPr="00AA0BB5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010168" w:rsidRPr="00AA0BB5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города Челябинска                                              </w:t>
      </w:r>
      <w:r w:rsidR="00096A30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274" w:rsidRPr="00AA0BB5">
        <w:rPr>
          <w:rFonts w:ascii="Times New Roman" w:hAnsi="Times New Roman"/>
          <w:sz w:val="28"/>
          <w:szCs w:val="28"/>
        </w:rPr>
        <w:t xml:space="preserve"> </w:t>
      </w:r>
      <w:r w:rsidR="007825BE">
        <w:rPr>
          <w:rFonts w:ascii="Times New Roman" w:hAnsi="Times New Roman"/>
          <w:sz w:val="28"/>
          <w:szCs w:val="28"/>
        </w:rPr>
        <w:t xml:space="preserve">  </w:t>
      </w:r>
      <w:r w:rsidR="00005C3D">
        <w:rPr>
          <w:rFonts w:ascii="Times New Roman" w:hAnsi="Times New Roman"/>
          <w:sz w:val="28"/>
          <w:szCs w:val="28"/>
        </w:rPr>
        <w:t>В</w:t>
      </w:r>
      <w:r w:rsidRPr="00AA0BB5">
        <w:rPr>
          <w:rFonts w:ascii="Times New Roman" w:hAnsi="Times New Roman"/>
          <w:sz w:val="28"/>
          <w:szCs w:val="28"/>
        </w:rPr>
        <w:t xml:space="preserve">. В. </w:t>
      </w:r>
      <w:r w:rsidR="00005C3D">
        <w:rPr>
          <w:rFonts w:ascii="Times New Roman" w:hAnsi="Times New Roman"/>
          <w:sz w:val="28"/>
          <w:szCs w:val="28"/>
        </w:rPr>
        <w:t>Гриднев</w:t>
      </w:r>
    </w:p>
    <w:sectPr w:rsidR="00010168" w:rsidRPr="00AA0BB5" w:rsidSect="003D7D59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B3" w:rsidRDefault="00676EB3" w:rsidP="00010168">
      <w:pPr>
        <w:spacing w:after="0" w:line="240" w:lineRule="auto"/>
      </w:pPr>
      <w:r>
        <w:separator/>
      </w:r>
    </w:p>
  </w:endnote>
  <w:endnote w:type="continuationSeparator" w:id="0">
    <w:p w:rsidR="00676EB3" w:rsidRDefault="00676EB3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B3" w:rsidRDefault="00676EB3" w:rsidP="00010168">
      <w:pPr>
        <w:spacing w:after="0" w:line="240" w:lineRule="auto"/>
      </w:pPr>
      <w:r>
        <w:separator/>
      </w:r>
    </w:p>
  </w:footnote>
  <w:footnote w:type="continuationSeparator" w:id="0">
    <w:p w:rsidR="00676EB3" w:rsidRDefault="00676EB3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0C23DC" w:rsidRDefault="002906CD">
        <w:pPr>
          <w:pStyle w:val="a5"/>
          <w:jc w:val="center"/>
        </w:pPr>
        <w:fldSimple w:instr=" PAGE   \* MERGEFORMAT ">
          <w:r w:rsidR="006959EF">
            <w:rPr>
              <w:noProof/>
            </w:rPr>
            <w:t>32</w:t>
          </w:r>
        </w:fldSimple>
      </w:p>
    </w:sdtContent>
  </w:sdt>
  <w:p w:rsidR="000C23DC" w:rsidRDefault="000C23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2D69"/>
    <w:rsid w:val="00005C3D"/>
    <w:rsid w:val="00005DDF"/>
    <w:rsid w:val="00010168"/>
    <w:rsid w:val="00014230"/>
    <w:rsid w:val="00015C87"/>
    <w:rsid w:val="000306EE"/>
    <w:rsid w:val="00036E1D"/>
    <w:rsid w:val="00042577"/>
    <w:rsid w:val="00050F52"/>
    <w:rsid w:val="000550D7"/>
    <w:rsid w:val="00060AA1"/>
    <w:rsid w:val="0007180A"/>
    <w:rsid w:val="0007346A"/>
    <w:rsid w:val="000808D9"/>
    <w:rsid w:val="00084933"/>
    <w:rsid w:val="00087474"/>
    <w:rsid w:val="000910F5"/>
    <w:rsid w:val="00095DD3"/>
    <w:rsid w:val="00096A30"/>
    <w:rsid w:val="000A2109"/>
    <w:rsid w:val="000C23DC"/>
    <w:rsid w:val="000C27A7"/>
    <w:rsid w:val="000D3489"/>
    <w:rsid w:val="001000E6"/>
    <w:rsid w:val="0010394A"/>
    <w:rsid w:val="00104834"/>
    <w:rsid w:val="001059A3"/>
    <w:rsid w:val="0012769C"/>
    <w:rsid w:val="00134AAC"/>
    <w:rsid w:val="0014446D"/>
    <w:rsid w:val="001472A9"/>
    <w:rsid w:val="00151CC5"/>
    <w:rsid w:val="0015442C"/>
    <w:rsid w:val="0017278E"/>
    <w:rsid w:val="00173A63"/>
    <w:rsid w:val="00175B5D"/>
    <w:rsid w:val="00184CC6"/>
    <w:rsid w:val="001A4DAC"/>
    <w:rsid w:val="001A5F79"/>
    <w:rsid w:val="001B179D"/>
    <w:rsid w:val="001B33F2"/>
    <w:rsid w:val="001C1C43"/>
    <w:rsid w:val="001D2012"/>
    <w:rsid w:val="001F2E3F"/>
    <w:rsid w:val="001F602A"/>
    <w:rsid w:val="001F72D3"/>
    <w:rsid w:val="001F7AD2"/>
    <w:rsid w:val="002067FE"/>
    <w:rsid w:val="002126FF"/>
    <w:rsid w:val="002144A9"/>
    <w:rsid w:val="002268CD"/>
    <w:rsid w:val="00226BC9"/>
    <w:rsid w:val="00251578"/>
    <w:rsid w:val="00254F02"/>
    <w:rsid w:val="002804B1"/>
    <w:rsid w:val="002856B3"/>
    <w:rsid w:val="00286051"/>
    <w:rsid w:val="002906CD"/>
    <w:rsid w:val="00290856"/>
    <w:rsid w:val="00292E61"/>
    <w:rsid w:val="002961ED"/>
    <w:rsid w:val="002B7CA7"/>
    <w:rsid w:val="002C2027"/>
    <w:rsid w:val="002C4EC5"/>
    <w:rsid w:val="002D2B53"/>
    <w:rsid w:val="002D2BCD"/>
    <w:rsid w:val="002E7074"/>
    <w:rsid w:val="002F5BCD"/>
    <w:rsid w:val="003020AC"/>
    <w:rsid w:val="003020CA"/>
    <w:rsid w:val="0031464D"/>
    <w:rsid w:val="00322A8F"/>
    <w:rsid w:val="00325ECE"/>
    <w:rsid w:val="00327667"/>
    <w:rsid w:val="00333117"/>
    <w:rsid w:val="0034635B"/>
    <w:rsid w:val="00355F48"/>
    <w:rsid w:val="003612BD"/>
    <w:rsid w:val="00367410"/>
    <w:rsid w:val="00371EB1"/>
    <w:rsid w:val="003752E6"/>
    <w:rsid w:val="00393302"/>
    <w:rsid w:val="0039458E"/>
    <w:rsid w:val="003A6587"/>
    <w:rsid w:val="003A7433"/>
    <w:rsid w:val="003B2BA3"/>
    <w:rsid w:val="003C2AF5"/>
    <w:rsid w:val="003D7D59"/>
    <w:rsid w:val="004078E4"/>
    <w:rsid w:val="004151AF"/>
    <w:rsid w:val="00421D3E"/>
    <w:rsid w:val="0042500F"/>
    <w:rsid w:val="004270E8"/>
    <w:rsid w:val="0043191E"/>
    <w:rsid w:val="00434C56"/>
    <w:rsid w:val="0046174F"/>
    <w:rsid w:val="0046379A"/>
    <w:rsid w:val="00464FA7"/>
    <w:rsid w:val="0046537C"/>
    <w:rsid w:val="0047064B"/>
    <w:rsid w:val="00484CBA"/>
    <w:rsid w:val="0049694A"/>
    <w:rsid w:val="004A0006"/>
    <w:rsid w:val="004A6D6A"/>
    <w:rsid w:val="004B4E65"/>
    <w:rsid w:val="004C76E0"/>
    <w:rsid w:val="004E0DEB"/>
    <w:rsid w:val="004E2FD4"/>
    <w:rsid w:val="004E5613"/>
    <w:rsid w:val="004F37C2"/>
    <w:rsid w:val="004F69AF"/>
    <w:rsid w:val="0050355E"/>
    <w:rsid w:val="005048D1"/>
    <w:rsid w:val="0051442C"/>
    <w:rsid w:val="00522BAF"/>
    <w:rsid w:val="00526ED8"/>
    <w:rsid w:val="005409F8"/>
    <w:rsid w:val="005455A9"/>
    <w:rsid w:val="005469AB"/>
    <w:rsid w:val="00561968"/>
    <w:rsid w:val="00567CC1"/>
    <w:rsid w:val="005738AE"/>
    <w:rsid w:val="005739B1"/>
    <w:rsid w:val="005867B0"/>
    <w:rsid w:val="005A0296"/>
    <w:rsid w:val="005C0212"/>
    <w:rsid w:val="005C0F67"/>
    <w:rsid w:val="005E41ED"/>
    <w:rsid w:val="005F18D2"/>
    <w:rsid w:val="005F743C"/>
    <w:rsid w:val="00602E8B"/>
    <w:rsid w:val="00614460"/>
    <w:rsid w:val="0061768E"/>
    <w:rsid w:val="0063321D"/>
    <w:rsid w:val="00634C11"/>
    <w:rsid w:val="00634C1C"/>
    <w:rsid w:val="00654C47"/>
    <w:rsid w:val="00655146"/>
    <w:rsid w:val="00671ED4"/>
    <w:rsid w:val="0067398C"/>
    <w:rsid w:val="00673FA2"/>
    <w:rsid w:val="00674417"/>
    <w:rsid w:val="00676EB3"/>
    <w:rsid w:val="0067736E"/>
    <w:rsid w:val="0068124C"/>
    <w:rsid w:val="00682B4F"/>
    <w:rsid w:val="00692302"/>
    <w:rsid w:val="00692580"/>
    <w:rsid w:val="006935A5"/>
    <w:rsid w:val="006959EF"/>
    <w:rsid w:val="006A3691"/>
    <w:rsid w:val="006B038B"/>
    <w:rsid w:val="006F206D"/>
    <w:rsid w:val="006F3AF2"/>
    <w:rsid w:val="007009BB"/>
    <w:rsid w:val="00701C04"/>
    <w:rsid w:val="00726DEE"/>
    <w:rsid w:val="00750D6A"/>
    <w:rsid w:val="0076066A"/>
    <w:rsid w:val="007825BE"/>
    <w:rsid w:val="00786135"/>
    <w:rsid w:val="007928CB"/>
    <w:rsid w:val="007A1140"/>
    <w:rsid w:val="007A17C4"/>
    <w:rsid w:val="007B66F8"/>
    <w:rsid w:val="007C7D6A"/>
    <w:rsid w:val="007E1688"/>
    <w:rsid w:val="007E3BB2"/>
    <w:rsid w:val="007F7CC6"/>
    <w:rsid w:val="0080591B"/>
    <w:rsid w:val="0081103D"/>
    <w:rsid w:val="00821CB4"/>
    <w:rsid w:val="008316B6"/>
    <w:rsid w:val="00832F73"/>
    <w:rsid w:val="00833D41"/>
    <w:rsid w:val="00834374"/>
    <w:rsid w:val="008463A3"/>
    <w:rsid w:val="00861BC5"/>
    <w:rsid w:val="00872C36"/>
    <w:rsid w:val="00886C0F"/>
    <w:rsid w:val="00886D57"/>
    <w:rsid w:val="00895A04"/>
    <w:rsid w:val="008A3A6D"/>
    <w:rsid w:val="008B0A27"/>
    <w:rsid w:val="008D7274"/>
    <w:rsid w:val="008E6F93"/>
    <w:rsid w:val="008F513F"/>
    <w:rsid w:val="00904BF4"/>
    <w:rsid w:val="00906279"/>
    <w:rsid w:val="00911523"/>
    <w:rsid w:val="009167B9"/>
    <w:rsid w:val="009211EC"/>
    <w:rsid w:val="00937726"/>
    <w:rsid w:val="00937E0A"/>
    <w:rsid w:val="009420A8"/>
    <w:rsid w:val="009475DB"/>
    <w:rsid w:val="009527A9"/>
    <w:rsid w:val="00954963"/>
    <w:rsid w:val="0095598F"/>
    <w:rsid w:val="00955DA4"/>
    <w:rsid w:val="00974688"/>
    <w:rsid w:val="00981C40"/>
    <w:rsid w:val="00987C11"/>
    <w:rsid w:val="009A2008"/>
    <w:rsid w:val="009B515A"/>
    <w:rsid w:val="009B600C"/>
    <w:rsid w:val="009B6252"/>
    <w:rsid w:val="009B64C6"/>
    <w:rsid w:val="009B73BB"/>
    <w:rsid w:val="009D17C9"/>
    <w:rsid w:val="009E6686"/>
    <w:rsid w:val="00A05678"/>
    <w:rsid w:val="00A10FA9"/>
    <w:rsid w:val="00A1155A"/>
    <w:rsid w:val="00A11D17"/>
    <w:rsid w:val="00A17DAE"/>
    <w:rsid w:val="00A2258B"/>
    <w:rsid w:val="00A238B5"/>
    <w:rsid w:val="00A27768"/>
    <w:rsid w:val="00A3653D"/>
    <w:rsid w:val="00A419F6"/>
    <w:rsid w:val="00A477A9"/>
    <w:rsid w:val="00A51BF1"/>
    <w:rsid w:val="00A55FF5"/>
    <w:rsid w:val="00A62A1D"/>
    <w:rsid w:val="00A6326F"/>
    <w:rsid w:val="00A66DA1"/>
    <w:rsid w:val="00A67A71"/>
    <w:rsid w:val="00A76BDA"/>
    <w:rsid w:val="00A90803"/>
    <w:rsid w:val="00A94653"/>
    <w:rsid w:val="00A94F56"/>
    <w:rsid w:val="00A969F9"/>
    <w:rsid w:val="00AA0BB5"/>
    <w:rsid w:val="00AB2DE0"/>
    <w:rsid w:val="00AC1B17"/>
    <w:rsid w:val="00AD32D6"/>
    <w:rsid w:val="00AE3990"/>
    <w:rsid w:val="00AF0848"/>
    <w:rsid w:val="00AF20B3"/>
    <w:rsid w:val="00B04602"/>
    <w:rsid w:val="00B151CF"/>
    <w:rsid w:val="00B30AC5"/>
    <w:rsid w:val="00B344CB"/>
    <w:rsid w:val="00B422ED"/>
    <w:rsid w:val="00B42B59"/>
    <w:rsid w:val="00B47E4F"/>
    <w:rsid w:val="00B60890"/>
    <w:rsid w:val="00B6509A"/>
    <w:rsid w:val="00B72E8D"/>
    <w:rsid w:val="00B77261"/>
    <w:rsid w:val="00B774A1"/>
    <w:rsid w:val="00B814B7"/>
    <w:rsid w:val="00B84627"/>
    <w:rsid w:val="00B92CDC"/>
    <w:rsid w:val="00B951FD"/>
    <w:rsid w:val="00B978B8"/>
    <w:rsid w:val="00BC6290"/>
    <w:rsid w:val="00BC68E7"/>
    <w:rsid w:val="00BC7076"/>
    <w:rsid w:val="00BD3901"/>
    <w:rsid w:val="00BE73F7"/>
    <w:rsid w:val="00C0021C"/>
    <w:rsid w:val="00C04B14"/>
    <w:rsid w:val="00C13C23"/>
    <w:rsid w:val="00C13FBC"/>
    <w:rsid w:val="00C2403D"/>
    <w:rsid w:val="00C26C1D"/>
    <w:rsid w:val="00C31B74"/>
    <w:rsid w:val="00C324F6"/>
    <w:rsid w:val="00C33512"/>
    <w:rsid w:val="00C4056F"/>
    <w:rsid w:val="00C42F50"/>
    <w:rsid w:val="00C47C43"/>
    <w:rsid w:val="00C55105"/>
    <w:rsid w:val="00C66438"/>
    <w:rsid w:val="00C7177C"/>
    <w:rsid w:val="00C72C43"/>
    <w:rsid w:val="00C77315"/>
    <w:rsid w:val="00C83087"/>
    <w:rsid w:val="00C860FC"/>
    <w:rsid w:val="00C87A2D"/>
    <w:rsid w:val="00C95941"/>
    <w:rsid w:val="00C96307"/>
    <w:rsid w:val="00C96D5D"/>
    <w:rsid w:val="00CA0670"/>
    <w:rsid w:val="00CA6F77"/>
    <w:rsid w:val="00CB036E"/>
    <w:rsid w:val="00CB2291"/>
    <w:rsid w:val="00CC3521"/>
    <w:rsid w:val="00CD593C"/>
    <w:rsid w:val="00CE6DBE"/>
    <w:rsid w:val="00CF0C6B"/>
    <w:rsid w:val="00CF333C"/>
    <w:rsid w:val="00CF7565"/>
    <w:rsid w:val="00D05F23"/>
    <w:rsid w:val="00D10178"/>
    <w:rsid w:val="00D17F92"/>
    <w:rsid w:val="00D24AF9"/>
    <w:rsid w:val="00D33D83"/>
    <w:rsid w:val="00D34070"/>
    <w:rsid w:val="00D411CB"/>
    <w:rsid w:val="00D604C1"/>
    <w:rsid w:val="00D60F32"/>
    <w:rsid w:val="00D63670"/>
    <w:rsid w:val="00D70E78"/>
    <w:rsid w:val="00D817AA"/>
    <w:rsid w:val="00D82747"/>
    <w:rsid w:val="00D91C99"/>
    <w:rsid w:val="00D94BA1"/>
    <w:rsid w:val="00DB121F"/>
    <w:rsid w:val="00DB41DD"/>
    <w:rsid w:val="00DC4E43"/>
    <w:rsid w:val="00DD780A"/>
    <w:rsid w:val="00DE5056"/>
    <w:rsid w:val="00DE7F0B"/>
    <w:rsid w:val="00DF400B"/>
    <w:rsid w:val="00DF487C"/>
    <w:rsid w:val="00DF5068"/>
    <w:rsid w:val="00DF5821"/>
    <w:rsid w:val="00DF594F"/>
    <w:rsid w:val="00E175AA"/>
    <w:rsid w:val="00E33D55"/>
    <w:rsid w:val="00E42FE8"/>
    <w:rsid w:val="00E44550"/>
    <w:rsid w:val="00E55390"/>
    <w:rsid w:val="00E71334"/>
    <w:rsid w:val="00E7267F"/>
    <w:rsid w:val="00EA2320"/>
    <w:rsid w:val="00EA4792"/>
    <w:rsid w:val="00EB074B"/>
    <w:rsid w:val="00EB176F"/>
    <w:rsid w:val="00EC310C"/>
    <w:rsid w:val="00ED331E"/>
    <w:rsid w:val="00EE0AC8"/>
    <w:rsid w:val="00EE1BD8"/>
    <w:rsid w:val="00EE3EA8"/>
    <w:rsid w:val="00EF2EBE"/>
    <w:rsid w:val="00EF67A3"/>
    <w:rsid w:val="00F00ACC"/>
    <w:rsid w:val="00F02FB9"/>
    <w:rsid w:val="00F13CE7"/>
    <w:rsid w:val="00F33BF9"/>
    <w:rsid w:val="00F5534A"/>
    <w:rsid w:val="00F57826"/>
    <w:rsid w:val="00F80129"/>
    <w:rsid w:val="00F8018D"/>
    <w:rsid w:val="00F83250"/>
    <w:rsid w:val="00F90D36"/>
    <w:rsid w:val="00F91D9C"/>
    <w:rsid w:val="00FA0C49"/>
    <w:rsid w:val="00FC317F"/>
    <w:rsid w:val="00FC34BB"/>
    <w:rsid w:val="00FC35F8"/>
    <w:rsid w:val="00FC44A3"/>
    <w:rsid w:val="00FD1117"/>
    <w:rsid w:val="00FE1301"/>
    <w:rsid w:val="00FE35E7"/>
    <w:rsid w:val="00FE7563"/>
    <w:rsid w:val="00FF0127"/>
    <w:rsid w:val="00FF32AF"/>
    <w:rsid w:val="00FF4603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32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38</cp:revision>
  <cp:lastPrinted>2020-10-09T09:43:00Z</cp:lastPrinted>
  <dcterms:created xsi:type="dcterms:W3CDTF">2020-08-11T10:40:00Z</dcterms:created>
  <dcterms:modified xsi:type="dcterms:W3CDTF">2020-10-12T09:58:00Z</dcterms:modified>
</cp:coreProperties>
</file>