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EC" w:rsidRDefault="008C0551" w:rsidP="00545BA6">
      <w:pPr>
        <w:jc w:val="right"/>
        <w:rPr>
          <w:b/>
        </w:rPr>
      </w:pPr>
      <w:bookmarkStart w:id="0" w:name="_GoBack"/>
      <w:bookmarkEnd w:id="0"/>
      <w:r>
        <w:rPr>
          <w:b/>
        </w:rPr>
        <w:t xml:space="preserve">Приложение </w:t>
      </w:r>
    </w:p>
    <w:p w:rsidR="00545BA6" w:rsidRDefault="00545BA6" w:rsidP="00545BA6">
      <w:pPr>
        <w:jc w:val="right"/>
        <w:rPr>
          <w:b/>
        </w:rPr>
      </w:pPr>
    </w:p>
    <w:p w:rsidR="00A05E92" w:rsidRDefault="00A05E92" w:rsidP="00545BA6">
      <w:pPr>
        <w:jc w:val="right"/>
        <w:rPr>
          <w:b/>
        </w:rPr>
      </w:pPr>
      <w:r w:rsidRPr="006A6BB4">
        <w:rPr>
          <w:b/>
        </w:rPr>
        <w:t>Форма 2/</w:t>
      </w:r>
      <w:r>
        <w:rPr>
          <w:b/>
        </w:rPr>
        <w:t>ДУ</w:t>
      </w:r>
    </w:p>
    <w:p w:rsidR="0048695A" w:rsidRDefault="0048695A" w:rsidP="00545BA6">
      <w:pPr>
        <w:ind w:firstLine="0"/>
        <w:jc w:val="center"/>
        <w:rPr>
          <w:b/>
          <w:sz w:val="28"/>
        </w:rPr>
      </w:pPr>
    </w:p>
    <w:p w:rsidR="0048695A" w:rsidRDefault="0048695A" w:rsidP="00545BA6">
      <w:pPr>
        <w:ind w:firstLine="0"/>
        <w:jc w:val="center"/>
        <w:rPr>
          <w:b/>
          <w:sz w:val="28"/>
        </w:rPr>
      </w:pPr>
    </w:p>
    <w:p w:rsidR="003C2CD9" w:rsidRPr="00E2120B" w:rsidRDefault="00E00008" w:rsidP="00545BA6">
      <w:pPr>
        <w:ind w:firstLine="0"/>
        <w:jc w:val="center"/>
        <w:rPr>
          <w:b/>
          <w:sz w:val="28"/>
        </w:rPr>
      </w:pPr>
      <w:r w:rsidRPr="00E2120B">
        <w:rPr>
          <w:b/>
          <w:sz w:val="28"/>
        </w:rPr>
        <w:t>ДОКЛАД</w:t>
      </w:r>
    </w:p>
    <w:p w:rsidR="00E00008" w:rsidRPr="00E2120B" w:rsidRDefault="009515DA" w:rsidP="00545BA6">
      <w:pPr>
        <w:ind w:firstLine="0"/>
        <w:jc w:val="center"/>
        <w:rPr>
          <w:b/>
          <w:sz w:val="28"/>
        </w:rPr>
      </w:pPr>
      <w:r w:rsidRPr="00E2120B">
        <w:rPr>
          <w:b/>
          <w:sz w:val="28"/>
        </w:rPr>
        <w:t>о состоянии гражданской обороны</w:t>
      </w:r>
      <w:r w:rsidR="00B24475" w:rsidRPr="00E2120B">
        <w:rPr>
          <w:b/>
          <w:sz w:val="28"/>
        </w:rPr>
        <w:t xml:space="preserve"> в</w:t>
      </w:r>
    </w:p>
    <w:p w:rsidR="00E00008" w:rsidRPr="00E2120B" w:rsidRDefault="00B24475" w:rsidP="00545BA6">
      <w:pPr>
        <w:ind w:firstLine="0"/>
        <w:jc w:val="center"/>
        <w:rPr>
          <w:b/>
          <w:sz w:val="28"/>
        </w:rPr>
      </w:pPr>
      <w:r w:rsidRPr="00E2120B">
        <w:rPr>
          <w:b/>
          <w:sz w:val="28"/>
        </w:rPr>
        <w:t>_________________</w:t>
      </w:r>
      <w:r w:rsidR="00E00008" w:rsidRPr="00E2120B">
        <w:rPr>
          <w:b/>
          <w:sz w:val="28"/>
        </w:rPr>
        <w:t>______________________________ ,</w:t>
      </w:r>
    </w:p>
    <w:p w:rsidR="00B24475" w:rsidRPr="00E2120B" w:rsidRDefault="00B24475" w:rsidP="00545BA6">
      <w:pPr>
        <w:ind w:firstLine="0"/>
        <w:jc w:val="center"/>
        <w:rPr>
          <w:sz w:val="20"/>
        </w:rPr>
      </w:pPr>
      <w:r w:rsidRPr="00E2120B">
        <w:rPr>
          <w:sz w:val="20"/>
        </w:rPr>
        <w:t>(субъект Российской Федерации</w:t>
      </w:r>
      <w:r w:rsidR="00E2120B">
        <w:rPr>
          <w:sz w:val="20"/>
        </w:rPr>
        <w:t>,</w:t>
      </w:r>
      <w:r w:rsidR="002D1282" w:rsidRPr="00E2120B">
        <w:rPr>
          <w:sz w:val="20"/>
        </w:rPr>
        <w:t xml:space="preserve"> федеральн</w:t>
      </w:r>
      <w:r w:rsidR="00E2120B">
        <w:rPr>
          <w:sz w:val="20"/>
        </w:rPr>
        <w:t>ый</w:t>
      </w:r>
      <w:r w:rsidR="002D1282" w:rsidRPr="00E2120B">
        <w:rPr>
          <w:sz w:val="20"/>
        </w:rPr>
        <w:t xml:space="preserve"> округ</w:t>
      </w:r>
      <w:r w:rsidRPr="00E2120B">
        <w:rPr>
          <w:sz w:val="20"/>
        </w:rPr>
        <w:t>)</w:t>
      </w:r>
    </w:p>
    <w:p w:rsidR="003C2CD9" w:rsidRPr="006B6707" w:rsidRDefault="00B24475" w:rsidP="00545BA6">
      <w:pPr>
        <w:ind w:firstLine="0"/>
        <w:jc w:val="center"/>
        <w:rPr>
          <w:sz w:val="28"/>
        </w:rPr>
      </w:pPr>
      <w:r w:rsidRPr="006B6707">
        <w:rPr>
          <w:sz w:val="28"/>
        </w:rPr>
        <w:t>по состоянию на «___» ________ 20__ г.</w:t>
      </w:r>
    </w:p>
    <w:p w:rsidR="003C2CD9" w:rsidRDefault="003C2CD9" w:rsidP="00545BA6">
      <w:pPr>
        <w:jc w:val="center"/>
        <w:rPr>
          <w:b/>
        </w:rPr>
      </w:pPr>
    </w:p>
    <w:p w:rsidR="008C3CD0" w:rsidRDefault="008C3CD0" w:rsidP="00545BA6">
      <w:pPr>
        <w:jc w:val="center"/>
        <w:rPr>
          <w:b/>
        </w:rPr>
      </w:pPr>
    </w:p>
    <w:p w:rsidR="001975ED" w:rsidRDefault="001975ED" w:rsidP="00545BA6">
      <w:pPr>
        <w:pStyle w:val="1"/>
      </w:pPr>
      <w:r>
        <w:t xml:space="preserve">1. </w:t>
      </w:r>
      <w:r w:rsidRPr="001975ED">
        <w:t>ДЕЯТЕЛЬНОСТЬ ПО РАЗРАБОТКЕ И ОБЕСПЕЧЕНИЮ ВЫПОЛНЕНИЯ ПОЛОЖЕНИЙ ЗАКОНОДАТЕЛЬНЫХ, НОРМАТИВНЫХ ПРАВОВЫХ АКТОВ, ОРГАНИЗАЦИОННО-ПЛАНИРУЮЩИХ И МЕТОДИЧЕСКИХ ДОКУМЕНТОВ В ОБЛАСТИ ГРАЖДАНСКОЙ ОБОРОНЫ</w:t>
      </w:r>
    </w:p>
    <w:p w:rsidR="001975ED" w:rsidRPr="007711FB" w:rsidRDefault="001975ED" w:rsidP="00545BA6"/>
    <w:p w:rsidR="00E645F7" w:rsidRPr="00881454" w:rsidRDefault="00881454" w:rsidP="00545BA6">
      <w:r w:rsidRPr="00A77CCC">
        <w:t>1. Сведения о</w:t>
      </w:r>
      <w:r w:rsidR="00D76946">
        <w:t xml:space="preserve"> разработке</w:t>
      </w:r>
      <w:r w:rsidR="00D76946" w:rsidRPr="00D76946">
        <w:t xml:space="preserve"> рекомендованных законодательных и иных нормативных правовых актов субъектов Российской Федерации в области </w:t>
      </w:r>
      <w:r w:rsidR="00DF4E64">
        <w:t>гражданской обороны</w:t>
      </w:r>
      <w:r w:rsidR="00D76946" w:rsidRPr="00D76946">
        <w:t xml:space="preserve"> </w:t>
      </w:r>
      <w:r w:rsidR="00D76946">
        <w:t xml:space="preserve">по </w:t>
      </w:r>
      <w:r w:rsidR="00D852E4">
        <w:t>форме</w:t>
      </w:r>
      <w:r w:rsidR="00E645F7" w:rsidRPr="00E645F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538"/>
        <w:gridCol w:w="4034"/>
        <w:gridCol w:w="3130"/>
      </w:tblGrid>
      <w:tr w:rsidR="00D76946" w:rsidRPr="00666BFD" w:rsidTr="00545BA6">
        <w:trPr>
          <w:trHeight w:val="20"/>
          <w:tblHeader/>
        </w:trPr>
        <w:tc>
          <w:tcPr>
            <w:tcW w:w="276" w:type="pct"/>
            <w:shd w:val="clear" w:color="auto" w:fill="auto"/>
            <w:vAlign w:val="center"/>
          </w:tcPr>
          <w:p w:rsidR="00D76946" w:rsidRPr="00666BFD" w:rsidRDefault="00D76946" w:rsidP="00545BA6">
            <w:pPr>
              <w:ind w:left="-57" w:right="-57" w:firstLine="0"/>
              <w:jc w:val="center"/>
              <w:rPr>
                <w:sz w:val="22"/>
              </w:rPr>
            </w:pPr>
            <w:r w:rsidRPr="00666BFD">
              <w:rPr>
                <w:sz w:val="22"/>
              </w:rPr>
              <w:t>№ </w:t>
            </w:r>
          </w:p>
          <w:p w:rsidR="00D76946" w:rsidRPr="00666BFD" w:rsidRDefault="00D76946" w:rsidP="00545BA6">
            <w:pPr>
              <w:ind w:left="-57" w:right="-57" w:firstLine="0"/>
              <w:jc w:val="center"/>
              <w:rPr>
                <w:sz w:val="22"/>
              </w:rPr>
            </w:pPr>
            <w:r w:rsidRPr="00666BFD">
              <w:rPr>
                <w:sz w:val="22"/>
              </w:rPr>
              <w:t>п/п</w:t>
            </w:r>
          </w:p>
        </w:tc>
        <w:tc>
          <w:tcPr>
            <w:tcW w:w="2254" w:type="pct"/>
            <w:shd w:val="clear" w:color="auto" w:fill="auto"/>
            <w:vAlign w:val="center"/>
          </w:tcPr>
          <w:p w:rsidR="00D76946" w:rsidRPr="00666BFD" w:rsidRDefault="00D76946" w:rsidP="00545BA6">
            <w:pPr>
              <w:ind w:left="-57" w:right="-57" w:firstLine="0"/>
              <w:jc w:val="center"/>
              <w:rPr>
                <w:sz w:val="22"/>
              </w:rPr>
            </w:pPr>
            <w:r w:rsidRPr="00666BFD">
              <w:rPr>
                <w:sz w:val="22"/>
              </w:rPr>
              <w:t>Наименование нормативного правового акта</w:t>
            </w:r>
          </w:p>
        </w:tc>
        <w:tc>
          <w:tcPr>
            <w:tcW w:w="1391" w:type="pct"/>
            <w:shd w:val="clear" w:color="auto" w:fill="auto"/>
            <w:vAlign w:val="center"/>
          </w:tcPr>
          <w:p w:rsidR="00D76946" w:rsidRPr="00666BFD" w:rsidRDefault="00D76946" w:rsidP="00545BA6">
            <w:pPr>
              <w:ind w:left="-57" w:right="-57" w:firstLine="0"/>
              <w:jc w:val="center"/>
              <w:rPr>
                <w:sz w:val="22"/>
              </w:rPr>
            </w:pPr>
            <w:r w:rsidRPr="00666BFD">
              <w:rPr>
                <w:sz w:val="22"/>
              </w:rPr>
              <w:t xml:space="preserve">Сведения </w:t>
            </w:r>
            <w:r>
              <w:rPr>
                <w:sz w:val="22"/>
              </w:rPr>
              <w:t xml:space="preserve">о разработке и </w:t>
            </w:r>
            <w:r w:rsidRPr="00666BFD">
              <w:rPr>
                <w:sz w:val="22"/>
              </w:rPr>
              <w:t>актуализации нормативного правового акта (наименование документа, дата принятия и номер</w:t>
            </w:r>
            <w:r w:rsidR="00F51300">
              <w:rPr>
                <w:sz w:val="22"/>
              </w:rPr>
              <w:t xml:space="preserve">, </w:t>
            </w:r>
            <w:r w:rsidR="00F51300" w:rsidRPr="00545BA6">
              <w:rPr>
                <w:sz w:val="22"/>
              </w:rPr>
              <w:t>дата и номер документа актуализации</w:t>
            </w:r>
            <w:r w:rsidRPr="00666BFD">
              <w:rPr>
                <w:sz w:val="22"/>
              </w:rPr>
              <w:t>)</w:t>
            </w:r>
          </w:p>
        </w:tc>
        <w:tc>
          <w:tcPr>
            <w:tcW w:w="1079" w:type="pct"/>
            <w:shd w:val="clear" w:color="auto" w:fill="auto"/>
            <w:vAlign w:val="center"/>
          </w:tcPr>
          <w:p w:rsidR="00D76946" w:rsidRDefault="00D76946" w:rsidP="00545BA6">
            <w:pPr>
              <w:ind w:left="-57" w:right="-57" w:firstLine="0"/>
              <w:jc w:val="center"/>
              <w:rPr>
                <w:sz w:val="22"/>
              </w:rPr>
            </w:pPr>
            <w:r>
              <w:rPr>
                <w:sz w:val="22"/>
              </w:rPr>
              <w:t>Примечание</w:t>
            </w:r>
          </w:p>
          <w:p w:rsidR="004456CD" w:rsidRPr="00666BFD" w:rsidRDefault="004456CD" w:rsidP="00545BA6">
            <w:pPr>
              <w:ind w:left="-57" w:right="-57" w:firstLine="0"/>
              <w:jc w:val="center"/>
              <w:rPr>
                <w:sz w:val="22"/>
              </w:rPr>
            </w:pPr>
            <w:r>
              <w:rPr>
                <w:sz w:val="22"/>
              </w:rPr>
              <w:t>(причина отсутствия утверждённого установленным порядком документа)</w:t>
            </w:r>
          </w:p>
        </w:tc>
      </w:tr>
      <w:tr w:rsidR="00C4173A" w:rsidRPr="00666BFD" w:rsidTr="006B6707">
        <w:trPr>
          <w:trHeight w:val="20"/>
        </w:trPr>
        <w:tc>
          <w:tcPr>
            <w:tcW w:w="5000" w:type="pct"/>
            <w:gridSpan w:val="4"/>
            <w:shd w:val="clear" w:color="auto" w:fill="F2F2F2" w:themeFill="background1" w:themeFillShade="F2"/>
            <w:vAlign w:val="center"/>
          </w:tcPr>
          <w:p w:rsidR="00C4173A" w:rsidRPr="006B6707" w:rsidRDefault="00C4173A" w:rsidP="00545BA6">
            <w:pPr>
              <w:ind w:left="-57" w:right="-57" w:firstLine="0"/>
              <w:jc w:val="center"/>
              <w:rPr>
                <w:b/>
                <w:sz w:val="22"/>
              </w:rPr>
            </w:pPr>
            <w:r w:rsidRPr="006B6707">
              <w:rPr>
                <w:b/>
                <w:sz w:val="22"/>
              </w:rPr>
              <w:t xml:space="preserve">Наименование субъекта </w:t>
            </w:r>
            <w:r w:rsidR="00DF4E64" w:rsidRPr="006B6707">
              <w:rPr>
                <w:b/>
                <w:sz w:val="22"/>
              </w:rPr>
              <w:t>Российской Федерации</w:t>
            </w: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5D2522" w:rsidP="00545BA6">
            <w:pPr>
              <w:ind w:left="-57" w:right="-57" w:firstLine="0"/>
              <w:rPr>
                <w:sz w:val="22"/>
              </w:rPr>
            </w:pPr>
            <w:r w:rsidRPr="005D2522">
              <w:rPr>
                <w:sz w:val="22"/>
              </w:rPr>
              <w:t>Закон о гражданской обороне субъекта Российской 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D76946" w:rsidP="00545BA6">
            <w:pPr>
              <w:ind w:left="-57" w:right="-57" w:firstLine="0"/>
              <w:rPr>
                <w:sz w:val="22"/>
              </w:rPr>
            </w:pPr>
            <w:r w:rsidRPr="00D76946">
              <w:rPr>
                <w:sz w:val="22"/>
              </w:rPr>
              <w:t>Об утверждении Положения об организации и</w:t>
            </w:r>
            <w:r>
              <w:rPr>
                <w:sz w:val="22"/>
              </w:rPr>
              <w:t xml:space="preserve"> </w:t>
            </w:r>
            <w:r w:rsidRPr="00D76946">
              <w:rPr>
                <w:sz w:val="22"/>
              </w:rPr>
              <w:t>ведении</w:t>
            </w:r>
            <w:r w:rsidR="001E7E6A">
              <w:rPr>
                <w:sz w:val="22"/>
              </w:rPr>
              <w:t xml:space="preserve"> </w:t>
            </w:r>
            <w:r w:rsidRPr="00D76946">
              <w:rPr>
                <w:sz w:val="22"/>
              </w:rPr>
              <w:t>гражданской</w:t>
            </w:r>
            <w:r>
              <w:rPr>
                <w:sz w:val="22"/>
              </w:rPr>
              <w:t xml:space="preserve"> </w:t>
            </w:r>
            <w:r w:rsidRPr="00D76946">
              <w:rPr>
                <w:sz w:val="22"/>
              </w:rPr>
              <w:t>обороны</w:t>
            </w:r>
            <w:r w:rsidR="00C56289">
              <w:rPr>
                <w:sz w:val="22"/>
              </w:rPr>
              <w:t xml:space="preserve"> </w:t>
            </w:r>
            <w:r w:rsidRPr="00D76946">
              <w:rPr>
                <w:sz w:val="22"/>
              </w:rPr>
              <w:t>в субъекте</w:t>
            </w:r>
            <w:r>
              <w:rPr>
                <w:sz w:val="22"/>
              </w:rPr>
              <w:t xml:space="preserve"> </w:t>
            </w:r>
            <w:r w:rsidRPr="00D76946">
              <w:rPr>
                <w:sz w:val="22"/>
              </w:rPr>
              <w:t>Российской</w:t>
            </w:r>
            <w:r>
              <w:rPr>
                <w:sz w:val="22"/>
              </w:rPr>
              <w:t xml:space="preserve"> </w:t>
            </w:r>
            <w:r w:rsidRPr="00D76946">
              <w:rPr>
                <w:sz w:val="22"/>
              </w:rPr>
              <w:t>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D76946" w:rsidP="00545BA6">
            <w:pPr>
              <w:ind w:left="-57" w:right="-57" w:firstLine="0"/>
              <w:rPr>
                <w:sz w:val="22"/>
              </w:rPr>
            </w:pPr>
            <w:r w:rsidRPr="00D76946">
              <w:rPr>
                <w:sz w:val="22"/>
              </w:rPr>
              <w:t>О планировании мероприятий по гражданской</w:t>
            </w:r>
            <w:r>
              <w:rPr>
                <w:sz w:val="22"/>
              </w:rPr>
              <w:t xml:space="preserve"> </w:t>
            </w:r>
            <w:r w:rsidRPr="00D76946">
              <w:rPr>
                <w:sz w:val="22"/>
              </w:rPr>
              <w:t>обороне в субъекте Российской 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D76946" w:rsidRDefault="005343D2" w:rsidP="00545BA6">
            <w:pPr>
              <w:ind w:left="-57" w:right="-57" w:firstLine="0"/>
              <w:rPr>
                <w:sz w:val="22"/>
              </w:rPr>
            </w:pPr>
            <w:r w:rsidRPr="005343D2">
              <w:rPr>
                <w:sz w:val="22"/>
              </w:rPr>
              <w:t>О создании сил гражданской обороны и</w:t>
            </w:r>
            <w:r>
              <w:rPr>
                <w:sz w:val="22"/>
              </w:rPr>
              <w:t xml:space="preserve"> </w:t>
            </w:r>
            <w:r w:rsidRPr="005343D2">
              <w:rPr>
                <w:sz w:val="22"/>
              </w:rPr>
              <w:t>поддержании их в готовности к действиям</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45BA6" w:rsidRPr="005343D2" w:rsidRDefault="005343D2" w:rsidP="008C3CD0">
            <w:pPr>
              <w:ind w:left="-57" w:right="-57" w:firstLine="0"/>
              <w:rPr>
                <w:sz w:val="22"/>
              </w:rPr>
            </w:pPr>
            <w:r w:rsidRPr="005343D2">
              <w:rPr>
                <w:sz w:val="22"/>
              </w:rPr>
              <w:t>О подготовке населения в области гражданской</w:t>
            </w:r>
            <w:r>
              <w:rPr>
                <w:sz w:val="22"/>
              </w:rPr>
              <w:t xml:space="preserve"> </w:t>
            </w:r>
            <w:r w:rsidRPr="005343D2">
              <w:rPr>
                <w:sz w:val="22"/>
              </w:rPr>
              <w:t>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1E7E6A" w:rsidP="00545BA6">
            <w:pPr>
              <w:ind w:left="-57" w:right="-57" w:firstLine="0"/>
              <w:rPr>
                <w:sz w:val="22"/>
              </w:rPr>
            </w:pPr>
            <w:r w:rsidRPr="001E7E6A">
              <w:rPr>
                <w:sz w:val="22"/>
              </w:rPr>
              <w:t>О мерах по сохранению и рациональному</w:t>
            </w:r>
            <w:r>
              <w:rPr>
                <w:sz w:val="22"/>
              </w:rPr>
              <w:t xml:space="preserve"> </w:t>
            </w:r>
            <w:r w:rsidRPr="001E7E6A">
              <w:rPr>
                <w:sz w:val="22"/>
              </w:rPr>
              <w:t>использованию защитных сооружений и иных объектов гражданской</w:t>
            </w:r>
            <w:r>
              <w:rPr>
                <w:sz w:val="22"/>
              </w:rPr>
              <w:t xml:space="preserve"> </w:t>
            </w:r>
            <w:r w:rsidRPr="001E7E6A">
              <w:rPr>
                <w:sz w:val="22"/>
              </w:rPr>
              <w:t>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45BA6" w:rsidRPr="005343D2" w:rsidRDefault="001E7E6A" w:rsidP="00545BA6">
            <w:pPr>
              <w:ind w:left="-57" w:right="-57" w:firstLine="0"/>
              <w:rPr>
                <w:sz w:val="22"/>
              </w:rPr>
            </w:pPr>
            <w:r w:rsidRPr="001E7E6A">
              <w:rPr>
                <w:sz w:val="22"/>
              </w:rPr>
              <w:t>О создании эвакуационной комиссии в субъекте</w:t>
            </w:r>
            <w:r>
              <w:rPr>
                <w:sz w:val="22"/>
              </w:rPr>
              <w:t xml:space="preserve"> </w:t>
            </w:r>
            <w:r w:rsidRPr="001E7E6A">
              <w:rPr>
                <w:sz w:val="22"/>
              </w:rPr>
              <w:t>Российской Федерации</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FF5D21" w:rsidP="00545BA6">
            <w:pPr>
              <w:ind w:left="-57" w:right="-57" w:firstLine="0"/>
              <w:rPr>
                <w:sz w:val="22"/>
              </w:rPr>
            </w:pPr>
            <w:r w:rsidRPr="00FF5D21">
              <w:rPr>
                <w:sz w:val="22"/>
              </w:rPr>
              <w:t>Об организации эвакуации населения, материальных</w:t>
            </w:r>
            <w:r>
              <w:rPr>
                <w:sz w:val="22"/>
              </w:rPr>
              <w:t xml:space="preserve"> </w:t>
            </w:r>
            <w:r w:rsidRPr="00FF5D21">
              <w:rPr>
                <w:sz w:val="22"/>
              </w:rPr>
              <w:t>и культурных ценностей субъекта Российской Федерации в безопасные</w:t>
            </w:r>
            <w:r>
              <w:rPr>
                <w:sz w:val="22"/>
              </w:rPr>
              <w:t xml:space="preserve"> </w:t>
            </w:r>
            <w:r w:rsidRPr="00FF5D21">
              <w:rPr>
                <w:sz w:val="22"/>
              </w:rPr>
              <w:t>районы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3B5EC1" w:rsidP="00545BA6">
            <w:pPr>
              <w:ind w:left="-57" w:right="-57" w:firstLine="0"/>
              <w:rPr>
                <w:sz w:val="22"/>
              </w:rPr>
            </w:pPr>
            <w:r w:rsidRPr="003B5EC1">
              <w:rPr>
                <w:sz w:val="22"/>
              </w:rPr>
              <w:t>О создании комиссии по повышению устойчивости</w:t>
            </w:r>
            <w:r>
              <w:rPr>
                <w:sz w:val="22"/>
              </w:rPr>
              <w:t xml:space="preserve"> </w:t>
            </w:r>
            <w:r w:rsidRPr="003B5EC1">
              <w:rPr>
                <w:sz w:val="22"/>
              </w:rPr>
              <w:t>функционирования организаций в субъекте Российской</w:t>
            </w:r>
            <w:r>
              <w:rPr>
                <w:sz w:val="22"/>
              </w:rPr>
              <w:t xml:space="preserve"> </w:t>
            </w:r>
            <w:r w:rsidRPr="003B5EC1">
              <w:rPr>
                <w:sz w:val="22"/>
              </w:rPr>
              <w:t>Федерации</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повышении устойчивости функционирования</w:t>
            </w:r>
            <w:r>
              <w:rPr>
                <w:sz w:val="22"/>
              </w:rPr>
              <w:t xml:space="preserve"> </w:t>
            </w:r>
            <w:r w:rsidRPr="00CB672A">
              <w:rPr>
                <w:sz w:val="22"/>
              </w:rPr>
              <w:t>организаций в военное время</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создании, содержании и использовании запасов</w:t>
            </w:r>
            <w:r>
              <w:rPr>
                <w:sz w:val="22"/>
              </w:rPr>
              <w:t xml:space="preserve"> </w:t>
            </w:r>
            <w:r w:rsidRPr="00CB672A">
              <w:rPr>
                <w:sz w:val="22"/>
              </w:rPr>
              <w:t>материально-технических, продовольственных, медицинских и иных средств</w:t>
            </w:r>
            <w:r>
              <w:rPr>
                <w:sz w:val="22"/>
              </w:rPr>
              <w:t xml:space="preserve"> </w:t>
            </w:r>
            <w:r w:rsidRPr="00CB672A">
              <w:rPr>
                <w:sz w:val="22"/>
              </w:rPr>
              <w:t>в целях гражданской 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порядке оповещения и информирования</w:t>
            </w:r>
            <w:r>
              <w:rPr>
                <w:sz w:val="22"/>
              </w:rPr>
              <w:t xml:space="preserve"> </w:t>
            </w:r>
            <w:r w:rsidRPr="00CB672A">
              <w:rPr>
                <w:sz w:val="22"/>
              </w:rPr>
              <w:t>населения об опасностях, возникающих при военных конфликтах или</w:t>
            </w:r>
            <w:r>
              <w:rPr>
                <w:sz w:val="22"/>
              </w:rPr>
              <w:t xml:space="preserve"> </w:t>
            </w:r>
            <w:r w:rsidRPr="00CB672A">
              <w:rPr>
                <w:sz w:val="22"/>
              </w:rPr>
              <w:t>вследствие этих конфликтов, а также при чрезвычайных ситуациях</w:t>
            </w:r>
            <w:r>
              <w:rPr>
                <w:sz w:val="22"/>
              </w:rPr>
              <w:t xml:space="preserve"> </w:t>
            </w:r>
            <w:r w:rsidRPr="00CB672A">
              <w:rPr>
                <w:sz w:val="22"/>
              </w:rPr>
              <w:t>природного и техногенного характера</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bl>
    <w:p w:rsidR="007A6E3D" w:rsidRDefault="007A6E3D" w:rsidP="00545BA6"/>
    <w:p w:rsidR="00B20383" w:rsidRDefault="00791DCB" w:rsidP="00545BA6">
      <w:pPr>
        <w:pStyle w:val="a4"/>
        <w:spacing w:after="0"/>
      </w:pPr>
      <w:r w:rsidRPr="00A77CCC">
        <w:t xml:space="preserve">2. Сведения по состоянию разработки положений об организации и ведении гражданской обороны в муниципальных образованиях и организациях, отнесенных к категориям по </w:t>
      </w:r>
      <w:r w:rsidR="00F74D13">
        <w:t>гражданской обороне</w:t>
      </w:r>
      <w:r w:rsidR="00372511">
        <w:t>,</w:t>
      </w:r>
      <w:r w:rsidR="00031536">
        <w:t xml:space="preserve"> по </w:t>
      </w:r>
      <w:r w:rsidR="00D852E4">
        <w:t>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10526"/>
        <w:gridCol w:w="1771"/>
        <w:gridCol w:w="1396"/>
      </w:tblGrid>
      <w:tr w:rsidR="00B45EAC" w:rsidRPr="00666BFD" w:rsidTr="00655385">
        <w:tc>
          <w:tcPr>
            <w:tcW w:w="817" w:type="dxa"/>
            <w:shd w:val="clear" w:color="auto" w:fill="auto"/>
            <w:vAlign w:val="center"/>
          </w:tcPr>
          <w:p w:rsidR="00D852E4"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 </w:t>
            </w:r>
          </w:p>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п/п</w:t>
            </w:r>
          </w:p>
        </w:tc>
        <w:tc>
          <w:tcPr>
            <w:tcW w:w="10773"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Наименование показателя</w:t>
            </w:r>
          </w:p>
        </w:tc>
        <w:tc>
          <w:tcPr>
            <w:tcW w:w="1787"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Единица измерения</w:t>
            </w:r>
          </w:p>
        </w:tc>
        <w:tc>
          <w:tcPr>
            <w:tcW w:w="1401"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Значение показателя</w:t>
            </w:r>
          </w:p>
        </w:tc>
      </w:tr>
      <w:tr w:rsidR="00D852E4" w:rsidRPr="00666BFD" w:rsidTr="006B6707">
        <w:trPr>
          <w:trHeight w:val="64"/>
        </w:trPr>
        <w:tc>
          <w:tcPr>
            <w:tcW w:w="14778" w:type="dxa"/>
            <w:gridSpan w:val="4"/>
            <w:shd w:val="clear" w:color="auto" w:fill="F2F2F2" w:themeFill="background1" w:themeFillShade="F2"/>
            <w:vAlign w:val="center"/>
          </w:tcPr>
          <w:p w:rsidR="00D852E4" w:rsidRPr="00666BFD" w:rsidRDefault="006B6707" w:rsidP="00545BA6">
            <w:pPr>
              <w:pStyle w:val="aff1"/>
              <w:spacing w:line="240" w:lineRule="auto"/>
              <w:rPr>
                <w:rFonts w:ascii="Times New Roman" w:hAnsi="Times New Roman" w:cs="Times New Roman"/>
                <w:sz w:val="22"/>
              </w:rPr>
            </w:pPr>
            <w:r w:rsidRPr="006B6707">
              <w:rPr>
                <w:b/>
                <w:sz w:val="22"/>
              </w:rPr>
              <w:t>Наименование субъекта Российской Федерации</w:t>
            </w:r>
          </w:p>
        </w:tc>
      </w:tr>
      <w:tr w:rsidR="00B45EAC" w:rsidRPr="00666BFD" w:rsidTr="00655385">
        <w:trPr>
          <w:trHeight w:val="296"/>
        </w:trPr>
        <w:tc>
          <w:tcPr>
            <w:tcW w:w="817" w:type="dxa"/>
            <w:vMerge w:val="restart"/>
            <w:shd w:val="clear" w:color="auto" w:fill="auto"/>
          </w:tcPr>
          <w:p w:rsidR="00B20383" w:rsidRPr="00666BFD" w:rsidRDefault="0082687D"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1</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Количество муниципальных образований, отнесенных к группам по </w:t>
            </w:r>
            <w:r w:rsidR="00F74D13"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муниципальном образовании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center"/>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val="restart"/>
            <w:shd w:val="clear" w:color="auto" w:fill="auto"/>
          </w:tcPr>
          <w:p w:rsidR="00B20383" w:rsidRPr="00666BFD" w:rsidRDefault="00031536" w:rsidP="00545BA6">
            <w:pPr>
              <w:pStyle w:val="aff1"/>
              <w:spacing w:line="240" w:lineRule="auto"/>
              <w:rPr>
                <w:rFonts w:ascii="Times New Roman" w:hAnsi="Times New Roman" w:cs="Times New Roman"/>
                <w:sz w:val="22"/>
              </w:rPr>
            </w:pPr>
            <w:r>
              <w:rPr>
                <w:rFonts w:ascii="Times New Roman" w:hAnsi="Times New Roman" w:cs="Times New Roman"/>
                <w:sz w:val="22"/>
              </w:rPr>
              <w:t>2</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Количество муниципальных образований, не отнесенных к группам по </w:t>
            </w:r>
            <w:r w:rsidR="001C374D"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муниципальном образовании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center"/>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val="restart"/>
            <w:shd w:val="clear" w:color="auto" w:fill="auto"/>
          </w:tcPr>
          <w:p w:rsidR="00B20383" w:rsidRPr="00666BFD" w:rsidRDefault="00031536" w:rsidP="00545BA6">
            <w:pPr>
              <w:pStyle w:val="aff1"/>
              <w:spacing w:line="240" w:lineRule="auto"/>
              <w:rPr>
                <w:rFonts w:ascii="Times New Roman" w:hAnsi="Times New Roman" w:cs="Times New Roman"/>
                <w:sz w:val="22"/>
              </w:rPr>
            </w:pPr>
            <w:r>
              <w:rPr>
                <w:rFonts w:ascii="Times New Roman" w:hAnsi="Times New Roman" w:cs="Times New Roman"/>
                <w:sz w:val="22"/>
              </w:rPr>
              <w:t>3</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Общее количество организаций, отнесенных к категориям по </w:t>
            </w:r>
            <w:r w:rsidR="001C374D"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организации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bl>
    <w:p w:rsidR="00545BA6" w:rsidRDefault="0082687D" w:rsidP="00545BA6">
      <w:pPr>
        <w:ind w:firstLine="851"/>
        <w:rPr>
          <w:sz w:val="20"/>
        </w:rPr>
      </w:pPr>
      <w:r w:rsidRPr="00545BA6">
        <w:rPr>
          <w:sz w:val="20"/>
        </w:rPr>
        <w:t>Примечание</w:t>
      </w:r>
      <w:r w:rsidRPr="0082687D">
        <w:rPr>
          <w:sz w:val="20"/>
        </w:rPr>
        <w:t xml:space="preserve">: </w:t>
      </w:r>
      <w:r>
        <w:rPr>
          <w:sz w:val="20"/>
        </w:rPr>
        <w:tab/>
      </w:r>
      <w:r w:rsidRPr="0082687D">
        <w:rPr>
          <w:sz w:val="20"/>
        </w:rPr>
        <w:t xml:space="preserve">проценты в строках 1 и 2 определяются от общего количества </w:t>
      </w:r>
      <w:r w:rsidR="00DC2F65" w:rsidRPr="00545BA6">
        <w:rPr>
          <w:sz w:val="20"/>
        </w:rPr>
        <w:t>соответствующих</w:t>
      </w:r>
      <w:r w:rsidR="00031536">
        <w:rPr>
          <w:sz w:val="20"/>
        </w:rPr>
        <w:t xml:space="preserve"> </w:t>
      </w:r>
      <w:r w:rsidRPr="0082687D">
        <w:rPr>
          <w:sz w:val="20"/>
        </w:rPr>
        <w:t>муниципальных образований;</w:t>
      </w:r>
    </w:p>
    <w:p w:rsidR="007B2CBA" w:rsidRPr="0082687D" w:rsidRDefault="0082687D" w:rsidP="00545BA6">
      <w:pPr>
        <w:ind w:left="1276" w:firstLine="851"/>
        <w:rPr>
          <w:sz w:val="20"/>
        </w:rPr>
      </w:pPr>
      <w:r w:rsidRPr="0082687D">
        <w:rPr>
          <w:sz w:val="20"/>
        </w:rPr>
        <w:t xml:space="preserve">проценты в строке </w:t>
      </w:r>
      <w:r w:rsidR="00031536">
        <w:rPr>
          <w:sz w:val="20"/>
        </w:rPr>
        <w:t>3</w:t>
      </w:r>
      <w:r w:rsidRPr="0082687D">
        <w:rPr>
          <w:sz w:val="20"/>
        </w:rPr>
        <w:t xml:space="preserve"> определяются от общего количества организаций, отнес</w:t>
      </w:r>
      <w:r w:rsidR="001E7D33">
        <w:rPr>
          <w:sz w:val="20"/>
        </w:rPr>
        <w:t>ё</w:t>
      </w:r>
      <w:r w:rsidRPr="0082687D">
        <w:rPr>
          <w:sz w:val="20"/>
        </w:rPr>
        <w:t>нных к категориям по ГО</w:t>
      </w:r>
    </w:p>
    <w:p w:rsidR="00C86C6C" w:rsidRDefault="00C86C6C" w:rsidP="00545BA6">
      <w:pPr>
        <w:pStyle w:val="a4"/>
        <w:spacing w:after="0"/>
      </w:pPr>
    </w:p>
    <w:p w:rsidR="001E1B54" w:rsidRDefault="00D858F2" w:rsidP="00545BA6">
      <w:pPr>
        <w:pStyle w:val="a4"/>
        <w:spacing w:after="0"/>
      </w:pPr>
      <w:r>
        <w:lastRenderedPageBreak/>
        <w:t>3.</w:t>
      </w:r>
      <w:r w:rsidR="001E1B54" w:rsidRPr="00F51300">
        <w:t xml:space="preserve"> Сведения по </w:t>
      </w:r>
      <w:r w:rsidR="000C653A" w:rsidRPr="00545BA6">
        <w:t>утверждению</w:t>
      </w:r>
      <w:r w:rsidR="001E1B54" w:rsidRPr="00545BA6">
        <w:t xml:space="preserve"> </w:t>
      </w:r>
      <w:r w:rsidR="00F51300" w:rsidRPr="00545BA6">
        <w:t xml:space="preserve">планирующих документов </w:t>
      </w:r>
      <w:r w:rsidR="001E1B54" w:rsidRPr="00F51300">
        <w:t>гражданской обороны в</w:t>
      </w:r>
      <w:r w:rsidR="00F51300">
        <w:t xml:space="preserve"> </w:t>
      </w:r>
      <w:r w:rsidR="00F51300" w:rsidRPr="00545BA6">
        <w:t>субъекте Российской Федерации</w:t>
      </w:r>
      <w:r w:rsidR="000C653A" w:rsidRPr="00545BA6">
        <w:t xml:space="preserve"> на период 2021-2025 годы</w:t>
      </w:r>
      <w:r w:rsidR="001E1B54" w:rsidRPr="00F51300">
        <w:t> </w:t>
      </w:r>
    </w:p>
    <w:p w:rsidR="00F51300" w:rsidRPr="00E56BEC" w:rsidRDefault="00F51300" w:rsidP="00545BA6">
      <w:pPr>
        <w:pStyle w:val="a4"/>
        <w:spacing w:after="0"/>
      </w:pPr>
      <w:r w:rsidRPr="00E56BEC">
        <w:t>а) планов гражданской обороны и защиты населения (планов гражданской обороны)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631"/>
        <w:gridCol w:w="1787"/>
        <w:gridCol w:w="1401"/>
      </w:tblGrid>
      <w:tr w:rsidR="00F51300" w:rsidRPr="00E56BEC" w:rsidTr="00F51300">
        <w:tc>
          <w:tcPr>
            <w:tcW w:w="675"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 </w:t>
            </w:r>
          </w:p>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п/п</w:t>
            </w:r>
          </w:p>
        </w:tc>
        <w:tc>
          <w:tcPr>
            <w:tcW w:w="10631"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Наименование показателя</w:t>
            </w:r>
          </w:p>
        </w:tc>
        <w:tc>
          <w:tcPr>
            <w:tcW w:w="1787"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Единица измерения</w:t>
            </w:r>
          </w:p>
        </w:tc>
        <w:tc>
          <w:tcPr>
            <w:tcW w:w="1401"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Значение показателя</w:t>
            </w:r>
          </w:p>
        </w:tc>
      </w:tr>
      <w:tr w:rsidR="00F51300" w:rsidRPr="00E56BEC" w:rsidTr="006B6707">
        <w:trPr>
          <w:trHeight w:val="64"/>
        </w:trPr>
        <w:tc>
          <w:tcPr>
            <w:tcW w:w="14494" w:type="dxa"/>
            <w:gridSpan w:val="4"/>
            <w:shd w:val="clear" w:color="auto" w:fill="F2F2F2" w:themeFill="background1" w:themeFillShade="F2"/>
            <w:vAlign w:val="center"/>
          </w:tcPr>
          <w:p w:rsidR="001E1B54" w:rsidRPr="00E56BEC" w:rsidRDefault="006B6707" w:rsidP="00545BA6">
            <w:pPr>
              <w:pStyle w:val="aff1"/>
              <w:spacing w:line="240" w:lineRule="auto"/>
              <w:rPr>
                <w:rFonts w:ascii="Times New Roman" w:hAnsi="Times New Roman" w:cs="Times New Roman"/>
                <w:color w:val="auto"/>
                <w:sz w:val="22"/>
              </w:rPr>
            </w:pPr>
            <w:r w:rsidRPr="006B6707">
              <w:rPr>
                <w:b/>
                <w:sz w:val="22"/>
              </w:rPr>
              <w:t>Наименование субъекта Российской Федерации</w:t>
            </w:r>
          </w:p>
        </w:tc>
      </w:tr>
      <w:tr w:rsidR="00865DD2" w:rsidRPr="00EA7DE9" w:rsidTr="008B06F5">
        <w:trPr>
          <w:trHeight w:val="290"/>
        </w:trPr>
        <w:tc>
          <w:tcPr>
            <w:tcW w:w="675" w:type="dxa"/>
            <w:vMerge w:val="restart"/>
            <w:shd w:val="clear" w:color="auto" w:fill="auto"/>
          </w:tcPr>
          <w:p w:rsidR="00865DD2" w:rsidRPr="00E56BEC" w:rsidRDefault="00865DD2"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865DD2" w:rsidRPr="00545BA6" w:rsidRDefault="00865DD2"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Количество территориальных органов федеральных органов исполнительной власти, в которых разработан и утверждён установленным порядком план гражданской обороны</w:t>
            </w:r>
          </w:p>
        </w:tc>
        <w:tc>
          <w:tcPr>
            <w:tcW w:w="1787" w:type="dxa"/>
            <w:shd w:val="clear" w:color="auto" w:fill="auto"/>
          </w:tcPr>
          <w:p w:rsidR="00865DD2" w:rsidRPr="00545BA6" w:rsidRDefault="00865DD2"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865DD2" w:rsidRPr="00EA7DE9" w:rsidRDefault="00865DD2" w:rsidP="00545BA6">
            <w:pPr>
              <w:pStyle w:val="aff0"/>
              <w:spacing w:line="240" w:lineRule="auto"/>
              <w:jc w:val="both"/>
              <w:textAlignment w:val="auto"/>
              <w:rPr>
                <w:rFonts w:ascii="Times New Roman" w:hAnsi="Times New Roman" w:cs="Times New Roman"/>
                <w:color w:val="auto"/>
                <w:sz w:val="22"/>
                <w:highlight w:val="yellow"/>
              </w:rPr>
            </w:pPr>
          </w:p>
        </w:tc>
      </w:tr>
      <w:tr w:rsidR="00865DD2" w:rsidRPr="00E56BEC" w:rsidTr="008B06F5">
        <w:trPr>
          <w:trHeight w:val="290"/>
        </w:trPr>
        <w:tc>
          <w:tcPr>
            <w:tcW w:w="675" w:type="dxa"/>
            <w:vMerge/>
            <w:shd w:val="clear" w:color="auto" w:fill="auto"/>
          </w:tcPr>
          <w:p w:rsidR="00865DD2" w:rsidRPr="00EA7DE9" w:rsidRDefault="00865DD2" w:rsidP="00545BA6">
            <w:pPr>
              <w:pStyle w:val="aff0"/>
              <w:numPr>
                <w:ilvl w:val="0"/>
                <w:numId w:val="34"/>
              </w:numPr>
              <w:spacing w:line="240" w:lineRule="auto"/>
              <w:jc w:val="center"/>
              <w:textAlignment w:val="auto"/>
              <w:rPr>
                <w:rFonts w:ascii="Times New Roman" w:hAnsi="Times New Roman" w:cs="Times New Roman"/>
                <w:color w:val="auto"/>
                <w:sz w:val="22"/>
                <w:highlight w:val="yellow"/>
              </w:rPr>
            </w:pPr>
          </w:p>
        </w:tc>
        <w:tc>
          <w:tcPr>
            <w:tcW w:w="10631" w:type="dxa"/>
            <w:vMerge/>
            <w:shd w:val="clear" w:color="auto" w:fill="auto"/>
          </w:tcPr>
          <w:p w:rsidR="00865DD2" w:rsidRPr="00545BA6" w:rsidRDefault="00865DD2" w:rsidP="00545BA6">
            <w:pPr>
              <w:pStyle w:val="aff3"/>
              <w:spacing w:line="240" w:lineRule="auto"/>
              <w:jc w:val="both"/>
              <w:rPr>
                <w:rFonts w:ascii="Times New Roman" w:hAnsi="Times New Roman" w:cs="Times New Roman"/>
                <w:color w:val="auto"/>
                <w:sz w:val="22"/>
              </w:rPr>
            </w:pPr>
          </w:p>
        </w:tc>
        <w:tc>
          <w:tcPr>
            <w:tcW w:w="1787" w:type="dxa"/>
            <w:shd w:val="clear" w:color="auto" w:fill="auto"/>
          </w:tcPr>
          <w:p w:rsidR="00865DD2" w:rsidRPr="00E56BEC" w:rsidRDefault="00865DD2"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865DD2" w:rsidRPr="00E56BEC" w:rsidRDefault="00865DD2"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Количество муниципальных образований, отнесённых к группам по </w:t>
            </w:r>
            <w:r w:rsidR="00DF4E64" w:rsidRPr="00E56BEC">
              <w:rPr>
                <w:rFonts w:ascii="Times New Roman" w:hAnsi="Times New Roman" w:cs="Times New Roman"/>
                <w:color w:val="auto"/>
                <w:sz w:val="22"/>
              </w:rPr>
              <w:t>гражданской обороны</w:t>
            </w:r>
            <w:r w:rsidRPr="00E56BEC">
              <w:rPr>
                <w:rFonts w:ascii="Times New Roman" w:hAnsi="Times New Roman" w:cs="Times New Roman"/>
                <w:color w:val="auto"/>
                <w:sz w:val="22"/>
              </w:rPr>
              <w:t xml:space="preserve">, в которых </w:t>
            </w:r>
            <w:r w:rsidR="008258D9" w:rsidRPr="00E56BEC">
              <w:rPr>
                <w:rFonts w:ascii="Times New Roman" w:hAnsi="Times New Roman" w:cs="Times New Roman"/>
                <w:color w:val="auto"/>
                <w:sz w:val="22"/>
              </w:rPr>
              <w:t>разработан и утверждён установленным порядком план гражданской обороны и защиты населения</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numPr>
                <w:ilvl w:val="0"/>
                <w:numId w:val="34"/>
              </w:numPr>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Количество муниципальных образований, не </w:t>
            </w:r>
            <w:r w:rsidR="008258D9" w:rsidRPr="00E56BEC">
              <w:rPr>
                <w:rFonts w:ascii="Times New Roman" w:hAnsi="Times New Roman" w:cs="Times New Roman"/>
                <w:color w:val="auto"/>
                <w:sz w:val="22"/>
              </w:rPr>
              <w:t>отнесённых</w:t>
            </w:r>
            <w:r w:rsidRPr="00E56BEC">
              <w:rPr>
                <w:rFonts w:ascii="Times New Roman" w:hAnsi="Times New Roman" w:cs="Times New Roman"/>
                <w:color w:val="auto"/>
                <w:sz w:val="22"/>
              </w:rPr>
              <w:t xml:space="preserve"> к группам по </w:t>
            </w:r>
            <w:r w:rsidR="00DF4E64" w:rsidRPr="00E56BEC">
              <w:rPr>
                <w:rFonts w:ascii="Times New Roman" w:hAnsi="Times New Roman" w:cs="Times New Roman"/>
                <w:color w:val="auto"/>
                <w:sz w:val="22"/>
              </w:rPr>
              <w:t>гражданской обороны</w:t>
            </w:r>
            <w:r w:rsidR="008258D9" w:rsidRPr="00E56BEC">
              <w:rPr>
                <w:rFonts w:ascii="Times New Roman" w:hAnsi="Times New Roman" w:cs="Times New Roman"/>
                <w:color w:val="auto"/>
                <w:sz w:val="22"/>
              </w:rPr>
              <w:t xml:space="preserve"> в которых разработан и утверждён установленным порядком план гражданской обороны и защиты населения</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numPr>
                <w:ilvl w:val="0"/>
                <w:numId w:val="34"/>
              </w:numPr>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Общее количество организаций, </w:t>
            </w:r>
            <w:r w:rsidR="008258D9" w:rsidRPr="00E56BEC">
              <w:rPr>
                <w:rFonts w:ascii="Times New Roman" w:hAnsi="Times New Roman" w:cs="Times New Roman"/>
                <w:color w:val="auto"/>
                <w:sz w:val="22"/>
              </w:rPr>
              <w:t>отнесённых</w:t>
            </w:r>
            <w:r w:rsidRPr="00E56BEC">
              <w:rPr>
                <w:rFonts w:ascii="Times New Roman" w:hAnsi="Times New Roman" w:cs="Times New Roman"/>
                <w:color w:val="auto"/>
                <w:sz w:val="22"/>
              </w:rPr>
              <w:t xml:space="preserve"> к категориям по </w:t>
            </w:r>
            <w:r w:rsidR="00DF4E64" w:rsidRPr="00E56BEC">
              <w:rPr>
                <w:rFonts w:ascii="Times New Roman" w:hAnsi="Times New Roman" w:cs="Times New Roman"/>
                <w:color w:val="auto"/>
                <w:sz w:val="22"/>
              </w:rPr>
              <w:t>гражданской обороны</w:t>
            </w:r>
            <w:r w:rsidRPr="00E56BEC">
              <w:rPr>
                <w:rFonts w:ascii="Times New Roman" w:hAnsi="Times New Roman" w:cs="Times New Roman"/>
                <w:color w:val="auto"/>
                <w:sz w:val="22"/>
              </w:rPr>
              <w:t xml:space="preserve">, </w:t>
            </w:r>
            <w:r w:rsidR="008258D9" w:rsidRPr="00E56BEC">
              <w:rPr>
                <w:rFonts w:ascii="Times New Roman" w:hAnsi="Times New Roman" w:cs="Times New Roman"/>
                <w:color w:val="auto"/>
                <w:sz w:val="22"/>
              </w:rPr>
              <w:t>в которых разработан и утверждён установленным порядком план гражданской обороны</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bl>
    <w:p w:rsidR="00B727E3" w:rsidRPr="00E56BEC" w:rsidRDefault="001E1B54" w:rsidP="00B727E3">
      <w:pPr>
        <w:ind w:left="2127" w:hanging="1418"/>
        <w:rPr>
          <w:sz w:val="20"/>
        </w:rPr>
      </w:pPr>
      <w:r w:rsidRPr="00E56BEC">
        <w:rPr>
          <w:sz w:val="20"/>
          <w:u w:val="single"/>
        </w:rPr>
        <w:t>Примечание</w:t>
      </w:r>
      <w:r w:rsidRPr="00E56BEC">
        <w:rPr>
          <w:sz w:val="20"/>
        </w:rPr>
        <w:t xml:space="preserve">: </w:t>
      </w:r>
      <w:r w:rsidRPr="00E56BEC">
        <w:rPr>
          <w:sz w:val="20"/>
        </w:rPr>
        <w:tab/>
      </w:r>
      <w:r w:rsidR="00B727E3" w:rsidRPr="00E56BEC">
        <w:rPr>
          <w:sz w:val="20"/>
        </w:rPr>
        <w:t>проценты в строк</w:t>
      </w:r>
      <w:r w:rsidR="00B727E3">
        <w:rPr>
          <w:sz w:val="20"/>
        </w:rPr>
        <w:t>е 1</w:t>
      </w:r>
      <w:r w:rsidR="00B727E3" w:rsidRPr="00E56BEC">
        <w:rPr>
          <w:sz w:val="20"/>
        </w:rPr>
        <w:t xml:space="preserve"> определяются от общего количества </w:t>
      </w:r>
      <w:r w:rsidR="00B727E3">
        <w:rPr>
          <w:sz w:val="20"/>
        </w:rPr>
        <w:t>территориальных органов федеральных органов исполнительной власти, расположенных в пределах территории субъекта Российской Федерации</w:t>
      </w:r>
      <w:r w:rsidR="00B727E3" w:rsidRPr="00E56BEC">
        <w:rPr>
          <w:sz w:val="20"/>
        </w:rPr>
        <w:t>;</w:t>
      </w:r>
    </w:p>
    <w:p w:rsidR="001E1B54" w:rsidRPr="00E56BEC" w:rsidRDefault="001E1B54" w:rsidP="00B727E3">
      <w:pPr>
        <w:ind w:left="2127" w:firstLine="0"/>
        <w:rPr>
          <w:sz w:val="20"/>
        </w:rPr>
      </w:pPr>
      <w:r w:rsidRPr="00E56BEC">
        <w:rPr>
          <w:sz w:val="20"/>
        </w:rPr>
        <w:t xml:space="preserve">проценты в строках </w:t>
      </w:r>
      <w:r w:rsidR="00CD55EC" w:rsidRPr="00CD55EC">
        <w:rPr>
          <w:sz w:val="20"/>
        </w:rPr>
        <w:t>2</w:t>
      </w:r>
      <w:r w:rsidRPr="00E56BEC">
        <w:rPr>
          <w:sz w:val="20"/>
        </w:rPr>
        <w:t xml:space="preserve"> и </w:t>
      </w:r>
      <w:r w:rsidR="00CD55EC" w:rsidRPr="00CD55EC">
        <w:rPr>
          <w:sz w:val="20"/>
        </w:rPr>
        <w:t>3</w:t>
      </w:r>
      <w:r w:rsidRPr="00E56BEC">
        <w:rPr>
          <w:sz w:val="20"/>
        </w:rPr>
        <w:t xml:space="preserve"> определяются от общего количества </w:t>
      </w:r>
      <w:r w:rsidR="00A65058" w:rsidRPr="00E56BEC">
        <w:rPr>
          <w:sz w:val="20"/>
        </w:rPr>
        <w:t>соответствующих</w:t>
      </w:r>
      <w:r w:rsidRPr="00E56BEC">
        <w:rPr>
          <w:sz w:val="20"/>
        </w:rPr>
        <w:t xml:space="preserve"> муниципальных образований;</w:t>
      </w:r>
    </w:p>
    <w:p w:rsidR="001E1B54" w:rsidRPr="00E56BEC" w:rsidRDefault="001E1B54" w:rsidP="00545BA6">
      <w:pPr>
        <w:ind w:left="2127" w:firstLine="0"/>
        <w:rPr>
          <w:sz w:val="20"/>
        </w:rPr>
      </w:pPr>
      <w:r w:rsidRPr="00E56BEC">
        <w:rPr>
          <w:sz w:val="20"/>
        </w:rPr>
        <w:t xml:space="preserve">проценты в строке </w:t>
      </w:r>
      <w:r w:rsidR="00CD55EC" w:rsidRPr="00CD55EC">
        <w:rPr>
          <w:sz w:val="20"/>
        </w:rPr>
        <w:t>4</w:t>
      </w:r>
      <w:r w:rsidRPr="00E56BEC">
        <w:rPr>
          <w:sz w:val="20"/>
        </w:rPr>
        <w:t xml:space="preserve"> определяются от общего количества организаций, </w:t>
      </w:r>
      <w:r w:rsidR="001E7D33" w:rsidRPr="00E56BEC">
        <w:rPr>
          <w:sz w:val="20"/>
        </w:rPr>
        <w:t>отнесённых</w:t>
      </w:r>
      <w:r w:rsidRPr="00E56BEC">
        <w:rPr>
          <w:sz w:val="20"/>
        </w:rPr>
        <w:t xml:space="preserve"> к категориям по </w:t>
      </w:r>
      <w:r w:rsidR="00DF4E64" w:rsidRPr="00E56BEC">
        <w:rPr>
          <w:sz w:val="20"/>
        </w:rPr>
        <w:t>гражданской обороны</w:t>
      </w:r>
      <w:r w:rsidR="00E56BEC" w:rsidRPr="00545BA6">
        <w:rPr>
          <w:sz w:val="20"/>
        </w:rPr>
        <w:t>, численность работающих (наибольшей работающей смены) которых в военное время составляет более 199 (99) человек.</w:t>
      </w:r>
    </w:p>
    <w:p w:rsidR="00E33C1F" w:rsidRPr="00E33C1F" w:rsidRDefault="00E33C1F" w:rsidP="00545BA6"/>
    <w:p w:rsidR="00E33C1F" w:rsidRPr="00545BA6" w:rsidRDefault="00E33C1F" w:rsidP="00545BA6">
      <w:pPr>
        <w:pStyle w:val="a4"/>
        <w:spacing w:after="0"/>
      </w:pPr>
      <w:r w:rsidRPr="00545BA6">
        <w:t>б) планов приведения в готовность гражданской обороны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631"/>
        <w:gridCol w:w="1787"/>
        <w:gridCol w:w="1401"/>
      </w:tblGrid>
      <w:tr w:rsidR="00E33C1F" w:rsidRPr="00545BA6" w:rsidTr="00B42E2E">
        <w:tc>
          <w:tcPr>
            <w:tcW w:w="675"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 </w:t>
            </w:r>
          </w:p>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п/п</w:t>
            </w:r>
          </w:p>
        </w:tc>
        <w:tc>
          <w:tcPr>
            <w:tcW w:w="10631"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Наименование показателя</w:t>
            </w:r>
          </w:p>
        </w:tc>
        <w:tc>
          <w:tcPr>
            <w:tcW w:w="1787"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Единица измерения</w:t>
            </w:r>
          </w:p>
        </w:tc>
        <w:tc>
          <w:tcPr>
            <w:tcW w:w="1401"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Значение показателя</w:t>
            </w:r>
          </w:p>
        </w:tc>
      </w:tr>
      <w:tr w:rsidR="006B6707" w:rsidRPr="00545BA6" w:rsidTr="001A0F7F">
        <w:trPr>
          <w:trHeight w:val="355"/>
        </w:trPr>
        <w:tc>
          <w:tcPr>
            <w:tcW w:w="14494" w:type="dxa"/>
            <w:gridSpan w:val="4"/>
            <w:shd w:val="clear" w:color="auto" w:fill="F2F2F2" w:themeFill="background1" w:themeFillShade="F2"/>
          </w:tcPr>
          <w:p w:rsidR="006B6707" w:rsidRDefault="006B6707" w:rsidP="006B6707">
            <w:pPr>
              <w:jc w:val="center"/>
            </w:pPr>
            <w:r w:rsidRPr="00B31B39">
              <w:rPr>
                <w:b/>
                <w:sz w:val="22"/>
              </w:rPr>
              <w:t>Наименование субъекта Российской Федерации</w:t>
            </w: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1.</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Количество муниципальных образований, отнесённых к группам по гражданской обороны, в которых разработан и утверждён установленным порядком план приведения в готовность гражданской обороны </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2.</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Количество муниципальных образований, не отнесённых к группам по гражданской обороны в которых разработан и утверждён установленным порядком </w:t>
            </w:r>
            <w:r w:rsidR="00E56BEC" w:rsidRPr="00545BA6">
              <w:rPr>
                <w:rFonts w:ascii="Times New Roman" w:hAnsi="Times New Roman" w:cs="Times New Roman"/>
                <w:color w:val="auto"/>
                <w:sz w:val="22"/>
              </w:rPr>
              <w:t>план приведения в готовность гражданской обороны</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3.</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Общее количество организаций, отнесённых к категориям по гражданской обороны, в которых разработан и утверждён установленным порядком </w:t>
            </w:r>
            <w:r w:rsidR="00E56BEC" w:rsidRPr="00545BA6">
              <w:rPr>
                <w:rFonts w:ascii="Times New Roman" w:hAnsi="Times New Roman" w:cs="Times New Roman"/>
                <w:color w:val="auto"/>
                <w:sz w:val="22"/>
              </w:rPr>
              <w:t>план приведения в готовность гражданской обороны</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r>
    </w:tbl>
    <w:p w:rsidR="00E33C1F" w:rsidRPr="00545BA6" w:rsidRDefault="00E33C1F" w:rsidP="00545BA6">
      <w:pPr>
        <w:rPr>
          <w:sz w:val="20"/>
        </w:rPr>
      </w:pPr>
      <w:r w:rsidRPr="00545BA6">
        <w:rPr>
          <w:sz w:val="20"/>
        </w:rPr>
        <w:t xml:space="preserve">Примечание: </w:t>
      </w:r>
      <w:r w:rsidRPr="00545BA6">
        <w:rPr>
          <w:sz w:val="20"/>
        </w:rPr>
        <w:tab/>
        <w:t xml:space="preserve">проценты в строках 1 и 2 определяются от общего количества </w:t>
      </w:r>
      <w:r w:rsidR="00E56BEC" w:rsidRPr="00545BA6">
        <w:rPr>
          <w:sz w:val="20"/>
        </w:rPr>
        <w:t>соответствующих</w:t>
      </w:r>
      <w:r w:rsidRPr="00545BA6">
        <w:rPr>
          <w:sz w:val="20"/>
        </w:rPr>
        <w:t xml:space="preserve"> муниципальных образований;</w:t>
      </w:r>
    </w:p>
    <w:p w:rsidR="00E56BEC" w:rsidRPr="00545BA6" w:rsidRDefault="00E56BEC" w:rsidP="00545BA6">
      <w:pPr>
        <w:ind w:left="2127" w:firstLine="0"/>
        <w:rPr>
          <w:sz w:val="20"/>
        </w:rPr>
      </w:pPr>
      <w:r w:rsidRPr="00545BA6">
        <w:rPr>
          <w:sz w:val="20"/>
        </w:rPr>
        <w:t>проценты в строке 3 определяются от общего количества организаций, отнесённых к категориям по гражданской обороны, численность работающих (наибольшей работающей смены) которых в военное время составляет более 199 (99) человек.</w:t>
      </w:r>
    </w:p>
    <w:p w:rsidR="00E33C1F" w:rsidRDefault="00E33C1F" w:rsidP="00545BA6"/>
    <w:p w:rsidR="00CD44BC" w:rsidRPr="00CD44BC" w:rsidRDefault="00CD44BC" w:rsidP="00545BA6">
      <w:pPr>
        <w:pStyle w:val="1"/>
      </w:pPr>
      <w:bookmarkStart w:id="1" w:name="_Toc430762611"/>
      <w:r w:rsidRPr="00CD44BC">
        <w:lastRenderedPageBreak/>
        <w:t>2. СИСТЕМА УПРАВЛЕНИЯ ГРАЖДАНСКОЙ ОБОРОНЫ</w:t>
      </w:r>
      <w:bookmarkEnd w:id="1"/>
    </w:p>
    <w:p w:rsidR="00CD44BC" w:rsidRDefault="00CD44BC" w:rsidP="00545BA6"/>
    <w:p w:rsidR="00CD44BC" w:rsidRPr="005078BE" w:rsidRDefault="00AC3893" w:rsidP="00545BA6">
      <w:pPr>
        <w:pStyle w:val="af3"/>
      </w:pPr>
      <w:r>
        <w:t>2.</w:t>
      </w:r>
      <w:r w:rsidR="005078BE" w:rsidRPr="005078BE">
        <w:t xml:space="preserve">1. </w:t>
      </w:r>
      <w:r w:rsidR="004C1DBA" w:rsidRPr="005078BE">
        <w:t>ОРГАНЫ, ОСУЩЕСТВЛЯЮЩИЕ УПРАВЛЕНИЕ ГРАЖДАНСКОЙ ОБОРОНОЙ</w:t>
      </w:r>
    </w:p>
    <w:p w:rsidR="00284514" w:rsidRDefault="00284514" w:rsidP="00545BA6"/>
    <w:p w:rsidR="00572429" w:rsidRDefault="00B77E43" w:rsidP="00545BA6">
      <w:r>
        <w:t>1</w:t>
      </w:r>
      <w:r w:rsidR="00572429">
        <w:t>. </w:t>
      </w:r>
      <w:r w:rsidR="00572429" w:rsidRPr="00526F5E">
        <w:t xml:space="preserve">Перечень </w:t>
      </w:r>
      <w:r w:rsidR="00572429">
        <w:t>муниципальных образований, отнес</w:t>
      </w:r>
      <w:r w:rsidR="007300BF">
        <w:t>ё</w:t>
      </w:r>
      <w:r w:rsidR="00572429">
        <w:t xml:space="preserve">нных к группам по </w:t>
      </w:r>
      <w:r w:rsidR="00DF4E64">
        <w:t>гражданской оборон</w:t>
      </w:r>
      <w:r w:rsidR="00812B6D" w:rsidRPr="00545BA6">
        <w:t>е</w:t>
      </w:r>
      <w:r w:rsidR="00572429">
        <w:t>,</w:t>
      </w:r>
      <w:r w:rsidR="00572429" w:rsidRPr="00526F5E">
        <w:t xml:space="preserve"> и организаций,</w:t>
      </w:r>
      <w:r w:rsidR="00572429">
        <w:t xml:space="preserve"> отнес</w:t>
      </w:r>
      <w:r w:rsidR="007300BF">
        <w:t>ё</w:t>
      </w:r>
      <w:r w:rsidR="00572429">
        <w:t>нных к категориям по ГО,</w:t>
      </w:r>
      <w:r w:rsidR="00572429" w:rsidRPr="00526F5E">
        <w:t xml:space="preserve"> в которых не созданы (</w:t>
      </w:r>
      <w:r w:rsidR="00572429">
        <w:t xml:space="preserve">или </w:t>
      </w:r>
      <w:r w:rsidR="00572429" w:rsidRPr="00526F5E">
        <w:t xml:space="preserve">не назначены) структурные подразделения (работники), уполномоченные на решение задач в области </w:t>
      </w:r>
      <w:r w:rsidR="00DF4E64">
        <w:t>гражданской обороны</w:t>
      </w:r>
      <w:r w:rsidR="00572429">
        <w:t xml:space="preserve">, </w:t>
      </w:r>
      <w:r w:rsidR="0035515B" w:rsidRPr="00545BA6">
        <w:t>с указанием</w:t>
      </w:r>
      <w:r w:rsidR="0035515B">
        <w:t xml:space="preserve"> </w:t>
      </w:r>
      <w:r w:rsidR="00572429">
        <w:t>причин.</w:t>
      </w:r>
    </w:p>
    <w:p w:rsidR="009947EE" w:rsidRDefault="009947EE" w:rsidP="00545BA6">
      <w:r>
        <w:t>2. Сведения о проведённых за отчётный период учениях и трениров</w:t>
      </w:r>
      <w:r w:rsidR="0035515B">
        <w:t>ок</w:t>
      </w:r>
      <w:r>
        <w:t xml:space="preserve"> в области </w:t>
      </w:r>
      <w:r w:rsidR="00DF4E64">
        <w:t>гражданской</w:t>
      </w:r>
      <w:r>
        <w:t>, в ходе которых проверялась (контролировалась) работа органо</w:t>
      </w:r>
      <w:r w:rsidR="00B04B3C">
        <w:t xml:space="preserve">в, осуществляющих управление </w:t>
      </w:r>
      <w:r w:rsidR="00DF4E64">
        <w:t>гражданской обороны</w:t>
      </w:r>
      <w:r w:rsidR="00B04B3C">
        <w:t>:</w:t>
      </w:r>
    </w:p>
    <w:p w:rsidR="00E56BEC" w:rsidRDefault="00DB6DE6" w:rsidP="00545BA6">
      <w:r>
        <w:t>2</w:t>
      </w:r>
      <w:r w:rsidR="009947EE">
        <w:t xml:space="preserve">.1. Общее количество </w:t>
      </w:r>
      <w:r>
        <w:t xml:space="preserve">проведённых мероприятий </w:t>
      </w:r>
      <w:r w:rsidR="00DA1DC4">
        <w:t>–</w:t>
      </w:r>
      <w:r>
        <w:t xml:space="preserve"> _____ ед.</w:t>
      </w:r>
      <w:r w:rsidR="00E56BEC">
        <w:t xml:space="preserve">, </w:t>
      </w:r>
      <w:r w:rsidR="00E56BEC" w:rsidRPr="00545BA6">
        <w:t>из них _____ учений и ____ тренировок, в том числе:</w:t>
      </w:r>
    </w:p>
    <w:p w:rsidR="00E56BEC" w:rsidRPr="00545BA6" w:rsidRDefault="00E56BEC" w:rsidP="00545BA6">
      <w:r w:rsidRPr="00545BA6">
        <w:t xml:space="preserve">_____ учений и ____ тренировок </w:t>
      </w:r>
      <w:r w:rsidR="0035515B" w:rsidRPr="00545BA6">
        <w:t xml:space="preserve">по гражданской обороне </w:t>
      </w:r>
      <w:r w:rsidRPr="00545BA6">
        <w:t>на уровне субъекта Российской Федерации;</w:t>
      </w:r>
    </w:p>
    <w:p w:rsidR="00E56BEC" w:rsidRDefault="00E56BEC" w:rsidP="00545BA6">
      <w:r w:rsidRPr="00545BA6">
        <w:t xml:space="preserve">_____ учений и ____ тренировок </w:t>
      </w:r>
      <w:r w:rsidR="0035515B" w:rsidRPr="00545BA6">
        <w:t xml:space="preserve">по гражданской обороне </w:t>
      </w:r>
      <w:r w:rsidRPr="00545BA6">
        <w:t>на у</w:t>
      </w:r>
      <w:r w:rsidR="0035515B" w:rsidRPr="00545BA6">
        <w:t>ровне муниципальных образований</w:t>
      </w:r>
      <w:r w:rsidR="00CD55EC" w:rsidRPr="00545BA6">
        <w:t>.</w:t>
      </w:r>
    </w:p>
    <w:p w:rsidR="009947EE" w:rsidRDefault="00DB6DE6" w:rsidP="00545BA6">
      <w:r>
        <w:t>2.2</w:t>
      </w:r>
      <w:r w:rsidR="009947EE">
        <w:t xml:space="preserve">. Общие недостатки в работе </w:t>
      </w:r>
      <w:r w:rsidR="00E56BEC">
        <w:t>о</w:t>
      </w:r>
      <w:r w:rsidR="009947EE">
        <w:t>рганов</w:t>
      </w:r>
      <w:r w:rsidR="00E56BEC">
        <w:t xml:space="preserve"> власти, органов</w:t>
      </w:r>
      <w:r w:rsidR="009947EE">
        <w:t xml:space="preserve">, осуществляющих управление </w:t>
      </w:r>
      <w:r w:rsidR="00DF4E64">
        <w:t>гражданской оборон</w:t>
      </w:r>
      <w:r w:rsidR="00C519E5">
        <w:t>ой</w:t>
      </w:r>
      <w:r w:rsidR="009947EE">
        <w:t xml:space="preserve">, выявленные по результатам </w:t>
      </w:r>
      <w:r>
        <w:t>проведённых</w:t>
      </w:r>
      <w:r w:rsidR="009947EE">
        <w:t xml:space="preserve"> учений и тренировок.</w:t>
      </w:r>
    </w:p>
    <w:p w:rsidR="007A6E3D" w:rsidRDefault="007A6E3D" w:rsidP="00545BA6"/>
    <w:p w:rsidR="00CD44BC" w:rsidRDefault="001B58EE" w:rsidP="00545BA6">
      <w:pPr>
        <w:pStyle w:val="af3"/>
      </w:pPr>
      <w:r>
        <w:t>2</w:t>
      </w:r>
      <w:r w:rsidR="00CD44BC" w:rsidRPr="002756C3">
        <w:t>.</w:t>
      </w:r>
      <w:r>
        <w:t>2</w:t>
      </w:r>
      <w:r w:rsidR="00CD44BC" w:rsidRPr="002756C3">
        <w:t>. </w:t>
      </w:r>
      <w:r w:rsidR="004C1DBA" w:rsidRPr="002756C3">
        <w:t xml:space="preserve">ПУНКТЫ УПРАВЛЕНИЯ </w:t>
      </w:r>
      <w:r w:rsidR="004C1DBA">
        <w:t>ГРАЖДАНСКОЙ ОБОРОНОЙ</w:t>
      </w:r>
    </w:p>
    <w:p w:rsidR="00885531" w:rsidRDefault="00885531" w:rsidP="00545BA6"/>
    <w:p w:rsidR="00F7343D" w:rsidRDefault="00F7343D" w:rsidP="00545BA6">
      <w:r>
        <w:t xml:space="preserve">1. Пункты управления, предназначенные для органов </w:t>
      </w:r>
      <w:r w:rsidR="0035515B" w:rsidRPr="00545BA6">
        <w:t>исполнительной</w:t>
      </w:r>
      <w:r w:rsidR="0035515B">
        <w:t xml:space="preserve"> </w:t>
      </w:r>
      <w:r>
        <w:t>власти</w:t>
      </w:r>
      <w:r w:rsidR="007703CC">
        <w:t xml:space="preserve"> субъектов Российской Федерации</w:t>
      </w:r>
      <w:r>
        <w:t>:</w:t>
      </w:r>
    </w:p>
    <w:p w:rsidR="00885531" w:rsidRDefault="00F7343D" w:rsidP="00545BA6">
      <w:r>
        <w:t>1.</w:t>
      </w:r>
      <w:r w:rsidR="00885531">
        <w:t xml:space="preserve">1. Сведения о наличии и состоянии </w:t>
      </w:r>
      <w:r w:rsidR="00885531" w:rsidRPr="00885531">
        <w:t>запасных пункт</w:t>
      </w:r>
      <w:r w:rsidR="00885531">
        <w:t>ов</w:t>
      </w:r>
      <w:r w:rsidR="00885531" w:rsidRPr="00885531">
        <w:t xml:space="preserve"> управления (далее </w:t>
      </w:r>
      <w:r w:rsidR="00DA1DC4">
        <w:t>–</w:t>
      </w:r>
      <w:r w:rsidR="00885531" w:rsidRPr="00885531">
        <w:t xml:space="preserve"> ЗПУ)</w:t>
      </w:r>
      <w:r w:rsidR="007A6E3D">
        <w:t xml:space="preserve">, предназначенных для органов </w:t>
      </w:r>
      <w:r w:rsidR="00E35A51" w:rsidRPr="00545BA6">
        <w:t>исполнительной</w:t>
      </w:r>
      <w:r w:rsidR="00E35A51" w:rsidRPr="00E35A51">
        <w:t xml:space="preserve"> </w:t>
      </w:r>
      <w:r w:rsidR="007A6E3D">
        <w:t>власти субъектов Российской Федерации</w:t>
      </w:r>
      <w:r w:rsidR="00885531">
        <w:t>:</w:t>
      </w:r>
    </w:p>
    <w:tbl>
      <w:tblPr>
        <w:tblStyle w:val="a3"/>
        <w:tblW w:w="0" w:type="auto"/>
        <w:tblLook w:val="04A0" w:firstRow="1" w:lastRow="0" w:firstColumn="1" w:lastColumn="0" w:noHBand="0" w:noVBand="1"/>
      </w:tblPr>
      <w:tblGrid>
        <w:gridCol w:w="537"/>
        <w:gridCol w:w="2106"/>
        <w:gridCol w:w="1463"/>
        <w:gridCol w:w="1588"/>
        <w:gridCol w:w="2220"/>
        <w:gridCol w:w="2092"/>
        <w:gridCol w:w="2282"/>
        <w:gridCol w:w="2214"/>
      </w:tblGrid>
      <w:tr w:rsidR="00D014E8" w:rsidRPr="00545BA6" w:rsidTr="007A6E3D">
        <w:trPr>
          <w:cnfStyle w:val="100000000000" w:firstRow="1" w:lastRow="0" w:firstColumn="0" w:lastColumn="0" w:oddVBand="0" w:evenVBand="0" w:oddHBand="0" w:evenHBand="0" w:firstRowFirstColumn="0" w:firstRowLastColumn="0" w:lastRowFirstColumn="0" w:lastRowLastColumn="0"/>
        </w:trPr>
        <w:tc>
          <w:tcPr>
            <w:tcW w:w="557" w:type="dxa"/>
          </w:tcPr>
          <w:p w:rsidR="00D014E8" w:rsidRPr="00545BA6" w:rsidRDefault="00D014E8" w:rsidP="00545BA6">
            <w:pPr>
              <w:pStyle w:val="aff1"/>
              <w:spacing w:line="240" w:lineRule="auto"/>
              <w:ind w:left="-57" w:right="-57"/>
              <w:rPr>
                <w:rFonts w:ascii="Times New Roman" w:hAnsi="Times New Roman" w:cs="Times New Roman"/>
                <w:sz w:val="20"/>
                <w:szCs w:val="22"/>
              </w:rPr>
            </w:pPr>
            <w:r w:rsidRPr="00545BA6">
              <w:rPr>
                <w:rFonts w:ascii="Times New Roman" w:hAnsi="Times New Roman" w:cs="Times New Roman"/>
                <w:sz w:val="20"/>
                <w:szCs w:val="22"/>
              </w:rPr>
              <w:t>№ </w:t>
            </w:r>
          </w:p>
          <w:p w:rsidR="00D014E8" w:rsidRPr="00545BA6" w:rsidRDefault="00C81D2F" w:rsidP="00545BA6">
            <w:pPr>
              <w:pStyle w:val="aff1"/>
              <w:spacing w:line="240" w:lineRule="auto"/>
              <w:ind w:left="-57" w:right="-57"/>
              <w:rPr>
                <w:rFonts w:ascii="Times New Roman" w:hAnsi="Times New Roman" w:cs="Times New Roman"/>
                <w:sz w:val="20"/>
                <w:szCs w:val="22"/>
              </w:rPr>
            </w:pPr>
            <w:r w:rsidRPr="00545BA6">
              <w:rPr>
                <w:rFonts w:ascii="Times New Roman" w:hAnsi="Times New Roman" w:cs="Times New Roman"/>
                <w:sz w:val="20"/>
                <w:szCs w:val="22"/>
              </w:rPr>
              <w:t>п</w:t>
            </w:r>
            <w:r w:rsidR="00D014E8" w:rsidRPr="00545BA6">
              <w:rPr>
                <w:rFonts w:ascii="Times New Roman" w:hAnsi="Times New Roman" w:cs="Times New Roman"/>
                <w:sz w:val="20"/>
                <w:szCs w:val="22"/>
              </w:rPr>
              <w:t>/</w:t>
            </w:r>
            <w:r w:rsidRPr="00545BA6">
              <w:rPr>
                <w:rFonts w:ascii="Times New Roman" w:hAnsi="Times New Roman" w:cs="Times New Roman"/>
                <w:sz w:val="20"/>
                <w:szCs w:val="22"/>
              </w:rPr>
              <w:t>п</w:t>
            </w:r>
          </w:p>
        </w:tc>
        <w:tc>
          <w:tcPr>
            <w:tcW w:w="2143" w:type="dxa"/>
          </w:tcPr>
          <w:p w:rsidR="00D014E8" w:rsidRPr="00545BA6" w:rsidRDefault="00D014E8" w:rsidP="00545BA6">
            <w:pPr>
              <w:pStyle w:val="aff1"/>
              <w:spacing w:line="240" w:lineRule="auto"/>
              <w:ind w:left="-57" w:right="-57"/>
              <w:rPr>
                <w:rFonts w:ascii="Times New Roman" w:hAnsi="Times New Roman" w:cs="Times New Roman"/>
                <w:sz w:val="20"/>
                <w:szCs w:val="22"/>
              </w:rPr>
            </w:pPr>
            <w:r w:rsidRPr="00545BA6">
              <w:rPr>
                <w:rFonts w:ascii="Times New Roman" w:hAnsi="Times New Roman" w:cs="Times New Roman"/>
                <w:sz w:val="20"/>
                <w:szCs w:val="22"/>
              </w:rPr>
              <w:t>Адрес месторасположения ЗПУ</w:t>
            </w:r>
          </w:p>
        </w:tc>
        <w:tc>
          <w:tcPr>
            <w:tcW w:w="1492" w:type="dxa"/>
          </w:tcPr>
          <w:p w:rsidR="00D014E8" w:rsidRPr="00545BA6" w:rsidRDefault="00D014E8" w:rsidP="00545BA6">
            <w:pPr>
              <w:ind w:left="-57" w:right="-57" w:firstLine="0"/>
              <w:jc w:val="center"/>
              <w:rPr>
                <w:sz w:val="20"/>
                <w:szCs w:val="22"/>
              </w:rPr>
            </w:pPr>
            <w:r w:rsidRPr="00545BA6">
              <w:rPr>
                <w:sz w:val="20"/>
                <w:szCs w:val="22"/>
              </w:rPr>
              <w:t>Тип ЗС ГО в составе ЗПУ</w:t>
            </w:r>
          </w:p>
          <w:p w:rsidR="00D014E8" w:rsidRPr="00545BA6" w:rsidRDefault="00D014E8" w:rsidP="00545BA6">
            <w:pPr>
              <w:ind w:left="-57" w:right="-57" w:firstLine="0"/>
              <w:jc w:val="center"/>
              <w:rPr>
                <w:sz w:val="20"/>
                <w:szCs w:val="22"/>
              </w:rPr>
            </w:pPr>
            <w:r w:rsidRPr="00545BA6">
              <w:rPr>
                <w:sz w:val="20"/>
                <w:szCs w:val="22"/>
              </w:rPr>
              <w:t>(отсутствует, убежище, ПРУ или укрытие)</w:t>
            </w:r>
          </w:p>
        </w:tc>
        <w:tc>
          <w:tcPr>
            <w:tcW w:w="1631" w:type="dxa"/>
          </w:tcPr>
          <w:p w:rsidR="00D014E8" w:rsidRPr="00545BA6" w:rsidRDefault="00D014E8" w:rsidP="00545BA6">
            <w:pPr>
              <w:ind w:left="-57" w:right="-57" w:firstLine="0"/>
              <w:jc w:val="center"/>
              <w:rPr>
                <w:sz w:val="20"/>
                <w:szCs w:val="22"/>
              </w:rPr>
            </w:pPr>
            <w:r w:rsidRPr="00545BA6">
              <w:rPr>
                <w:sz w:val="20"/>
                <w:szCs w:val="22"/>
              </w:rPr>
              <w:t>Виды поражающих факторов, от которых обеспечивает защиту ЗПУ, в т.ч. сведения о наличии в ЗПУ режимов вентиляции (I, II или III режим вентиляции)</w:t>
            </w:r>
          </w:p>
        </w:tc>
        <w:tc>
          <w:tcPr>
            <w:tcW w:w="2258" w:type="dxa"/>
          </w:tcPr>
          <w:p w:rsidR="00D014E8" w:rsidRPr="00545BA6" w:rsidRDefault="00D014E8" w:rsidP="00545BA6">
            <w:pPr>
              <w:ind w:left="-57" w:right="-57" w:firstLine="0"/>
              <w:jc w:val="center"/>
              <w:rPr>
                <w:sz w:val="20"/>
                <w:szCs w:val="22"/>
              </w:rPr>
            </w:pPr>
            <w:r w:rsidRPr="00545BA6">
              <w:rPr>
                <w:sz w:val="20"/>
                <w:szCs w:val="22"/>
              </w:rPr>
              <w:t>Укомплектованность ЗПУ современными средствами связи, оповещения, информирования и оперативно-технической документацией,</w:t>
            </w:r>
          </w:p>
          <w:p w:rsidR="00D014E8" w:rsidRPr="00545BA6" w:rsidRDefault="00D014E8" w:rsidP="00545BA6">
            <w:pPr>
              <w:ind w:left="-57" w:right="-57" w:firstLine="0"/>
              <w:jc w:val="center"/>
              <w:rPr>
                <w:sz w:val="20"/>
                <w:szCs w:val="22"/>
              </w:rPr>
            </w:pPr>
            <w:r w:rsidRPr="00545BA6">
              <w:rPr>
                <w:sz w:val="20"/>
                <w:szCs w:val="22"/>
              </w:rPr>
              <w:t>%</w:t>
            </w:r>
          </w:p>
        </w:tc>
        <w:tc>
          <w:tcPr>
            <w:tcW w:w="2135" w:type="dxa"/>
          </w:tcPr>
          <w:p w:rsidR="00D014E8" w:rsidRPr="00545BA6" w:rsidRDefault="00D014E8" w:rsidP="00545BA6">
            <w:pPr>
              <w:ind w:left="-57" w:right="-57" w:firstLine="0"/>
              <w:jc w:val="center"/>
              <w:rPr>
                <w:sz w:val="20"/>
                <w:szCs w:val="22"/>
              </w:rPr>
            </w:pPr>
            <w:r w:rsidRPr="00545BA6">
              <w:rPr>
                <w:sz w:val="20"/>
                <w:szCs w:val="22"/>
              </w:rPr>
              <w:t>Возможность приведения ЗПУ, его системы жизнеобеспечения, средств связи и оповещения в готовность в установленные сроки (да, нет)</w:t>
            </w:r>
          </w:p>
          <w:p w:rsidR="00D014E8" w:rsidRPr="00545BA6" w:rsidRDefault="00D014E8" w:rsidP="00545BA6">
            <w:pPr>
              <w:ind w:left="-57" w:right="-57" w:firstLine="0"/>
              <w:jc w:val="center"/>
              <w:rPr>
                <w:sz w:val="20"/>
                <w:szCs w:val="22"/>
              </w:rPr>
            </w:pPr>
          </w:p>
        </w:tc>
        <w:tc>
          <w:tcPr>
            <w:tcW w:w="2315" w:type="dxa"/>
          </w:tcPr>
          <w:p w:rsidR="00D014E8" w:rsidRPr="00545BA6" w:rsidRDefault="00D014E8" w:rsidP="00545BA6">
            <w:pPr>
              <w:ind w:left="-57" w:right="-57" w:firstLine="0"/>
              <w:jc w:val="center"/>
              <w:rPr>
                <w:sz w:val="20"/>
                <w:szCs w:val="22"/>
              </w:rPr>
            </w:pPr>
            <w:r w:rsidRPr="00545BA6">
              <w:rPr>
                <w:sz w:val="20"/>
                <w:szCs w:val="22"/>
              </w:rPr>
              <w:t xml:space="preserve">Состояние обеспеченности гарантированной связью с ЗПУ с взаимодействующими пунктами управления и пунктами управления подчинённых органов управления </w:t>
            </w:r>
            <w:r w:rsidR="00DF4E64" w:rsidRPr="00545BA6">
              <w:rPr>
                <w:sz w:val="20"/>
                <w:szCs w:val="22"/>
              </w:rPr>
              <w:t>гражданской обороны</w:t>
            </w:r>
            <w:r w:rsidRPr="00545BA6">
              <w:rPr>
                <w:sz w:val="20"/>
                <w:szCs w:val="22"/>
              </w:rPr>
              <w:t xml:space="preserve"> (в том числе указать какие виды связи обеспечивает)</w:t>
            </w:r>
          </w:p>
        </w:tc>
        <w:tc>
          <w:tcPr>
            <w:tcW w:w="2247" w:type="dxa"/>
          </w:tcPr>
          <w:p w:rsidR="00D014E8" w:rsidRPr="00545BA6" w:rsidRDefault="00D014E8" w:rsidP="00545BA6">
            <w:pPr>
              <w:ind w:left="-57" w:right="-57" w:firstLine="0"/>
              <w:jc w:val="center"/>
              <w:rPr>
                <w:sz w:val="20"/>
                <w:szCs w:val="22"/>
              </w:rPr>
            </w:pPr>
            <w:r w:rsidRPr="00545BA6">
              <w:rPr>
                <w:sz w:val="20"/>
                <w:szCs w:val="22"/>
              </w:rPr>
              <w:t>Наличие возможности задействования региональной системы автоматизированного оповещения с ЗПУ</w:t>
            </w:r>
          </w:p>
        </w:tc>
      </w:tr>
      <w:tr w:rsidR="00D014E8" w:rsidRPr="00545BA6" w:rsidTr="007A6E3D">
        <w:tc>
          <w:tcPr>
            <w:tcW w:w="557" w:type="dxa"/>
          </w:tcPr>
          <w:p w:rsidR="00D014E8" w:rsidRPr="00545BA6" w:rsidRDefault="00D014E8" w:rsidP="00545BA6">
            <w:pPr>
              <w:ind w:left="-57" w:right="-57" w:firstLine="0"/>
              <w:rPr>
                <w:sz w:val="20"/>
                <w:szCs w:val="22"/>
              </w:rPr>
            </w:pPr>
          </w:p>
        </w:tc>
        <w:tc>
          <w:tcPr>
            <w:tcW w:w="2143" w:type="dxa"/>
          </w:tcPr>
          <w:p w:rsidR="00D014E8" w:rsidRPr="00545BA6" w:rsidRDefault="00D014E8" w:rsidP="00545BA6">
            <w:pPr>
              <w:ind w:left="-57" w:right="-57" w:firstLine="0"/>
              <w:rPr>
                <w:sz w:val="20"/>
                <w:szCs w:val="22"/>
              </w:rPr>
            </w:pPr>
          </w:p>
        </w:tc>
        <w:tc>
          <w:tcPr>
            <w:tcW w:w="1492" w:type="dxa"/>
          </w:tcPr>
          <w:p w:rsidR="00D014E8" w:rsidRPr="00545BA6" w:rsidRDefault="00D014E8" w:rsidP="00545BA6">
            <w:pPr>
              <w:ind w:left="-57" w:right="-57" w:firstLine="0"/>
              <w:rPr>
                <w:sz w:val="20"/>
                <w:szCs w:val="22"/>
              </w:rPr>
            </w:pPr>
          </w:p>
        </w:tc>
        <w:tc>
          <w:tcPr>
            <w:tcW w:w="1631" w:type="dxa"/>
          </w:tcPr>
          <w:p w:rsidR="00D014E8" w:rsidRPr="00545BA6" w:rsidRDefault="00D014E8" w:rsidP="00545BA6">
            <w:pPr>
              <w:ind w:left="-57" w:right="-57" w:firstLine="0"/>
              <w:rPr>
                <w:sz w:val="20"/>
                <w:szCs w:val="22"/>
              </w:rPr>
            </w:pPr>
          </w:p>
        </w:tc>
        <w:tc>
          <w:tcPr>
            <w:tcW w:w="2258" w:type="dxa"/>
          </w:tcPr>
          <w:p w:rsidR="00D014E8" w:rsidRPr="00545BA6" w:rsidRDefault="00D014E8" w:rsidP="00545BA6">
            <w:pPr>
              <w:ind w:left="-57" w:right="-57" w:firstLine="0"/>
              <w:rPr>
                <w:sz w:val="20"/>
                <w:szCs w:val="22"/>
              </w:rPr>
            </w:pPr>
          </w:p>
        </w:tc>
        <w:tc>
          <w:tcPr>
            <w:tcW w:w="2135" w:type="dxa"/>
          </w:tcPr>
          <w:p w:rsidR="00D014E8" w:rsidRPr="00545BA6" w:rsidRDefault="00D014E8" w:rsidP="00545BA6">
            <w:pPr>
              <w:ind w:left="-57" w:right="-57" w:firstLine="0"/>
              <w:rPr>
                <w:sz w:val="20"/>
                <w:szCs w:val="22"/>
              </w:rPr>
            </w:pPr>
          </w:p>
        </w:tc>
        <w:tc>
          <w:tcPr>
            <w:tcW w:w="2315" w:type="dxa"/>
          </w:tcPr>
          <w:p w:rsidR="00D014E8" w:rsidRPr="00545BA6" w:rsidRDefault="00D014E8" w:rsidP="00545BA6">
            <w:pPr>
              <w:ind w:left="-57" w:right="-57" w:firstLine="0"/>
              <w:rPr>
                <w:sz w:val="20"/>
                <w:szCs w:val="22"/>
              </w:rPr>
            </w:pPr>
          </w:p>
        </w:tc>
        <w:tc>
          <w:tcPr>
            <w:tcW w:w="2247" w:type="dxa"/>
          </w:tcPr>
          <w:p w:rsidR="00D014E8" w:rsidRPr="00545BA6" w:rsidRDefault="00D014E8" w:rsidP="00545BA6">
            <w:pPr>
              <w:ind w:left="-57" w:right="-57" w:firstLine="0"/>
              <w:rPr>
                <w:sz w:val="20"/>
                <w:szCs w:val="22"/>
              </w:rPr>
            </w:pPr>
          </w:p>
        </w:tc>
      </w:tr>
      <w:tr w:rsidR="00D014E8" w:rsidRPr="00545BA6" w:rsidTr="007A6E3D">
        <w:tc>
          <w:tcPr>
            <w:tcW w:w="557" w:type="dxa"/>
          </w:tcPr>
          <w:p w:rsidR="00D014E8" w:rsidRPr="00545BA6" w:rsidRDefault="00D014E8" w:rsidP="00545BA6">
            <w:pPr>
              <w:ind w:left="-57" w:right="-57" w:firstLine="0"/>
              <w:rPr>
                <w:sz w:val="20"/>
                <w:szCs w:val="22"/>
              </w:rPr>
            </w:pPr>
          </w:p>
        </w:tc>
        <w:tc>
          <w:tcPr>
            <w:tcW w:w="2143" w:type="dxa"/>
          </w:tcPr>
          <w:p w:rsidR="00D014E8" w:rsidRPr="00545BA6" w:rsidRDefault="00D014E8" w:rsidP="00545BA6">
            <w:pPr>
              <w:ind w:left="-57" w:right="-57" w:firstLine="0"/>
              <w:rPr>
                <w:sz w:val="20"/>
                <w:szCs w:val="22"/>
              </w:rPr>
            </w:pPr>
          </w:p>
        </w:tc>
        <w:tc>
          <w:tcPr>
            <w:tcW w:w="1492" w:type="dxa"/>
          </w:tcPr>
          <w:p w:rsidR="00D014E8" w:rsidRPr="00545BA6" w:rsidRDefault="00D014E8" w:rsidP="00545BA6">
            <w:pPr>
              <w:ind w:left="-57" w:right="-57" w:firstLine="0"/>
              <w:rPr>
                <w:sz w:val="20"/>
                <w:szCs w:val="22"/>
              </w:rPr>
            </w:pPr>
          </w:p>
        </w:tc>
        <w:tc>
          <w:tcPr>
            <w:tcW w:w="1631" w:type="dxa"/>
          </w:tcPr>
          <w:p w:rsidR="00D014E8" w:rsidRPr="00545BA6" w:rsidRDefault="00D014E8" w:rsidP="00545BA6">
            <w:pPr>
              <w:ind w:left="-57" w:right="-57" w:firstLine="0"/>
              <w:rPr>
                <w:sz w:val="20"/>
                <w:szCs w:val="22"/>
              </w:rPr>
            </w:pPr>
          </w:p>
        </w:tc>
        <w:tc>
          <w:tcPr>
            <w:tcW w:w="2258" w:type="dxa"/>
          </w:tcPr>
          <w:p w:rsidR="00D014E8" w:rsidRPr="00545BA6" w:rsidRDefault="00D014E8" w:rsidP="00545BA6">
            <w:pPr>
              <w:ind w:left="-57" w:right="-57" w:firstLine="0"/>
              <w:rPr>
                <w:sz w:val="20"/>
                <w:szCs w:val="22"/>
              </w:rPr>
            </w:pPr>
          </w:p>
        </w:tc>
        <w:tc>
          <w:tcPr>
            <w:tcW w:w="2135" w:type="dxa"/>
          </w:tcPr>
          <w:p w:rsidR="00D014E8" w:rsidRPr="00545BA6" w:rsidRDefault="00D014E8" w:rsidP="00545BA6">
            <w:pPr>
              <w:ind w:left="-57" w:right="-57" w:firstLine="0"/>
              <w:rPr>
                <w:sz w:val="20"/>
                <w:szCs w:val="22"/>
              </w:rPr>
            </w:pPr>
          </w:p>
        </w:tc>
        <w:tc>
          <w:tcPr>
            <w:tcW w:w="2315" w:type="dxa"/>
          </w:tcPr>
          <w:p w:rsidR="00D014E8" w:rsidRPr="00545BA6" w:rsidRDefault="00D014E8" w:rsidP="00545BA6">
            <w:pPr>
              <w:ind w:left="-57" w:right="-57" w:firstLine="0"/>
              <w:rPr>
                <w:sz w:val="20"/>
                <w:szCs w:val="22"/>
              </w:rPr>
            </w:pPr>
          </w:p>
        </w:tc>
        <w:tc>
          <w:tcPr>
            <w:tcW w:w="2247" w:type="dxa"/>
          </w:tcPr>
          <w:p w:rsidR="00D014E8" w:rsidRPr="00545BA6" w:rsidRDefault="00D014E8" w:rsidP="00545BA6">
            <w:pPr>
              <w:ind w:left="-57" w:right="-57" w:firstLine="0"/>
              <w:rPr>
                <w:sz w:val="20"/>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6B6707" w:rsidRDefault="006B6707">
      <w:pPr>
        <w:ind w:firstLine="0"/>
        <w:jc w:val="left"/>
      </w:pPr>
      <w:r>
        <w:br w:type="page"/>
      </w:r>
    </w:p>
    <w:p w:rsidR="0035515B" w:rsidRDefault="0035515B" w:rsidP="00545BA6">
      <w:r w:rsidRPr="00545BA6">
        <w:lastRenderedPageBreak/>
        <w:t xml:space="preserve">1.2. </w:t>
      </w:r>
      <w:r w:rsidR="00FD12B9">
        <w:t xml:space="preserve">Сведения </w:t>
      </w:r>
      <w:r w:rsidRPr="00545BA6">
        <w:t>о создании и состоянии запасов средств индивидуальной защиты, приборов радиационной, химической разведки и контроля на запасных пунктах управления органов и организаций</w:t>
      </w:r>
      <w:r>
        <w:t>.</w:t>
      </w:r>
    </w:p>
    <w:p w:rsidR="00C81D2F" w:rsidRDefault="00545BA6" w:rsidP="00545BA6">
      <w:r w:rsidRPr="00545BA6">
        <w:t>1.</w:t>
      </w:r>
      <w:r w:rsidR="0035515B" w:rsidRPr="00545BA6">
        <w:t>3.</w:t>
      </w:r>
      <w:r w:rsidR="00E8763B">
        <w:t xml:space="preserve"> </w:t>
      </w:r>
      <w:bookmarkStart w:id="2" w:name="OLE_LINK1"/>
      <w:r w:rsidR="00E8763B">
        <w:t xml:space="preserve">Сведения </w:t>
      </w:r>
      <w:bookmarkEnd w:id="2"/>
      <w:r w:rsidR="00E8763B">
        <w:t>о подвижных (мобильных) пунктах управления</w:t>
      </w:r>
      <w:r w:rsidR="00FB3DDA">
        <w:t xml:space="preserve"> (далее </w:t>
      </w:r>
      <w:r w:rsidR="00DA1DC4">
        <w:t>–</w:t>
      </w:r>
      <w:r w:rsidR="00FB3DDA">
        <w:t xml:space="preserve"> ППУ), </w:t>
      </w:r>
      <w:r w:rsidR="00C81D2F">
        <w:t xml:space="preserve">предназначенных для органов </w:t>
      </w:r>
      <w:r w:rsidR="00E35A51" w:rsidRPr="00545BA6">
        <w:t>исполнительной</w:t>
      </w:r>
      <w:r w:rsidR="00E35A51">
        <w:t xml:space="preserve"> </w:t>
      </w:r>
      <w:r w:rsidR="00C81D2F">
        <w:t>власти субъектов Российской Федерации:</w:t>
      </w:r>
    </w:p>
    <w:tbl>
      <w:tblPr>
        <w:tblStyle w:val="a3"/>
        <w:tblW w:w="0" w:type="auto"/>
        <w:tblLook w:val="04A0" w:firstRow="1" w:lastRow="0" w:firstColumn="1" w:lastColumn="0" w:noHBand="0" w:noVBand="1"/>
      </w:tblPr>
      <w:tblGrid>
        <w:gridCol w:w="526"/>
        <w:gridCol w:w="2124"/>
        <w:gridCol w:w="3618"/>
        <w:gridCol w:w="2647"/>
        <w:gridCol w:w="5587"/>
      </w:tblGrid>
      <w:tr w:rsidR="00DA3F96" w:rsidRPr="00DA3F96" w:rsidTr="00DA3F96">
        <w:trPr>
          <w:cnfStyle w:val="100000000000" w:firstRow="1" w:lastRow="0" w:firstColumn="0" w:lastColumn="0" w:oddVBand="0" w:evenVBand="0" w:oddHBand="0" w:evenHBand="0" w:firstRowFirstColumn="0" w:firstRowLastColumn="0" w:lastRowFirstColumn="0" w:lastRowLastColumn="0"/>
        </w:trPr>
        <w:tc>
          <w:tcPr>
            <w:tcW w:w="527" w:type="dxa"/>
          </w:tcPr>
          <w:p w:rsidR="00DA3F96" w:rsidRPr="00DA3F96" w:rsidRDefault="00DA3F96"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 </w:t>
            </w:r>
          </w:p>
          <w:p w:rsidR="00DA3F96" w:rsidRPr="00DA3F96" w:rsidRDefault="00DA3F96"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п/п</w:t>
            </w:r>
          </w:p>
        </w:tc>
        <w:tc>
          <w:tcPr>
            <w:tcW w:w="2133" w:type="dxa"/>
          </w:tcPr>
          <w:p w:rsidR="00DA3F96" w:rsidRPr="00DA3F96" w:rsidRDefault="00DA3F96" w:rsidP="00545BA6">
            <w:pPr>
              <w:ind w:firstLine="0"/>
              <w:jc w:val="center"/>
              <w:rPr>
                <w:sz w:val="22"/>
                <w:szCs w:val="22"/>
              </w:rPr>
            </w:pPr>
            <w:r w:rsidRPr="00DA3F96">
              <w:rPr>
                <w:sz w:val="22"/>
                <w:szCs w:val="22"/>
              </w:rPr>
              <w:t>Адрес организации балансодержателя ППУ</w:t>
            </w:r>
          </w:p>
        </w:tc>
        <w:tc>
          <w:tcPr>
            <w:tcW w:w="3685" w:type="dxa"/>
          </w:tcPr>
          <w:p w:rsidR="00DA3F96" w:rsidRPr="00DA3F96" w:rsidRDefault="00DA3F96" w:rsidP="00545BA6">
            <w:pPr>
              <w:ind w:firstLine="0"/>
              <w:jc w:val="center"/>
              <w:rPr>
                <w:sz w:val="22"/>
                <w:szCs w:val="22"/>
              </w:rPr>
            </w:pPr>
            <w:r w:rsidRPr="00DA3F96">
              <w:rPr>
                <w:sz w:val="22"/>
                <w:szCs w:val="22"/>
              </w:rPr>
              <w:t>Состояние укомплектованности ППУ современными средствами связи, оповещения, информирования и оперативно-технической документацией</w:t>
            </w:r>
          </w:p>
        </w:tc>
        <w:tc>
          <w:tcPr>
            <w:tcW w:w="2694" w:type="dxa"/>
          </w:tcPr>
          <w:p w:rsidR="00DA3F96" w:rsidRPr="00DA3F96" w:rsidRDefault="00DA3F96" w:rsidP="00545BA6">
            <w:pPr>
              <w:ind w:firstLine="0"/>
              <w:jc w:val="center"/>
              <w:rPr>
                <w:sz w:val="22"/>
                <w:szCs w:val="22"/>
              </w:rPr>
            </w:pPr>
            <w:r w:rsidRPr="00DA3F96">
              <w:rPr>
                <w:sz w:val="22"/>
                <w:szCs w:val="22"/>
              </w:rPr>
              <w:t>Возможность приведения ППУ в готовность в установленные сроки</w:t>
            </w:r>
          </w:p>
        </w:tc>
        <w:tc>
          <w:tcPr>
            <w:tcW w:w="5739" w:type="dxa"/>
          </w:tcPr>
          <w:p w:rsidR="00DA3F96" w:rsidRPr="00DA3F96" w:rsidRDefault="00DA3F96" w:rsidP="00545BA6">
            <w:pPr>
              <w:ind w:firstLine="0"/>
              <w:jc w:val="center"/>
              <w:rPr>
                <w:sz w:val="22"/>
                <w:szCs w:val="22"/>
              </w:rPr>
            </w:pPr>
            <w:r w:rsidRPr="00D014E8">
              <w:rPr>
                <w:sz w:val="22"/>
                <w:szCs w:val="22"/>
              </w:rPr>
              <w:t>Состояние обеспечен</w:t>
            </w:r>
            <w:r>
              <w:rPr>
                <w:sz w:val="22"/>
                <w:szCs w:val="22"/>
              </w:rPr>
              <w:t>ности гарантированной связью с П</w:t>
            </w:r>
            <w:r w:rsidRPr="00D014E8">
              <w:rPr>
                <w:sz w:val="22"/>
                <w:szCs w:val="22"/>
              </w:rPr>
              <w:t xml:space="preserve">ПУ с взаимодействующими пунктами управления и пунктами управления подчинённых органов управления </w:t>
            </w:r>
            <w:r w:rsidR="00DF4E64" w:rsidRPr="00DF4E64">
              <w:rPr>
                <w:sz w:val="22"/>
                <w:szCs w:val="22"/>
              </w:rPr>
              <w:t>гражданской обороны</w:t>
            </w:r>
            <w:r w:rsidRPr="00D014E8">
              <w:rPr>
                <w:sz w:val="22"/>
                <w:szCs w:val="22"/>
              </w:rPr>
              <w:t xml:space="preserve"> (в том числе указать какие виды связи обеспечивает)</w:t>
            </w:r>
          </w:p>
        </w:tc>
      </w:tr>
      <w:tr w:rsidR="00DA3F96" w:rsidRPr="00DA3F96" w:rsidTr="00DA3F96">
        <w:tc>
          <w:tcPr>
            <w:tcW w:w="527" w:type="dxa"/>
          </w:tcPr>
          <w:p w:rsidR="00DA3F96" w:rsidRPr="00DA3F96" w:rsidRDefault="00DA3F96" w:rsidP="00545BA6">
            <w:pPr>
              <w:ind w:firstLine="0"/>
              <w:rPr>
                <w:sz w:val="22"/>
                <w:szCs w:val="22"/>
              </w:rPr>
            </w:pPr>
          </w:p>
        </w:tc>
        <w:tc>
          <w:tcPr>
            <w:tcW w:w="2133" w:type="dxa"/>
          </w:tcPr>
          <w:p w:rsidR="00DA3F96" w:rsidRPr="00DA3F96" w:rsidRDefault="00DA3F96" w:rsidP="00545BA6">
            <w:pPr>
              <w:ind w:firstLine="0"/>
              <w:rPr>
                <w:sz w:val="22"/>
                <w:szCs w:val="22"/>
              </w:rPr>
            </w:pPr>
          </w:p>
        </w:tc>
        <w:tc>
          <w:tcPr>
            <w:tcW w:w="3685" w:type="dxa"/>
          </w:tcPr>
          <w:p w:rsidR="00DA3F96" w:rsidRPr="00DA3F96" w:rsidRDefault="00DA3F96" w:rsidP="00545BA6">
            <w:pPr>
              <w:ind w:firstLine="0"/>
              <w:rPr>
                <w:sz w:val="22"/>
                <w:szCs w:val="22"/>
              </w:rPr>
            </w:pPr>
          </w:p>
        </w:tc>
        <w:tc>
          <w:tcPr>
            <w:tcW w:w="2694" w:type="dxa"/>
          </w:tcPr>
          <w:p w:rsidR="00DA3F96" w:rsidRPr="00DA3F96" w:rsidRDefault="00DA3F96" w:rsidP="00545BA6">
            <w:pPr>
              <w:ind w:firstLine="0"/>
              <w:rPr>
                <w:sz w:val="22"/>
                <w:szCs w:val="22"/>
              </w:rPr>
            </w:pPr>
          </w:p>
        </w:tc>
        <w:tc>
          <w:tcPr>
            <w:tcW w:w="5739" w:type="dxa"/>
          </w:tcPr>
          <w:p w:rsidR="00DA3F96" w:rsidRPr="00DA3F96" w:rsidRDefault="00DA3F96" w:rsidP="00545BA6">
            <w:pPr>
              <w:ind w:firstLine="0"/>
              <w:rPr>
                <w:sz w:val="22"/>
                <w:szCs w:val="22"/>
              </w:rPr>
            </w:pPr>
          </w:p>
        </w:tc>
      </w:tr>
      <w:tr w:rsidR="00DA3F96" w:rsidRPr="00DA3F96" w:rsidTr="00DA3F96">
        <w:tc>
          <w:tcPr>
            <w:tcW w:w="527" w:type="dxa"/>
          </w:tcPr>
          <w:p w:rsidR="00DA3F96" w:rsidRPr="00DA3F96" w:rsidRDefault="00DA3F96" w:rsidP="00545BA6">
            <w:pPr>
              <w:ind w:firstLine="0"/>
              <w:rPr>
                <w:sz w:val="22"/>
                <w:szCs w:val="22"/>
              </w:rPr>
            </w:pPr>
          </w:p>
        </w:tc>
        <w:tc>
          <w:tcPr>
            <w:tcW w:w="2133" w:type="dxa"/>
          </w:tcPr>
          <w:p w:rsidR="00DA3F96" w:rsidRPr="00DA3F96" w:rsidRDefault="00DA3F96" w:rsidP="00545BA6">
            <w:pPr>
              <w:ind w:firstLine="0"/>
              <w:rPr>
                <w:sz w:val="22"/>
                <w:szCs w:val="22"/>
              </w:rPr>
            </w:pPr>
          </w:p>
        </w:tc>
        <w:tc>
          <w:tcPr>
            <w:tcW w:w="3685" w:type="dxa"/>
          </w:tcPr>
          <w:p w:rsidR="00DA3F96" w:rsidRPr="00DA3F96" w:rsidRDefault="00DA3F96" w:rsidP="00545BA6">
            <w:pPr>
              <w:ind w:firstLine="0"/>
              <w:rPr>
                <w:sz w:val="22"/>
                <w:szCs w:val="22"/>
              </w:rPr>
            </w:pPr>
          </w:p>
        </w:tc>
        <w:tc>
          <w:tcPr>
            <w:tcW w:w="2694" w:type="dxa"/>
          </w:tcPr>
          <w:p w:rsidR="00DA3F96" w:rsidRPr="00DA3F96" w:rsidRDefault="00DA3F96" w:rsidP="00545BA6">
            <w:pPr>
              <w:ind w:firstLine="0"/>
              <w:rPr>
                <w:sz w:val="22"/>
                <w:szCs w:val="22"/>
              </w:rPr>
            </w:pPr>
          </w:p>
        </w:tc>
        <w:tc>
          <w:tcPr>
            <w:tcW w:w="5739" w:type="dxa"/>
          </w:tcPr>
          <w:p w:rsidR="00DA3F96" w:rsidRPr="00DA3F96" w:rsidRDefault="00DA3F96" w:rsidP="00545BA6">
            <w:pPr>
              <w:ind w:firstLine="0"/>
              <w:rPr>
                <w:sz w:val="22"/>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FB3DDA" w:rsidRDefault="00FB3DDA" w:rsidP="00545BA6"/>
    <w:p w:rsidR="0035515B" w:rsidRPr="0035515B" w:rsidRDefault="00F7343D" w:rsidP="00545BA6">
      <w:pPr>
        <w:rPr>
          <w:highlight w:val="yellow"/>
        </w:rPr>
      </w:pPr>
      <w:r>
        <w:t>1.</w:t>
      </w:r>
      <w:r w:rsidR="00545BA6">
        <w:t>4</w:t>
      </w:r>
      <w:r w:rsidR="000B64C7">
        <w:t xml:space="preserve">. Краткие выводы о </w:t>
      </w:r>
      <w:r w:rsidR="008571E2">
        <w:t xml:space="preserve">состоянии готовности пунктов управления, предназначенных для </w:t>
      </w:r>
      <w:r w:rsidR="008571E2" w:rsidRPr="008571E2">
        <w:t xml:space="preserve">органов </w:t>
      </w:r>
      <w:r w:rsidR="00E35A51" w:rsidRPr="00545BA6">
        <w:t>исполнительной</w:t>
      </w:r>
      <w:r w:rsidR="00E35A51" w:rsidRPr="008571E2">
        <w:t xml:space="preserve"> </w:t>
      </w:r>
      <w:r w:rsidR="008571E2" w:rsidRPr="008571E2">
        <w:t>власти субъектов Российской Федерации</w:t>
      </w:r>
      <w:r w:rsidR="0035515B">
        <w:t>.</w:t>
      </w:r>
      <w:r w:rsidR="0035515B" w:rsidRPr="0035515B">
        <w:rPr>
          <w:highlight w:val="yellow"/>
        </w:rPr>
        <w:t xml:space="preserve"> </w:t>
      </w:r>
    </w:p>
    <w:p w:rsidR="001C374D" w:rsidRDefault="001C374D" w:rsidP="00545BA6"/>
    <w:p w:rsidR="007703CC" w:rsidRDefault="007703CC" w:rsidP="00545BA6">
      <w:r>
        <w:t>2. Пункты управления, предназначенные для должностных лиц территориальных органов МЧС России</w:t>
      </w:r>
      <w:r w:rsidR="003C3F42">
        <w:t>:</w:t>
      </w:r>
    </w:p>
    <w:p w:rsidR="00F7343D" w:rsidRDefault="007703CC" w:rsidP="00545BA6">
      <w:r>
        <w:t>2.</w:t>
      </w:r>
      <w:r w:rsidR="00F7343D">
        <w:t xml:space="preserve">1. Сведения о наличии и состоянии </w:t>
      </w:r>
      <w:r w:rsidR="00F7343D" w:rsidRPr="00885531">
        <w:t>ЗПУ</w:t>
      </w:r>
      <w:r w:rsidR="00F7343D">
        <w:t xml:space="preserve">, </w:t>
      </w:r>
      <w:r w:rsidRPr="007703CC">
        <w:t>предназначенны</w:t>
      </w:r>
      <w:r>
        <w:t>х</w:t>
      </w:r>
      <w:r w:rsidRPr="007703CC">
        <w:t xml:space="preserve"> для должностных лиц территориальных органов МЧС России</w:t>
      </w:r>
      <w:r w:rsidR="00F7343D">
        <w:t>:</w:t>
      </w:r>
    </w:p>
    <w:tbl>
      <w:tblPr>
        <w:tblStyle w:val="a3"/>
        <w:tblW w:w="0" w:type="auto"/>
        <w:tblLook w:val="04A0" w:firstRow="1" w:lastRow="0" w:firstColumn="1" w:lastColumn="0" w:noHBand="0" w:noVBand="1"/>
      </w:tblPr>
      <w:tblGrid>
        <w:gridCol w:w="530"/>
        <w:gridCol w:w="2114"/>
        <w:gridCol w:w="1470"/>
        <w:gridCol w:w="1534"/>
        <w:gridCol w:w="2227"/>
        <w:gridCol w:w="2065"/>
        <w:gridCol w:w="2315"/>
        <w:gridCol w:w="2247"/>
      </w:tblGrid>
      <w:tr w:rsidR="00F7343D" w:rsidRPr="00B7740A" w:rsidTr="00BF75F8">
        <w:trPr>
          <w:cnfStyle w:val="100000000000" w:firstRow="1" w:lastRow="0" w:firstColumn="0" w:lastColumn="0" w:oddVBand="0" w:evenVBand="0" w:oddHBand="0" w:evenHBand="0" w:firstRowFirstColumn="0" w:firstRowLastColumn="0" w:lastRowFirstColumn="0" w:lastRowLastColumn="0"/>
        </w:trPr>
        <w:tc>
          <w:tcPr>
            <w:tcW w:w="557" w:type="dxa"/>
          </w:tcPr>
          <w:p w:rsidR="00F7343D" w:rsidRPr="00B7740A" w:rsidRDefault="00F7343D" w:rsidP="00545BA6">
            <w:pPr>
              <w:pStyle w:val="aff1"/>
              <w:spacing w:line="240" w:lineRule="auto"/>
              <w:rPr>
                <w:rFonts w:ascii="Times New Roman" w:hAnsi="Times New Roman" w:cs="Times New Roman"/>
                <w:sz w:val="22"/>
                <w:szCs w:val="22"/>
              </w:rPr>
            </w:pPr>
            <w:r w:rsidRPr="00B7740A">
              <w:rPr>
                <w:rFonts w:ascii="Times New Roman" w:hAnsi="Times New Roman" w:cs="Times New Roman"/>
                <w:sz w:val="22"/>
                <w:szCs w:val="22"/>
              </w:rPr>
              <w:t>№ </w:t>
            </w:r>
          </w:p>
          <w:p w:rsidR="00F7343D" w:rsidRPr="00B7740A" w:rsidRDefault="00F7343D" w:rsidP="00545BA6">
            <w:pPr>
              <w:pStyle w:val="aff1"/>
              <w:spacing w:line="240" w:lineRule="auto"/>
              <w:rPr>
                <w:rFonts w:ascii="Times New Roman" w:hAnsi="Times New Roman" w:cs="Times New Roman"/>
                <w:sz w:val="22"/>
                <w:szCs w:val="22"/>
              </w:rPr>
            </w:pPr>
            <w:r w:rsidRPr="00B7740A">
              <w:rPr>
                <w:rFonts w:ascii="Times New Roman" w:hAnsi="Times New Roman" w:cs="Times New Roman"/>
                <w:sz w:val="22"/>
                <w:szCs w:val="22"/>
              </w:rPr>
              <w:t>п/п</w:t>
            </w:r>
          </w:p>
        </w:tc>
        <w:tc>
          <w:tcPr>
            <w:tcW w:w="2143" w:type="dxa"/>
          </w:tcPr>
          <w:p w:rsidR="00F7343D" w:rsidRPr="00B7740A" w:rsidRDefault="00F7343D" w:rsidP="00545BA6">
            <w:pPr>
              <w:pStyle w:val="aff1"/>
              <w:spacing w:line="240" w:lineRule="auto"/>
              <w:rPr>
                <w:rFonts w:ascii="Times New Roman" w:hAnsi="Times New Roman" w:cs="Times New Roman"/>
                <w:sz w:val="22"/>
                <w:szCs w:val="22"/>
              </w:rPr>
            </w:pPr>
            <w:r w:rsidRPr="00B7740A">
              <w:rPr>
                <w:rFonts w:ascii="Times New Roman" w:hAnsi="Times New Roman" w:cs="Times New Roman"/>
                <w:sz w:val="22"/>
                <w:szCs w:val="22"/>
              </w:rPr>
              <w:t>Адрес месторасположения ЗПУ</w:t>
            </w:r>
          </w:p>
        </w:tc>
        <w:tc>
          <w:tcPr>
            <w:tcW w:w="1492" w:type="dxa"/>
          </w:tcPr>
          <w:p w:rsidR="00F7343D" w:rsidRPr="00B7740A" w:rsidRDefault="00F7343D" w:rsidP="00545BA6">
            <w:pPr>
              <w:ind w:firstLine="0"/>
              <w:jc w:val="center"/>
              <w:rPr>
                <w:sz w:val="22"/>
                <w:szCs w:val="22"/>
              </w:rPr>
            </w:pPr>
            <w:r w:rsidRPr="00B7740A">
              <w:rPr>
                <w:sz w:val="22"/>
                <w:szCs w:val="22"/>
              </w:rPr>
              <w:t>Тип ЗС ГО в составе ЗПУ</w:t>
            </w:r>
          </w:p>
          <w:p w:rsidR="00F7343D" w:rsidRPr="00B7740A" w:rsidRDefault="00F7343D" w:rsidP="00545BA6">
            <w:pPr>
              <w:ind w:firstLine="0"/>
              <w:jc w:val="center"/>
              <w:rPr>
                <w:sz w:val="22"/>
                <w:szCs w:val="22"/>
              </w:rPr>
            </w:pPr>
            <w:r w:rsidRPr="00B7740A">
              <w:rPr>
                <w:sz w:val="22"/>
                <w:szCs w:val="22"/>
              </w:rPr>
              <w:t>(отсутствует, убежище, ПРУ или укрытие)</w:t>
            </w:r>
          </w:p>
        </w:tc>
        <w:tc>
          <w:tcPr>
            <w:tcW w:w="1631" w:type="dxa"/>
          </w:tcPr>
          <w:p w:rsidR="00F7343D" w:rsidRPr="00B7740A" w:rsidRDefault="00F7343D" w:rsidP="00545BA6">
            <w:pPr>
              <w:ind w:firstLine="0"/>
              <w:jc w:val="center"/>
              <w:rPr>
                <w:sz w:val="22"/>
                <w:szCs w:val="22"/>
              </w:rPr>
            </w:pPr>
            <w:r w:rsidRPr="00B7740A">
              <w:rPr>
                <w:sz w:val="22"/>
                <w:szCs w:val="22"/>
              </w:rPr>
              <w:t>Виды поражающих факторов, от которых обеспечивает защиту ЗПУ, в т.ч. сведения о наличии в ЗПУ режимов вентиляции (I, II или III режим вентиляции)</w:t>
            </w:r>
          </w:p>
        </w:tc>
        <w:tc>
          <w:tcPr>
            <w:tcW w:w="2258" w:type="dxa"/>
          </w:tcPr>
          <w:p w:rsidR="00F7343D" w:rsidRPr="00B7740A" w:rsidRDefault="00F7343D" w:rsidP="00545BA6">
            <w:pPr>
              <w:ind w:firstLine="0"/>
              <w:jc w:val="center"/>
              <w:rPr>
                <w:sz w:val="22"/>
                <w:szCs w:val="22"/>
              </w:rPr>
            </w:pPr>
            <w:r w:rsidRPr="00B7740A">
              <w:rPr>
                <w:sz w:val="22"/>
                <w:szCs w:val="22"/>
              </w:rPr>
              <w:t>Укомплектованность ЗПУ современными средствами связи, оповещения, информирования и оперативно-технической документацией,</w:t>
            </w:r>
          </w:p>
          <w:p w:rsidR="00F7343D" w:rsidRPr="00B7740A" w:rsidRDefault="00F7343D" w:rsidP="00545BA6">
            <w:pPr>
              <w:ind w:firstLine="0"/>
              <w:jc w:val="center"/>
              <w:rPr>
                <w:sz w:val="22"/>
                <w:szCs w:val="22"/>
              </w:rPr>
            </w:pPr>
            <w:r w:rsidRPr="00B7740A">
              <w:rPr>
                <w:sz w:val="22"/>
                <w:szCs w:val="22"/>
              </w:rPr>
              <w:t>%</w:t>
            </w:r>
          </w:p>
        </w:tc>
        <w:tc>
          <w:tcPr>
            <w:tcW w:w="2135" w:type="dxa"/>
          </w:tcPr>
          <w:p w:rsidR="00F7343D" w:rsidRDefault="00F7343D" w:rsidP="00545BA6">
            <w:pPr>
              <w:ind w:firstLine="0"/>
              <w:jc w:val="center"/>
              <w:rPr>
                <w:sz w:val="22"/>
                <w:szCs w:val="22"/>
              </w:rPr>
            </w:pPr>
            <w:r w:rsidRPr="00B7740A">
              <w:rPr>
                <w:sz w:val="22"/>
                <w:szCs w:val="22"/>
              </w:rPr>
              <w:t>Возможность приведения ЗПУ, его системы жизнеобеспечения, средств связи и оповещения в готовность в установленные сроки</w:t>
            </w:r>
            <w:r>
              <w:rPr>
                <w:sz w:val="22"/>
                <w:szCs w:val="22"/>
              </w:rPr>
              <w:t xml:space="preserve"> (да, нет)</w:t>
            </w:r>
          </w:p>
          <w:p w:rsidR="00F7343D" w:rsidRPr="00B7740A" w:rsidRDefault="00F7343D" w:rsidP="00545BA6">
            <w:pPr>
              <w:ind w:firstLine="0"/>
              <w:jc w:val="center"/>
              <w:rPr>
                <w:sz w:val="22"/>
                <w:szCs w:val="22"/>
              </w:rPr>
            </w:pPr>
          </w:p>
        </w:tc>
        <w:tc>
          <w:tcPr>
            <w:tcW w:w="2315" w:type="dxa"/>
          </w:tcPr>
          <w:p w:rsidR="00F7343D" w:rsidRPr="00B7740A" w:rsidRDefault="00F7343D" w:rsidP="00545BA6">
            <w:pPr>
              <w:ind w:firstLine="0"/>
              <w:jc w:val="center"/>
              <w:rPr>
                <w:sz w:val="22"/>
                <w:szCs w:val="22"/>
              </w:rPr>
            </w:pPr>
            <w:r w:rsidRPr="00D014E8">
              <w:rPr>
                <w:sz w:val="22"/>
                <w:szCs w:val="22"/>
              </w:rPr>
              <w:t xml:space="preserve">Состояние обеспеченности гарантированной связью с ЗПУ с взаимодействующими пунктами управления и пунктами управления подчинённых органов управления </w:t>
            </w:r>
            <w:r w:rsidR="001C374D" w:rsidRPr="00DF4E64">
              <w:rPr>
                <w:sz w:val="22"/>
                <w:szCs w:val="22"/>
              </w:rPr>
              <w:t>гражданской обороны</w:t>
            </w:r>
            <w:r w:rsidR="001C374D" w:rsidRPr="00D014E8">
              <w:rPr>
                <w:sz w:val="22"/>
                <w:szCs w:val="22"/>
              </w:rPr>
              <w:t xml:space="preserve"> </w:t>
            </w:r>
            <w:r w:rsidRPr="00D014E8">
              <w:rPr>
                <w:sz w:val="22"/>
                <w:szCs w:val="22"/>
              </w:rPr>
              <w:t>(в том числе указать какие виды связи обеспечивает)</w:t>
            </w:r>
          </w:p>
        </w:tc>
        <w:tc>
          <w:tcPr>
            <w:tcW w:w="2247" w:type="dxa"/>
          </w:tcPr>
          <w:p w:rsidR="00F7343D" w:rsidRPr="00B7740A" w:rsidRDefault="00F7343D" w:rsidP="00545BA6">
            <w:pPr>
              <w:ind w:firstLine="0"/>
              <w:jc w:val="center"/>
              <w:rPr>
                <w:sz w:val="22"/>
                <w:szCs w:val="22"/>
              </w:rPr>
            </w:pPr>
            <w:r w:rsidRPr="00D014E8">
              <w:rPr>
                <w:sz w:val="22"/>
                <w:szCs w:val="22"/>
              </w:rPr>
              <w:t>Наличие возможности задействования региональной системы автоматизированного оповещения с ЗПУ</w:t>
            </w:r>
          </w:p>
        </w:tc>
      </w:tr>
      <w:tr w:rsidR="00F7343D" w:rsidRPr="00B7740A" w:rsidTr="00BF75F8">
        <w:tc>
          <w:tcPr>
            <w:tcW w:w="557" w:type="dxa"/>
          </w:tcPr>
          <w:p w:rsidR="00F7343D" w:rsidRPr="00B7740A" w:rsidRDefault="00F7343D" w:rsidP="00545BA6">
            <w:pPr>
              <w:ind w:firstLine="0"/>
              <w:rPr>
                <w:sz w:val="22"/>
                <w:szCs w:val="22"/>
              </w:rPr>
            </w:pPr>
          </w:p>
        </w:tc>
        <w:tc>
          <w:tcPr>
            <w:tcW w:w="2143" w:type="dxa"/>
          </w:tcPr>
          <w:p w:rsidR="00F7343D" w:rsidRPr="00B7740A" w:rsidRDefault="00F7343D" w:rsidP="00545BA6">
            <w:pPr>
              <w:ind w:firstLine="0"/>
              <w:rPr>
                <w:sz w:val="22"/>
                <w:szCs w:val="22"/>
              </w:rPr>
            </w:pPr>
          </w:p>
        </w:tc>
        <w:tc>
          <w:tcPr>
            <w:tcW w:w="1492" w:type="dxa"/>
          </w:tcPr>
          <w:p w:rsidR="00F7343D" w:rsidRPr="00B7740A" w:rsidRDefault="00F7343D" w:rsidP="00545BA6">
            <w:pPr>
              <w:ind w:firstLine="0"/>
              <w:rPr>
                <w:sz w:val="22"/>
                <w:szCs w:val="22"/>
              </w:rPr>
            </w:pPr>
          </w:p>
        </w:tc>
        <w:tc>
          <w:tcPr>
            <w:tcW w:w="1631" w:type="dxa"/>
          </w:tcPr>
          <w:p w:rsidR="00F7343D" w:rsidRPr="00B7740A" w:rsidRDefault="00F7343D" w:rsidP="00545BA6">
            <w:pPr>
              <w:ind w:firstLine="0"/>
              <w:rPr>
                <w:sz w:val="22"/>
                <w:szCs w:val="22"/>
              </w:rPr>
            </w:pPr>
          </w:p>
        </w:tc>
        <w:tc>
          <w:tcPr>
            <w:tcW w:w="2258" w:type="dxa"/>
          </w:tcPr>
          <w:p w:rsidR="00F7343D" w:rsidRPr="00B7740A" w:rsidRDefault="00F7343D" w:rsidP="00545BA6">
            <w:pPr>
              <w:ind w:firstLine="0"/>
              <w:rPr>
                <w:sz w:val="22"/>
                <w:szCs w:val="22"/>
              </w:rPr>
            </w:pPr>
          </w:p>
        </w:tc>
        <w:tc>
          <w:tcPr>
            <w:tcW w:w="2135" w:type="dxa"/>
          </w:tcPr>
          <w:p w:rsidR="00F7343D" w:rsidRPr="00B7740A" w:rsidRDefault="00F7343D" w:rsidP="00545BA6">
            <w:pPr>
              <w:ind w:firstLine="0"/>
              <w:rPr>
                <w:sz w:val="22"/>
                <w:szCs w:val="22"/>
              </w:rPr>
            </w:pPr>
          </w:p>
        </w:tc>
        <w:tc>
          <w:tcPr>
            <w:tcW w:w="2315" w:type="dxa"/>
          </w:tcPr>
          <w:p w:rsidR="00F7343D" w:rsidRPr="00B7740A" w:rsidRDefault="00F7343D" w:rsidP="00545BA6">
            <w:pPr>
              <w:ind w:firstLine="0"/>
              <w:rPr>
                <w:sz w:val="22"/>
                <w:szCs w:val="22"/>
              </w:rPr>
            </w:pPr>
          </w:p>
        </w:tc>
        <w:tc>
          <w:tcPr>
            <w:tcW w:w="2247" w:type="dxa"/>
          </w:tcPr>
          <w:p w:rsidR="00F7343D" w:rsidRPr="00B7740A" w:rsidRDefault="00F7343D" w:rsidP="00545BA6">
            <w:pPr>
              <w:ind w:firstLine="0"/>
              <w:rPr>
                <w:sz w:val="22"/>
                <w:szCs w:val="22"/>
              </w:rPr>
            </w:pPr>
          </w:p>
        </w:tc>
      </w:tr>
      <w:tr w:rsidR="00F7343D" w:rsidRPr="00B7740A" w:rsidTr="00BF75F8">
        <w:tc>
          <w:tcPr>
            <w:tcW w:w="557" w:type="dxa"/>
          </w:tcPr>
          <w:p w:rsidR="00F7343D" w:rsidRPr="00B7740A" w:rsidRDefault="00F7343D" w:rsidP="00545BA6">
            <w:pPr>
              <w:ind w:firstLine="0"/>
              <w:rPr>
                <w:sz w:val="22"/>
                <w:szCs w:val="22"/>
              </w:rPr>
            </w:pPr>
          </w:p>
        </w:tc>
        <w:tc>
          <w:tcPr>
            <w:tcW w:w="2143" w:type="dxa"/>
          </w:tcPr>
          <w:p w:rsidR="00F7343D" w:rsidRPr="00B7740A" w:rsidRDefault="00F7343D" w:rsidP="00545BA6">
            <w:pPr>
              <w:ind w:firstLine="0"/>
              <w:rPr>
                <w:sz w:val="22"/>
                <w:szCs w:val="22"/>
              </w:rPr>
            </w:pPr>
          </w:p>
        </w:tc>
        <w:tc>
          <w:tcPr>
            <w:tcW w:w="1492" w:type="dxa"/>
          </w:tcPr>
          <w:p w:rsidR="00F7343D" w:rsidRPr="00B7740A" w:rsidRDefault="00F7343D" w:rsidP="00545BA6">
            <w:pPr>
              <w:ind w:firstLine="0"/>
              <w:rPr>
                <w:sz w:val="22"/>
                <w:szCs w:val="22"/>
              </w:rPr>
            </w:pPr>
          </w:p>
        </w:tc>
        <w:tc>
          <w:tcPr>
            <w:tcW w:w="1631" w:type="dxa"/>
          </w:tcPr>
          <w:p w:rsidR="00F7343D" w:rsidRPr="00B7740A" w:rsidRDefault="00F7343D" w:rsidP="00545BA6">
            <w:pPr>
              <w:ind w:firstLine="0"/>
              <w:rPr>
                <w:sz w:val="22"/>
                <w:szCs w:val="22"/>
              </w:rPr>
            </w:pPr>
          </w:p>
        </w:tc>
        <w:tc>
          <w:tcPr>
            <w:tcW w:w="2258" w:type="dxa"/>
          </w:tcPr>
          <w:p w:rsidR="00F7343D" w:rsidRPr="00B7740A" w:rsidRDefault="00F7343D" w:rsidP="00545BA6">
            <w:pPr>
              <w:ind w:firstLine="0"/>
              <w:rPr>
                <w:sz w:val="22"/>
                <w:szCs w:val="22"/>
              </w:rPr>
            </w:pPr>
          </w:p>
        </w:tc>
        <w:tc>
          <w:tcPr>
            <w:tcW w:w="2135" w:type="dxa"/>
          </w:tcPr>
          <w:p w:rsidR="00F7343D" w:rsidRPr="00B7740A" w:rsidRDefault="00F7343D" w:rsidP="00545BA6">
            <w:pPr>
              <w:ind w:firstLine="0"/>
              <w:rPr>
                <w:sz w:val="22"/>
                <w:szCs w:val="22"/>
              </w:rPr>
            </w:pPr>
          </w:p>
        </w:tc>
        <w:tc>
          <w:tcPr>
            <w:tcW w:w="2315" w:type="dxa"/>
          </w:tcPr>
          <w:p w:rsidR="00F7343D" w:rsidRPr="00B7740A" w:rsidRDefault="00F7343D" w:rsidP="00545BA6">
            <w:pPr>
              <w:ind w:firstLine="0"/>
              <w:rPr>
                <w:sz w:val="22"/>
                <w:szCs w:val="22"/>
              </w:rPr>
            </w:pPr>
          </w:p>
        </w:tc>
        <w:tc>
          <w:tcPr>
            <w:tcW w:w="2247" w:type="dxa"/>
          </w:tcPr>
          <w:p w:rsidR="00F7343D" w:rsidRPr="00B7740A" w:rsidRDefault="00F7343D" w:rsidP="00545BA6">
            <w:pPr>
              <w:ind w:firstLine="0"/>
              <w:rPr>
                <w:sz w:val="22"/>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6B6707" w:rsidRDefault="006B6707" w:rsidP="00545BA6"/>
    <w:p w:rsidR="00F7343D" w:rsidRDefault="007703CC" w:rsidP="00545BA6">
      <w:r>
        <w:lastRenderedPageBreak/>
        <w:t>2.</w:t>
      </w:r>
      <w:r w:rsidR="00F7343D">
        <w:t xml:space="preserve">2. Сведения </w:t>
      </w:r>
      <w:r w:rsidR="000B7069">
        <w:t>о ППУ</w:t>
      </w:r>
      <w:r w:rsidR="00F7343D">
        <w:t xml:space="preserve">, </w:t>
      </w:r>
      <w:r w:rsidRPr="007703CC">
        <w:t>предназначенны</w:t>
      </w:r>
      <w:r>
        <w:t>х</w:t>
      </w:r>
      <w:r w:rsidRPr="007703CC">
        <w:t xml:space="preserve"> для должностных лиц территориальных органов МЧС России</w:t>
      </w:r>
      <w:r w:rsidR="00F7343D">
        <w:t>:</w:t>
      </w:r>
    </w:p>
    <w:tbl>
      <w:tblPr>
        <w:tblStyle w:val="a3"/>
        <w:tblW w:w="0" w:type="auto"/>
        <w:tblLook w:val="04A0" w:firstRow="1" w:lastRow="0" w:firstColumn="1" w:lastColumn="0" w:noHBand="0" w:noVBand="1"/>
      </w:tblPr>
      <w:tblGrid>
        <w:gridCol w:w="526"/>
        <w:gridCol w:w="5695"/>
        <w:gridCol w:w="2658"/>
        <w:gridCol w:w="5623"/>
      </w:tblGrid>
      <w:tr w:rsidR="0014493D" w:rsidRPr="00DA3F96" w:rsidTr="0014493D">
        <w:trPr>
          <w:cnfStyle w:val="100000000000" w:firstRow="1" w:lastRow="0" w:firstColumn="0" w:lastColumn="0" w:oddVBand="0" w:evenVBand="0" w:oddHBand="0" w:evenHBand="0" w:firstRowFirstColumn="0" w:firstRowLastColumn="0" w:lastRowFirstColumn="0" w:lastRowLastColumn="0"/>
        </w:trPr>
        <w:tc>
          <w:tcPr>
            <w:tcW w:w="527" w:type="dxa"/>
          </w:tcPr>
          <w:p w:rsidR="0014493D" w:rsidRPr="00DA3F96" w:rsidRDefault="0014493D"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 </w:t>
            </w:r>
          </w:p>
          <w:p w:rsidR="0014493D" w:rsidRPr="00DA3F96" w:rsidRDefault="0014493D"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п/п</w:t>
            </w:r>
          </w:p>
        </w:tc>
        <w:tc>
          <w:tcPr>
            <w:tcW w:w="5818" w:type="dxa"/>
          </w:tcPr>
          <w:p w:rsidR="0014493D" w:rsidRPr="00DA3F96" w:rsidRDefault="0014493D" w:rsidP="00545BA6">
            <w:pPr>
              <w:ind w:firstLine="0"/>
              <w:jc w:val="center"/>
              <w:rPr>
                <w:sz w:val="22"/>
                <w:szCs w:val="22"/>
              </w:rPr>
            </w:pPr>
            <w:r w:rsidRPr="00DA3F96">
              <w:rPr>
                <w:sz w:val="22"/>
                <w:szCs w:val="22"/>
              </w:rPr>
              <w:t>Состояние укомплектованности ППУ современными средствами связи, оповещения, информирования и оперативно-технической документацией</w:t>
            </w:r>
          </w:p>
        </w:tc>
        <w:tc>
          <w:tcPr>
            <w:tcW w:w="2694" w:type="dxa"/>
          </w:tcPr>
          <w:p w:rsidR="0014493D" w:rsidRPr="00DA3F96" w:rsidRDefault="0014493D" w:rsidP="00545BA6">
            <w:pPr>
              <w:ind w:firstLine="0"/>
              <w:jc w:val="center"/>
              <w:rPr>
                <w:sz w:val="22"/>
                <w:szCs w:val="22"/>
              </w:rPr>
            </w:pPr>
            <w:r w:rsidRPr="00DA3F96">
              <w:rPr>
                <w:sz w:val="22"/>
                <w:szCs w:val="22"/>
              </w:rPr>
              <w:t>Возможность приведения ППУ в готовность в установленные сроки</w:t>
            </w:r>
          </w:p>
        </w:tc>
        <w:tc>
          <w:tcPr>
            <w:tcW w:w="5739" w:type="dxa"/>
          </w:tcPr>
          <w:p w:rsidR="0014493D" w:rsidRPr="00DA3F96" w:rsidRDefault="0014493D" w:rsidP="00545BA6">
            <w:pPr>
              <w:ind w:firstLine="0"/>
              <w:jc w:val="center"/>
              <w:rPr>
                <w:sz w:val="22"/>
                <w:szCs w:val="22"/>
              </w:rPr>
            </w:pPr>
            <w:r w:rsidRPr="00D014E8">
              <w:rPr>
                <w:sz w:val="22"/>
                <w:szCs w:val="22"/>
              </w:rPr>
              <w:t>Состояние обеспечен</w:t>
            </w:r>
            <w:r>
              <w:rPr>
                <w:sz w:val="22"/>
                <w:szCs w:val="22"/>
              </w:rPr>
              <w:t>ности гарантированной связью с П</w:t>
            </w:r>
            <w:r w:rsidRPr="00D014E8">
              <w:rPr>
                <w:sz w:val="22"/>
                <w:szCs w:val="22"/>
              </w:rPr>
              <w:t xml:space="preserve">ПУ с взаимодействующими пунктами управления и пунктами управления подчинённых органов управления </w:t>
            </w:r>
            <w:r w:rsidRPr="00DF4E64">
              <w:rPr>
                <w:sz w:val="22"/>
                <w:szCs w:val="22"/>
              </w:rPr>
              <w:t>гражданской обороны</w:t>
            </w:r>
            <w:r w:rsidRPr="00D014E8">
              <w:rPr>
                <w:sz w:val="22"/>
                <w:szCs w:val="22"/>
              </w:rPr>
              <w:t xml:space="preserve"> (в том числе указать какие виды связи обеспечивает)</w:t>
            </w:r>
          </w:p>
        </w:tc>
      </w:tr>
      <w:tr w:rsidR="0014493D" w:rsidRPr="00DA3F96" w:rsidTr="0014493D">
        <w:tc>
          <w:tcPr>
            <w:tcW w:w="527" w:type="dxa"/>
          </w:tcPr>
          <w:p w:rsidR="0014493D" w:rsidRPr="00DA3F96" w:rsidRDefault="0014493D" w:rsidP="00545BA6">
            <w:pPr>
              <w:ind w:firstLine="0"/>
              <w:rPr>
                <w:sz w:val="22"/>
                <w:szCs w:val="22"/>
              </w:rPr>
            </w:pPr>
          </w:p>
        </w:tc>
        <w:tc>
          <w:tcPr>
            <w:tcW w:w="5818" w:type="dxa"/>
          </w:tcPr>
          <w:p w:rsidR="0014493D" w:rsidRPr="00DA3F96" w:rsidRDefault="0014493D" w:rsidP="00545BA6">
            <w:pPr>
              <w:ind w:firstLine="0"/>
              <w:rPr>
                <w:sz w:val="22"/>
                <w:szCs w:val="22"/>
              </w:rPr>
            </w:pPr>
          </w:p>
        </w:tc>
        <w:tc>
          <w:tcPr>
            <w:tcW w:w="2694" w:type="dxa"/>
          </w:tcPr>
          <w:p w:rsidR="0014493D" w:rsidRPr="00DA3F96" w:rsidRDefault="0014493D" w:rsidP="00545BA6">
            <w:pPr>
              <w:ind w:firstLine="0"/>
              <w:rPr>
                <w:sz w:val="22"/>
                <w:szCs w:val="22"/>
              </w:rPr>
            </w:pPr>
          </w:p>
        </w:tc>
        <w:tc>
          <w:tcPr>
            <w:tcW w:w="5739" w:type="dxa"/>
          </w:tcPr>
          <w:p w:rsidR="0014493D" w:rsidRPr="00DA3F96" w:rsidRDefault="0014493D" w:rsidP="00545BA6">
            <w:pPr>
              <w:ind w:firstLine="0"/>
              <w:rPr>
                <w:sz w:val="22"/>
                <w:szCs w:val="22"/>
              </w:rPr>
            </w:pPr>
          </w:p>
        </w:tc>
      </w:tr>
      <w:tr w:rsidR="0014493D" w:rsidRPr="00DA3F96" w:rsidTr="0014493D">
        <w:tc>
          <w:tcPr>
            <w:tcW w:w="527" w:type="dxa"/>
          </w:tcPr>
          <w:p w:rsidR="0014493D" w:rsidRPr="00DA3F96" w:rsidRDefault="0014493D" w:rsidP="00545BA6">
            <w:pPr>
              <w:ind w:firstLine="0"/>
              <w:rPr>
                <w:sz w:val="22"/>
                <w:szCs w:val="22"/>
              </w:rPr>
            </w:pPr>
          </w:p>
        </w:tc>
        <w:tc>
          <w:tcPr>
            <w:tcW w:w="5818" w:type="dxa"/>
          </w:tcPr>
          <w:p w:rsidR="0014493D" w:rsidRPr="00DA3F96" w:rsidRDefault="0014493D" w:rsidP="00545BA6">
            <w:pPr>
              <w:ind w:firstLine="0"/>
              <w:rPr>
                <w:sz w:val="22"/>
                <w:szCs w:val="22"/>
              </w:rPr>
            </w:pPr>
          </w:p>
        </w:tc>
        <w:tc>
          <w:tcPr>
            <w:tcW w:w="2694" w:type="dxa"/>
          </w:tcPr>
          <w:p w:rsidR="0014493D" w:rsidRPr="00DA3F96" w:rsidRDefault="0014493D" w:rsidP="00545BA6">
            <w:pPr>
              <w:ind w:firstLine="0"/>
              <w:rPr>
                <w:sz w:val="22"/>
                <w:szCs w:val="22"/>
              </w:rPr>
            </w:pPr>
          </w:p>
        </w:tc>
        <w:tc>
          <w:tcPr>
            <w:tcW w:w="5739" w:type="dxa"/>
          </w:tcPr>
          <w:p w:rsidR="0014493D" w:rsidRPr="00DA3F96" w:rsidRDefault="0014493D" w:rsidP="00545BA6">
            <w:pPr>
              <w:ind w:firstLine="0"/>
              <w:rPr>
                <w:sz w:val="22"/>
                <w:szCs w:val="22"/>
              </w:rPr>
            </w:pPr>
          </w:p>
        </w:tc>
      </w:tr>
    </w:tbl>
    <w:p w:rsidR="00DC2F65" w:rsidRPr="00DC2F65" w:rsidRDefault="00DC2F6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F7343D" w:rsidRDefault="00F7343D" w:rsidP="00545BA6"/>
    <w:p w:rsidR="00F7343D" w:rsidRDefault="007703CC" w:rsidP="00545BA6">
      <w:r>
        <w:t>2.</w:t>
      </w:r>
      <w:r w:rsidR="008C3CD0">
        <w:t>3. </w:t>
      </w:r>
      <w:r w:rsidR="00F7343D">
        <w:t xml:space="preserve">Краткие выводы о состоянии готовности пунктов управления, </w:t>
      </w:r>
      <w:r w:rsidRPr="007703CC">
        <w:t>предназначенны</w:t>
      </w:r>
      <w:r>
        <w:t>х</w:t>
      </w:r>
      <w:r w:rsidRPr="007703CC">
        <w:t xml:space="preserve"> для должностных лиц территориальных органов МЧС России</w:t>
      </w:r>
      <w:r w:rsidR="003C3F42">
        <w:t>.</w:t>
      </w:r>
    </w:p>
    <w:p w:rsidR="005D37F4" w:rsidRDefault="005D37F4" w:rsidP="00545BA6">
      <w:r w:rsidRPr="00CA09F5">
        <w:t>3. Пункты управления, предназначенные для органов местного самоуправления</w:t>
      </w:r>
      <w:r w:rsidR="00333E7D" w:rsidRPr="00CA09F5">
        <w:t xml:space="preserve"> муниципальных образований, отнесенных к группам по </w:t>
      </w:r>
      <w:r w:rsidR="00DF4E64">
        <w:t>гражданской обороны</w:t>
      </w:r>
      <w:r w:rsidR="00333E7D" w:rsidRPr="00CA09F5">
        <w:t xml:space="preserve">, </w:t>
      </w:r>
      <w:r w:rsidRPr="00CA09F5">
        <w:t xml:space="preserve">и руководителей организаций, отнесенных к категориям по </w:t>
      </w:r>
      <w:r w:rsidR="00DF4E64">
        <w:t>гражданской обороны</w:t>
      </w:r>
      <w:r w:rsidR="00026FA8">
        <w:t>, по форме:</w:t>
      </w:r>
    </w:p>
    <w:p w:rsidR="00E8763B" w:rsidRDefault="005D37F4" w:rsidP="00545BA6">
      <w:r>
        <w:t>3.1. </w:t>
      </w:r>
      <w:r w:rsidR="00E8763B">
        <w:t>Сведения о </w:t>
      </w:r>
      <w:r>
        <w:t>ЗПУ</w:t>
      </w:r>
      <w:r w:rsidR="00E8763B">
        <w:t xml:space="preserve"> (общее количество, состояние, муниципальные образования</w:t>
      </w:r>
      <w:r>
        <w:t xml:space="preserve"> и организации</w:t>
      </w:r>
      <w:r w:rsidR="00E8763B">
        <w:t>, не имеющие данные пункты управления, дополнительные сведения в произвольной форме).</w:t>
      </w:r>
    </w:p>
    <w:p w:rsidR="00E8763B" w:rsidRDefault="005D37F4" w:rsidP="00545BA6">
      <w:r>
        <w:t>3</w:t>
      </w:r>
      <w:r w:rsidR="00E8763B">
        <w:t>.2.</w:t>
      </w:r>
      <w:r w:rsidR="008C3CD0">
        <w:t> </w:t>
      </w:r>
      <w:r w:rsidR="00E8763B">
        <w:t>Сведения о </w:t>
      </w:r>
      <w:r>
        <w:t>ППУ</w:t>
      </w:r>
      <w:r w:rsidR="00E8763B">
        <w:t xml:space="preserve"> (общее количество, состояние, муниципальные образования</w:t>
      </w:r>
      <w:r>
        <w:t xml:space="preserve"> и организации</w:t>
      </w:r>
      <w:r w:rsidR="00E8763B">
        <w:t>, не имеющие данные пункты управления, дополнительные сведения в произвольной форме).</w:t>
      </w:r>
    </w:p>
    <w:p w:rsidR="00457A88" w:rsidRDefault="005D37F4" w:rsidP="00545BA6">
      <w:r>
        <w:t>3</w:t>
      </w:r>
      <w:r w:rsidR="00E8763B">
        <w:t>.</w:t>
      </w:r>
      <w:r w:rsidR="00026FA8">
        <w:t>3</w:t>
      </w:r>
      <w:r w:rsidR="00E8763B">
        <w:t>.</w:t>
      </w:r>
      <w:r w:rsidR="00026FA8">
        <w:t> </w:t>
      </w:r>
      <w:r w:rsidR="00E8763B">
        <w:t>Основные недостатки, влияющие на состояние готовности пунктов управления, принятые и предлагаемые меры по их устранению.</w:t>
      </w:r>
    </w:p>
    <w:p w:rsidR="005367AB" w:rsidRPr="00CA09F5" w:rsidRDefault="009F4848" w:rsidP="00545BA6">
      <w:r w:rsidRPr="00CA09F5">
        <w:t xml:space="preserve">4. Сведения о наличии шифровальной </w:t>
      </w:r>
      <w:r w:rsidR="005367AB" w:rsidRPr="00CA09F5">
        <w:t>аппаратуры связи и средств информационной безопасности в субъекте Российской Федерации (федеральном округе).</w:t>
      </w:r>
    </w:p>
    <w:p w:rsidR="00CD44BC" w:rsidRPr="00CA09F5" w:rsidRDefault="00EB5301" w:rsidP="00545BA6">
      <w:r>
        <w:t>5</w:t>
      </w:r>
      <w:r w:rsidR="00CD44BC" w:rsidRPr="00CA09F5">
        <w:t xml:space="preserve">. Оценка готовности системы связи </w:t>
      </w:r>
      <w:r w:rsidR="00DF4E64">
        <w:t>гражданской обороны</w:t>
      </w:r>
      <w:r w:rsidR="00CD44BC" w:rsidRPr="00CA09F5">
        <w:t xml:space="preserve"> субъекта Российской Федерации (федерального округа)</w:t>
      </w:r>
      <w:r w:rsidR="00E8447D" w:rsidRPr="00CA09F5">
        <w:t>, основные недостатки, принятые и предлагаемые меры по их устранению.</w:t>
      </w:r>
    </w:p>
    <w:p w:rsidR="00066D66" w:rsidRPr="00E8447D" w:rsidRDefault="00066D66" w:rsidP="00545BA6">
      <w:pPr>
        <w:rPr>
          <w:b/>
        </w:rPr>
      </w:pPr>
    </w:p>
    <w:p w:rsidR="00CD44BC" w:rsidRDefault="004C1DBA" w:rsidP="00545BA6">
      <w:pPr>
        <w:pStyle w:val="af3"/>
      </w:pPr>
      <w:r>
        <w:t>2</w:t>
      </w:r>
      <w:r w:rsidRPr="009E3747">
        <w:t>.</w:t>
      </w:r>
      <w:r w:rsidR="00066D66">
        <w:t>3</w:t>
      </w:r>
      <w:r w:rsidRPr="009E3747">
        <w:t xml:space="preserve">. СИСТЕМА ОПОВЕЩЕНИЯ </w:t>
      </w:r>
      <w:r>
        <w:t>ГРАЖДАНСКОЙ ОБОРОНЫ</w:t>
      </w:r>
    </w:p>
    <w:p w:rsidR="00DF4E64" w:rsidRPr="00DF4E64" w:rsidRDefault="00DF4E64" w:rsidP="00545BA6"/>
    <w:p w:rsidR="00CD44BC" w:rsidRPr="00FB59E2" w:rsidRDefault="00CB2D3D" w:rsidP="00545BA6">
      <w:r>
        <w:t>1</w:t>
      </w:r>
      <w:r w:rsidR="008871FC" w:rsidRPr="00FB59E2">
        <w:t>.</w:t>
      </w:r>
      <w:r w:rsidR="00CD44BC" w:rsidRPr="00FB59E2">
        <w:t xml:space="preserve"> Региональные системы оповещения населения</w:t>
      </w:r>
    </w:p>
    <w:p w:rsidR="00CD44BC" w:rsidRDefault="00CB2D3D" w:rsidP="00545BA6">
      <w:r>
        <w:t>1</w:t>
      </w:r>
      <w:r w:rsidR="00CD44BC">
        <w:t>.1. Результаты комплексных проверок состояния готовности региональных систем оповещения населения.</w:t>
      </w:r>
    </w:p>
    <w:p w:rsidR="00CD44BC" w:rsidRDefault="00CB2D3D" w:rsidP="00545BA6">
      <w:r>
        <w:t>1</w:t>
      </w:r>
      <w:r w:rsidR="00CD44BC">
        <w:t>.</w:t>
      </w:r>
      <w:r w:rsidR="00613915">
        <w:t>2</w:t>
      </w:r>
      <w:r w:rsidR="00CD44BC">
        <w:t>. Основные причины снижения готовности региональных систем оповещения населения субъектов Российской Федерации.</w:t>
      </w:r>
    </w:p>
    <w:p w:rsidR="00CD44BC" w:rsidRDefault="00CB2D3D" w:rsidP="00545BA6">
      <w:r>
        <w:t>1</w:t>
      </w:r>
      <w:r w:rsidR="00CD44BC">
        <w:t>.</w:t>
      </w:r>
      <w:r w:rsidR="00613915">
        <w:t>3</w:t>
      </w:r>
      <w:r w:rsidR="00CD44BC">
        <w:t>. Мероприятия, проведенные в текущем году субъектами Российской Федерации по реконструкции и обеспечению готовности действующих региональных систем оповещения.</w:t>
      </w:r>
    </w:p>
    <w:p w:rsidR="008C3CD0" w:rsidRDefault="008C3CD0" w:rsidP="00545BA6"/>
    <w:p w:rsidR="006B6707" w:rsidRDefault="006B6707">
      <w:pPr>
        <w:ind w:firstLine="0"/>
        <w:jc w:val="left"/>
      </w:pPr>
      <w:r>
        <w:br w:type="page"/>
      </w:r>
    </w:p>
    <w:p w:rsidR="001E51F4" w:rsidRDefault="00CB2D3D" w:rsidP="00545BA6">
      <w:r>
        <w:lastRenderedPageBreak/>
        <w:t>1</w:t>
      </w:r>
      <w:r w:rsidR="001E51F4">
        <w:t>.</w:t>
      </w:r>
      <w:r w:rsidR="00613915">
        <w:t>4</w:t>
      </w:r>
      <w:r w:rsidR="001E51F4">
        <w:t>. Сведения по форме:</w:t>
      </w:r>
    </w:p>
    <w:tbl>
      <w:tblPr>
        <w:tblW w:w="0" w:type="auto"/>
        <w:tblLook w:val="04A0" w:firstRow="1" w:lastRow="0" w:firstColumn="1" w:lastColumn="0" w:noHBand="0" w:noVBand="1"/>
      </w:tblPr>
      <w:tblGrid>
        <w:gridCol w:w="3050"/>
        <w:gridCol w:w="2402"/>
        <w:gridCol w:w="1662"/>
        <w:gridCol w:w="2545"/>
        <w:gridCol w:w="1173"/>
        <w:gridCol w:w="758"/>
        <w:gridCol w:w="2912"/>
      </w:tblGrid>
      <w:tr w:rsidR="007F44B1" w:rsidRPr="001E51F4" w:rsidTr="001739E0">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08" w:firstLine="0"/>
              <w:jc w:val="center"/>
              <w:rPr>
                <w:sz w:val="22"/>
                <w:szCs w:val="22"/>
              </w:rPr>
            </w:pPr>
            <w:r w:rsidRPr="001E51F4">
              <w:rPr>
                <w:sz w:val="22"/>
                <w:szCs w:val="22"/>
              </w:rPr>
              <w:t>Наименование субъекта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15" w:firstLine="0"/>
              <w:jc w:val="center"/>
              <w:rPr>
                <w:sz w:val="22"/>
                <w:szCs w:val="22"/>
              </w:rPr>
            </w:pPr>
            <w:r w:rsidRPr="001E51F4">
              <w:rPr>
                <w:sz w:val="22"/>
                <w:szCs w:val="22"/>
              </w:rPr>
              <w:t>Год ввода РАСЦО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63" w:firstLine="0"/>
              <w:jc w:val="center"/>
              <w:rPr>
                <w:sz w:val="22"/>
                <w:szCs w:val="22"/>
              </w:rPr>
            </w:pPr>
            <w:r w:rsidRPr="001E51F4">
              <w:rPr>
                <w:sz w:val="22"/>
                <w:szCs w:val="22"/>
              </w:rPr>
              <w:t xml:space="preserve">Технические  </w:t>
            </w:r>
          </w:p>
          <w:p w:rsidR="001E51F4" w:rsidRPr="001E51F4" w:rsidRDefault="001E51F4" w:rsidP="00545BA6">
            <w:pPr>
              <w:ind w:left="-163" w:firstLine="0"/>
              <w:jc w:val="center"/>
              <w:rPr>
                <w:sz w:val="22"/>
                <w:szCs w:val="22"/>
              </w:rPr>
            </w:pPr>
            <w:r w:rsidRPr="001E51F4">
              <w:rPr>
                <w:sz w:val="22"/>
                <w:szCs w:val="22"/>
              </w:rPr>
              <w:t>средства оповещения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Оценка состояния готовности РАСЦО</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Обеспечение управления системой оповещения с пунктов управления</w:t>
            </w:r>
          </w:p>
        </w:tc>
      </w:tr>
      <w:tr w:rsidR="007F44B1" w:rsidRPr="001E51F4" w:rsidTr="001739E0">
        <w:trPr>
          <w:trHeight w:val="276"/>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r>
      <w:tr w:rsidR="007F44B1" w:rsidRPr="001E51F4" w:rsidTr="001739E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ЦУКС</w:t>
            </w:r>
          </w:p>
        </w:tc>
        <w:tc>
          <w:tcPr>
            <w:tcW w:w="0" w:type="auto"/>
            <w:tcBorders>
              <w:top w:val="nil"/>
              <w:left w:val="nil"/>
              <w:bottom w:val="single" w:sz="4" w:space="0" w:color="auto"/>
              <w:right w:val="single" w:sz="4" w:space="0" w:color="auto"/>
            </w:tcBorders>
            <w:shd w:val="clear" w:color="auto" w:fill="auto"/>
            <w:vAlign w:val="center"/>
            <w:hideMark/>
          </w:tcPr>
          <w:p w:rsidR="001E51F4" w:rsidRPr="001E51F4" w:rsidRDefault="007F44B1" w:rsidP="00545BA6">
            <w:pPr>
              <w:ind w:left="-108" w:firstLine="0"/>
              <w:jc w:val="center"/>
              <w:rPr>
                <w:sz w:val="22"/>
                <w:szCs w:val="22"/>
              </w:rPr>
            </w:pPr>
            <w:r w:rsidRPr="001E51F4">
              <w:rPr>
                <w:sz w:val="22"/>
                <w:szCs w:val="22"/>
              </w:rPr>
              <w:t>ЗПУ</w:t>
            </w:r>
          </w:p>
        </w:tc>
        <w:tc>
          <w:tcPr>
            <w:tcW w:w="0" w:type="auto"/>
            <w:tcBorders>
              <w:top w:val="nil"/>
              <w:left w:val="nil"/>
              <w:bottom w:val="single" w:sz="4" w:space="0" w:color="auto"/>
              <w:right w:val="single" w:sz="4" w:space="0" w:color="auto"/>
            </w:tcBorders>
            <w:shd w:val="clear" w:color="auto" w:fill="auto"/>
            <w:vAlign w:val="center"/>
            <w:hideMark/>
          </w:tcPr>
          <w:p w:rsidR="001E51F4" w:rsidRDefault="007F44B1" w:rsidP="00545BA6">
            <w:pPr>
              <w:ind w:left="-108" w:firstLine="0"/>
              <w:jc w:val="center"/>
              <w:rPr>
                <w:sz w:val="22"/>
                <w:szCs w:val="22"/>
              </w:rPr>
            </w:pPr>
            <w:r>
              <w:rPr>
                <w:sz w:val="22"/>
                <w:szCs w:val="22"/>
              </w:rPr>
              <w:t>Другие ПУ</w:t>
            </w:r>
          </w:p>
          <w:p w:rsidR="007F44B1" w:rsidRPr="001E51F4" w:rsidRDefault="007F44B1" w:rsidP="00545BA6">
            <w:pPr>
              <w:ind w:left="-108" w:firstLine="0"/>
              <w:jc w:val="center"/>
              <w:rPr>
                <w:sz w:val="22"/>
                <w:szCs w:val="22"/>
              </w:rPr>
            </w:pPr>
            <w:r>
              <w:rPr>
                <w:sz w:val="22"/>
                <w:szCs w:val="22"/>
              </w:rPr>
              <w:t>(указать наименование)</w:t>
            </w: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1E51F4" w:rsidRPr="001E51F4" w:rsidRDefault="001E51F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DF4E64" w:rsidRPr="001E51F4" w:rsidRDefault="00DF4E6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DF4E64" w:rsidRPr="001E51F4" w:rsidRDefault="00DF4E6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r>
    </w:tbl>
    <w:p w:rsidR="00A313F2" w:rsidRPr="0082687D" w:rsidRDefault="00A313F2" w:rsidP="00545BA6">
      <w:pPr>
        <w:rPr>
          <w:sz w:val="20"/>
        </w:rPr>
      </w:pPr>
      <w:r w:rsidRPr="0082687D">
        <w:rPr>
          <w:sz w:val="20"/>
          <w:u w:val="single"/>
        </w:rPr>
        <w:t>Примечание</w:t>
      </w:r>
      <w:r w:rsidRPr="0082687D">
        <w:rPr>
          <w:sz w:val="20"/>
        </w:rPr>
        <w:t xml:space="preserve">: </w:t>
      </w:r>
      <w:r>
        <w:rPr>
          <w:sz w:val="20"/>
        </w:rPr>
        <w:tab/>
      </w:r>
      <w:r w:rsidR="0011355E" w:rsidRPr="0011355E">
        <w:rPr>
          <w:sz w:val="20"/>
        </w:rPr>
        <w:t>Главн</w:t>
      </w:r>
      <w:r w:rsidR="0011355E">
        <w:rPr>
          <w:sz w:val="20"/>
        </w:rPr>
        <w:t>ые</w:t>
      </w:r>
      <w:r w:rsidR="0011355E" w:rsidRPr="0011355E">
        <w:rPr>
          <w:sz w:val="20"/>
        </w:rPr>
        <w:t xml:space="preserve"> управления МЧС России, осуществляющ</w:t>
      </w:r>
      <w:r w:rsidR="0011355E">
        <w:rPr>
          <w:sz w:val="20"/>
        </w:rPr>
        <w:t>ие</w:t>
      </w:r>
      <w:r w:rsidR="0011355E" w:rsidRPr="0011355E">
        <w:rPr>
          <w:sz w:val="20"/>
        </w:rPr>
        <w:t xml:space="preserve"> координацию деятельности</w:t>
      </w:r>
      <w:r w:rsidR="0011355E">
        <w:rPr>
          <w:sz w:val="20"/>
        </w:rPr>
        <w:t>,</w:t>
      </w:r>
      <w:r w:rsidRPr="0082687D">
        <w:rPr>
          <w:sz w:val="20"/>
        </w:rPr>
        <w:t xml:space="preserve"> представляют сведения за федеральный округ</w:t>
      </w:r>
      <w:r>
        <w:rPr>
          <w:sz w:val="20"/>
        </w:rPr>
        <w:t>.</w:t>
      </w:r>
    </w:p>
    <w:p w:rsidR="00CD44BC" w:rsidRDefault="00CD44BC" w:rsidP="00545BA6">
      <w:pPr>
        <w:ind w:firstLine="0"/>
      </w:pPr>
    </w:p>
    <w:p w:rsidR="00CD44BC" w:rsidRPr="00FB59E2" w:rsidRDefault="00CB2D3D" w:rsidP="00545BA6">
      <w:r>
        <w:t>2</w:t>
      </w:r>
      <w:r w:rsidR="00A95EE7" w:rsidRPr="00FB59E2">
        <w:t>. Местные системы оповещения</w:t>
      </w:r>
    </w:p>
    <w:p w:rsidR="00A95EE7" w:rsidRDefault="00CB2D3D" w:rsidP="00545BA6">
      <w:r>
        <w:t>2</w:t>
      </w:r>
      <w:r w:rsidR="00892750" w:rsidRPr="00892750">
        <w:t>.1. </w:t>
      </w:r>
      <w:r w:rsidR="00892750">
        <w:t xml:space="preserve">Количество муниципальных образований, в которых не </w:t>
      </w:r>
      <w:r w:rsidR="00DC2F65">
        <w:t>созданы местные</w:t>
      </w:r>
      <w:r w:rsidR="00892750" w:rsidRPr="00A95EE7">
        <w:t xml:space="preserve"> системы оповещения</w:t>
      </w:r>
      <w:r w:rsidR="00892750">
        <w:t xml:space="preserve"> (в ед. и % от общего количества муниципальных образований), в том числе количество муниципальных образований, отнесенных к группам по </w:t>
      </w:r>
      <w:r w:rsidR="00DF4E64">
        <w:t>гражданской обороны</w:t>
      </w:r>
      <w:r w:rsidR="00892750">
        <w:t xml:space="preserve">, в которых не созданы местные системы оповещения (в ед. и % от общего количества муниципальных образований, отнесенных к группам по </w:t>
      </w:r>
      <w:r w:rsidR="00DF4E64">
        <w:t>гражданской обороны</w:t>
      </w:r>
      <w:r w:rsidR="00892750">
        <w:t>).</w:t>
      </w:r>
    </w:p>
    <w:p w:rsidR="00117B06" w:rsidRDefault="00CB2D3D" w:rsidP="00545BA6">
      <w:r>
        <w:t>2</w:t>
      </w:r>
      <w:r w:rsidR="00D11365">
        <w:t>.2. Сведения о состоянии созданных местных систем оповещения</w:t>
      </w:r>
      <w:r w:rsidR="00117B06">
        <w:t>:</w:t>
      </w:r>
    </w:p>
    <w:tbl>
      <w:tblPr>
        <w:tblStyle w:val="a3"/>
        <w:tblW w:w="5000" w:type="pct"/>
        <w:tblLook w:val="04A0" w:firstRow="1" w:lastRow="0" w:firstColumn="1" w:lastColumn="0" w:noHBand="0" w:noVBand="1"/>
      </w:tblPr>
      <w:tblGrid>
        <w:gridCol w:w="1482"/>
        <w:gridCol w:w="2022"/>
        <w:gridCol w:w="2254"/>
        <w:gridCol w:w="1744"/>
        <w:gridCol w:w="2631"/>
        <w:gridCol w:w="1873"/>
        <w:gridCol w:w="2496"/>
      </w:tblGrid>
      <w:tr w:rsidR="00117B06" w:rsidRPr="00117B06" w:rsidTr="001C374D">
        <w:trPr>
          <w:cnfStyle w:val="100000000000" w:firstRow="1" w:lastRow="0" w:firstColumn="0" w:lastColumn="0" w:oddVBand="0" w:evenVBand="0" w:oddHBand="0" w:evenHBand="0" w:firstRowFirstColumn="0" w:firstRowLastColumn="0" w:lastRowFirstColumn="0" w:lastRowLastColumn="0"/>
          <w:trHeight w:val="1135"/>
        </w:trPr>
        <w:tc>
          <w:tcPr>
            <w:tcW w:w="501" w:type="pct"/>
            <w:vMerge w:val="restart"/>
          </w:tcPr>
          <w:p w:rsidR="00117B06" w:rsidRPr="001C374D" w:rsidRDefault="00117B06" w:rsidP="00545BA6">
            <w:pPr>
              <w:ind w:left="-108" w:firstLine="0"/>
              <w:jc w:val="center"/>
              <w:rPr>
                <w:sz w:val="22"/>
                <w:szCs w:val="22"/>
              </w:rPr>
            </w:pPr>
            <w:r w:rsidRPr="001C374D">
              <w:rPr>
                <w:sz w:val="22"/>
                <w:szCs w:val="22"/>
              </w:rPr>
              <w:t>Наименование субъекта Российской Федерации</w:t>
            </w:r>
          </w:p>
        </w:tc>
        <w:tc>
          <w:tcPr>
            <w:tcW w:w="1478"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готовность местных систем оповещения к использованию по предназначению обеспечена</w:t>
            </w:r>
          </w:p>
        </w:tc>
        <w:tc>
          <w:tcPr>
            <w:tcW w:w="1512"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местные системы оповещения ограниченно готовы к использованию по предназначению</w:t>
            </w:r>
          </w:p>
        </w:tc>
        <w:tc>
          <w:tcPr>
            <w:tcW w:w="1509"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местные системы оповещения не готовы к использованию по предназначению</w:t>
            </w:r>
          </w:p>
        </w:tc>
      </w:tr>
      <w:tr w:rsidR="00117B06" w:rsidRPr="00117B06" w:rsidTr="00DC2F65">
        <w:trPr>
          <w:trHeight w:val="1123"/>
        </w:trPr>
        <w:tc>
          <w:tcPr>
            <w:tcW w:w="501" w:type="pct"/>
            <w:vMerge/>
          </w:tcPr>
          <w:p w:rsidR="00117B06" w:rsidRPr="001C374D" w:rsidRDefault="00117B06" w:rsidP="00545BA6">
            <w:pPr>
              <w:ind w:firstLine="0"/>
              <w:rPr>
                <w:sz w:val="22"/>
                <w:szCs w:val="22"/>
              </w:rPr>
            </w:pPr>
          </w:p>
        </w:tc>
        <w:tc>
          <w:tcPr>
            <w:tcW w:w="699"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779" w:type="pct"/>
          </w:tcPr>
          <w:p w:rsidR="00117B06" w:rsidRPr="001C374D" w:rsidRDefault="00117B06" w:rsidP="00545BA6">
            <w:pPr>
              <w:ind w:firstLine="0"/>
              <w:jc w:val="center"/>
              <w:rPr>
                <w:sz w:val="22"/>
                <w:szCs w:val="22"/>
              </w:rPr>
            </w:pPr>
            <w:r w:rsidRPr="001C374D">
              <w:rPr>
                <w:sz w:val="22"/>
                <w:szCs w:val="22"/>
              </w:rPr>
              <w:t>В т.ч. кол-во МО отнесенных к группе по ГО/% от общего количества</w:t>
            </w:r>
          </w:p>
        </w:tc>
        <w:tc>
          <w:tcPr>
            <w:tcW w:w="603"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909" w:type="pct"/>
          </w:tcPr>
          <w:p w:rsidR="00117B06" w:rsidRPr="001C374D" w:rsidRDefault="00117B06" w:rsidP="00545BA6">
            <w:pPr>
              <w:ind w:firstLine="0"/>
              <w:jc w:val="center"/>
              <w:rPr>
                <w:sz w:val="22"/>
                <w:szCs w:val="22"/>
              </w:rPr>
            </w:pPr>
            <w:r w:rsidRPr="001C374D">
              <w:rPr>
                <w:sz w:val="22"/>
                <w:szCs w:val="22"/>
              </w:rPr>
              <w:t>В т.ч. кол-во МО отнесенных к группе по ГО/% от общего количества</w:t>
            </w:r>
          </w:p>
        </w:tc>
        <w:tc>
          <w:tcPr>
            <w:tcW w:w="647"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862" w:type="pct"/>
          </w:tcPr>
          <w:p w:rsidR="00117B06" w:rsidRPr="001C374D" w:rsidRDefault="00117B06" w:rsidP="00545BA6">
            <w:pPr>
              <w:ind w:firstLine="0"/>
              <w:jc w:val="center"/>
              <w:rPr>
                <w:sz w:val="22"/>
                <w:szCs w:val="22"/>
              </w:rPr>
            </w:pPr>
            <w:r w:rsidRPr="001C374D">
              <w:rPr>
                <w:sz w:val="22"/>
                <w:szCs w:val="22"/>
              </w:rPr>
              <w:t>В т.ч. кол-во МО отнесенных к группе по ГО/% от общего количества</w:t>
            </w:r>
          </w:p>
        </w:tc>
      </w:tr>
      <w:tr w:rsidR="00117B06" w:rsidRPr="00117B06" w:rsidTr="00DC2F65">
        <w:tc>
          <w:tcPr>
            <w:tcW w:w="501" w:type="pct"/>
          </w:tcPr>
          <w:p w:rsidR="00117B06" w:rsidRPr="00117B06" w:rsidRDefault="00117B06" w:rsidP="00545BA6">
            <w:pPr>
              <w:ind w:firstLine="0"/>
            </w:pPr>
          </w:p>
        </w:tc>
        <w:tc>
          <w:tcPr>
            <w:tcW w:w="699" w:type="pct"/>
          </w:tcPr>
          <w:p w:rsidR="00117B06" w:rsidRPr="00117B06" w:rsidRDefault="00117B06" w:rsidP="00545BA6">
            <w:pPr>
              <w:ind w:firstLine="0"/>
            </w:pPr>
          </w:p>
        </w:tc>
        <w:tc>
          <w:tcPr>
            <w:tcW w:w="779" w:type="pct"/>
          </w:tcPr>
          <w:p w:rsidR="00117B06" w:rsidRPr="00117B06" w:rsidRDefault="00117B06" w:rsidP="00545BA6">
            <w:pPr>
              <w:ind w:firstLine="0"/>
            </w:pPr>
          </w:p>
        </w:tc>
        <w:tc>
          <w:tcPr>
            <w:tcW w:w="603" w:type="pct"/>
          </w:tcPr>
          <w:p w:rsidR="00117B06" w:rsidRPr="00117B06" w:rsidRDefault="00117B06" w:rsidP="00545BA6">
            <w:pPr>
              <w:ind w:firstLine="0"/>
            </w:pPr>
          </w:p>
        </w:tc>
        <w:tc>
          <w:tcPr>
            <w:tcW w:w="909" w:type="pct"/>
          </w:tcPr>
          <w:p w:rsidR="00117B06" w:rsidRPr="00117B06" w:rsidRDefault="00117B06" w:rsidP="00545BA6">
            <w:pPr>
              <w:ind w:firstLine="0"/>
            </w:pPr>
          </w:p>
        </w:tc>
        <w:tc>
          <w:tcPr>
            <w:tcW w:w="647" w:type="pct"/>
          </w:tcPr>
          <w:p w:rsidR="00117B06" w:rsidRPr="00117B06" w:rsidRDefault="00117B06" w:rsidP="00545BA6">
            <w:pPr>
              <w:ind w:firstLine="0"/>
            </w:pPr>
          </w:p>
        </w:tc>
        <w:tc>
          <w:tcPr>
            <w:tcW w:w="862" w:type="pct"/>
          </w:tcPr>
          <w:p w:rsidR="00117B06" w:rsidRPr="00117B06" w:rsidRDefault="00117B06" w:rsidP="00545BA6">
            <w:pPr>
              <w:ind w:firstLine="0"/>
            </w:pPr>
          </w:p>
        </w:tc>
      </w:tr>
      <w:tr w:rsidR="00117B06" w:rsidRPr="00117B06" w:rsidTr="00DC2F65">
        <w:tc>
          <w:tcPr>
            <w:tcW w:w="501" w:type="pct"/>
          </w:tcPr>
          <w:p w:rsidR="00117B06" w:rsidRPr="00117B06" w:rsidRDefault="00117B06" w:rsidP="00545BA6">
            <w:pPr>
              <w:ind w:firstLine="0"/>
            </w:pPr>
          </w:p>
        </w:tc>
        <w:tc>
          <w:tcPr>
            <w:tcW w:w="699" w:type="pct"/>
          </w:tcPr>
          <w:p w:rsidR="00117B06" w:rsidRPr="00117B06" w:rsidRDefault="00117B06" w:rsidP="00545BA6">
            <w:pPr>
              <w:ind w:firstLine="0"/>
            </w:pPr>
          </w:p>
        </w:tc>
        <w:tc>
          <w:tcPr>
            <w:tcW w:w="779" w:type="pct"/>
          </w:tcPr>
          <w:p w:rsidR="00117B06" w:rsidRPr="00117B06" w:rsidRDefault="00117B06" w:rsidP="00545BA6">
            <w:pPr>
              <w:ind w:firstLine="0"/>
            </w:pPr>
          </w:p>
        </w:tc>
        <w:tc>
          <w:tcPr>
            <w:tcW w:w="603" w:type="pct"/>
          </w:tcPr>
          <w:p w:rsidR="00117B06" w:rsidRPr="00117B06" w:rsidRDefault="00117B06" w:rsidP="00545BA6">
            <w:pPr>
              <w:ind w:firstLine="0"/>
            </w:pPr>
          </w:p>
        </w:tc>
        <w:tc>
          <w:tcPr>
            <w:tcW w:w="909" w:type="pct"/>
          </w:tcPr>
          <w:p w:rsidR="00117B06" w:rsidRPr="00117B06" w:rsidRDefault="00117B06" w:rsidP="00545BA6">
            <w:pPr>
              <w:ind w:firstLine="0"/>
            </w:pPr>
          </w:p>
        </w:tc>
        <w:tc>
          <w:tcPr>
            <w:tcW w:w="647" w:type="pct"/>
          </w:tcPr>
          <w:p w:rsidR="00117B06" w:rsidRPr="00117B06" w:rsidRDefault="00117B06" w:rsidP="00545BA6">
            <w:pPr>
              <w:ind w:firstLine="0"/>
            </w:pPr>
          </w:p>
        </w:tc>
        <w:tc>
          <w:tcPr>
            <w:tcW w:w="862" w:type="pct"/>
          </w:tcPr>
          <w:p w:rsidR="00117B06" w:rsidRPr="00117B06" w:rsidRDefault="00117B06" w:rsidP="00545BA6">
            <w:pPr>
              <w:ind w:firstLine="0"/>
            </w:pPr>
          </w:p>
        </w:tc>
      </w:tr>
    </w:tbl>
    <w:p w:rsidR="00DC2F65" w:rsidRPr="0082687D" w:rsidRDefault="00DC2F6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6A339C" w:rsidRDefault="006A339C" w:rsidP="00545BA6"/>
    <w:p w:rsidR="00CD44BC" w:rsidRPr="00AD3AEB" w:rsidRDefault="00E3270A" w:rsidP="00545BA6">
      <w:r>
        <w:t>3</w:t>
      </w:r>
      <w:r w:rsidR="006A339C" w:rsidRPr="00AD3AEB">
        <w:t>.</w:t>
      </w:r>
      <w:r w:rsidR="00CD44BC" w:rsidRPr="00AD3AEB">
        <w:t xml:space="preserve"> Комплексные системы экстренного оповещения населения</w:t>
      </w:r>
    </w:p>
    <w:p w:rsidR="004300B6" w:rsidRDefault="00E3270A" w:rsidP="00545BA6">
      <w:r>
        <w:t>3</w:t>
      </w:r>
      <w:r w:rsidR="004300B6">
        <w:t xml:space="preserve">.1. Сведения о результатах работы по созданию и развитию </w:t>
      </w:r>
      <w:r w:rsidR="00A85F89">
        <w:t xml:space="preserve">комплексной системы экстренного оповещения населения (далее </w:t>
      </w:r>
      <w:r w:rsidR="00DA1DC4">
        <w:t>–</w:t>
      </w:r>
      <w:r w:rsidR="004300B6">
        <w:t>КСЭОН</w:t>
      </w:r>
      <w:r w:rsidR="00A85F89">
        <w:t>)</w:t>
      </w:r>
      <w:r w:rsidR="004300B6">
        <w:t>:</w:t>
      </w:r>
    </w:p>
    <w:p w:rsidR="004300B6" w:rsidRDefault="00AD3AEB" w:rsidP="00545BA6">
      <w:r>
        <w:t>а) </w:t>
      </w:r>
      <w:r w:rsidR="004300B6">
        <w:t>общая численность зон экстренного оповещения населения</w:t>
      </w:r>
      <w:r w:rsidR="00206167">
        <w:t xml:space="preserve"> (в ед.)</w:t>
      </w:r>
      <w:r w:rsidR="004300B6">
        <w:t>;</w:t>
      </w:r>
    </w:p>
    <w:p w:rsidR="00206167" w:rsidRDefault="00AD3AEB" w:rsidP="00545BA6">
      <w:r>
        <w:t>б) </w:t>
      </w:r>
      <w:r w:rsidR="004300B6">
        <w:t xml:space="preserve">численность </w:t>
      </w:r>
      <w:r w:rsidR="00206167">
        <w:t xml:space="preserve">введенных в эксплуатацию </w:t>
      </w:r>
      <w:r w:rsidR="004300B6">
        <w:t>КСЭОН</w:t>
      </w:r>
      <w:r w:rsidR="00206167">
        <w:t>, в том числе за отчетный период (в ед. и % от требуемого количества);</w:t>
      </w:r>
    </w:p>
    <w:p w:rsidR="002954D3" w:rsidRDefault="00AD3AEB" w:rsidP="00545BA6">
      <w:r>
        <w:lastRenderedPageBreak/>
        <w:t>в) </w:t>
      </w:r>
      <w:r w:rsidR="00206167">
        <w:t>общая численность введенных</w:t>
      </w:r>
      <w:r w:rsidR="004A530F">
        <w:t xml:space="preserve"> в эксплуатацию </w:t>
      </w:r>
      <w:r w:rsidR="00206167">
        <w:t>систем мониторинга</w:t>
      </w:r>
      <w:r w:rsidR="002954D3">
        <w:t xml:space="preserve"> </w:t>
      </w:r>
      <w:r w:rsidR="00206167">
        <w:t xml:space="preserve">в зонах </w:t>
      </w:r>
      <w:r w:rsidR="002954D3">
        <w:t>экстренного оповещения населения, в том числе за отчетный период (в ед. и</w:t>
      </w:r>
      <w:r w:rsidR="004A530F">
        <w:t xml:space="preserve"> % от требуемого количества).</w:t>
      </w:r>
    </w:p>
    <w:p w:rsidR="004A530F" w:rsidRDefault="00E3270A" w:rsidP="00545BA6">
      <w:r>
        <w:t>3</w:t>
      </w:r>
      <w:r w:rsidR="004A530F">
        <w:t>.2.</w:t>
      </w:r>
      <w:r w:rsidR="00A85F89">
        <w:t> </w:t>
      </w:r>
      <w:r w:rsidR="004A530F">
        <w:t>Основные недостатки (проблемные вопросы) в области создания и развития КСЭОН, принятые и предлагаемые меры по их устранению (решению).</w:t>
      </w:r>
    </w:p>
    <w:p w:rsidR="00CD44BC" w:rsidRPr="00AD3AEB" w:rsidRDefault="00E3270A" w:rsidP="00545BA6">
      <w:r>
        <w:t>4</w:t>
      </w:r>
      <w:r w:rsidR="00266922" w:rsidRPr="00AD3AEB">
        <w:t>.</w:t>
      </w:r>
      <w:r w:rsidR="00CD44BC" w:rsidRPr="00AD3AEB">
        <w:t xml:space="preserve"> Локальные системы оповещения</w:t>
      </w:r>
    </w:p>
    <w:p w:rsidR="00A85F89" w:rsidRDefault="00E3270A" w:rsidP="00545BA6">
      <w:r>
        <w:t>4</w:t>
      </w:r>
      <w:r w:rsidR="00A85F89">
        <w:t>.1. Сведения о созданных локальных систем</w:t>
      </w:r>
      <w:r w:rsidR="0085558A">
        <w:t>ах</w:t>
      </w:r>
      <w:r w:rsidR="00A85F89">
        <w:t xml:space="preserve"> оповещения (далее </w:t>
      </w:r>
      <w:r w:rsidR="00DA1DC4">
        <w:t>–</w:t>
      </w:r>
      <w:r w:rsidR="00A85F89">
        <w:t xml:space="preserve"> ЛСО)</w:t>
      </w:r>
      <w:r w:rsidR="0085558A">
        <w:t xml:space="preserve"> на</w:t>
      </w:r>
      <w:r w:rsidR="00A85F89">
        <w:t>:</w:t>
      </w:r>
    </w:p>
    <w:p w:rsidR="00A85F89" w:rsidRDefault="00AD3AEB" w:rsidP="00545BA6">
      <w:r>
        <w:t>а) </w:t>
      </w:r>
      <w:r w:rsidR="00A85F89">
        <w:t>опасных производственных объект</w:t>
      </w:r>
      <w:r w:rsidR="0085558A">
        <w:t>ах</w:t>
      </w:r>
      <w:r w:rsidR="00A85F89">
        <w:t xml:space="preserve"> </w:t>
      </w:r>
      <w:r w:rsidR="0085558A">
        <w:rPr>
          <w:lang w:val="en-US"/>
        </w:rPr>
        <w:t>I</w:t>
      </w:r>
      <w:r w:rsidR="00A85F89">
        <w:t xml:space="preserve"> класса</w:t>
      </w:r>
      <w:r w:rsidR="0085558A" w:rsidRPr="0085558A">
        <w:t xml:space="preserve"> </w:t>
      </w:r>
      <w:r w:rsidR="0085558A">
        <w:t>опасности</w:t>
      </w:r>
      <w:r w:rsidR="00A85F89">
        <w:t xml:space="preserve"> (</w:t>
      </w:r>
      <w:r w:rsidR="0085558A">
        <w:t>ед., % от требуемого количества);</w:t>
      </w:r>
    </w:p>
    <w:p w:rsidR="00A85F89" w:rsidRDefault="00AD3AEB" w:rsidP="00545BA6">
      <w:r>
        <w:t>б) </w:t>
      </w:r>
      <w:r w:rsidR="00A85F89">
        <w:t>опасны</w:t>
      </w:r>
      <w:r w:rsidR="0085558A">
        <w:t>х</w:t>
      </w:r>
      <w:r w:rsidR="00A85F89">
        <w:t xml:space="preserve"> производственны</w:t>
      </w:r>
      <w:r w:rsidR="0085558A">
        <w:t>х</w:t>
      </w:r>
      <w:r w:rsidR="00A85F89">
        <w:t xml:space="preserve"> объект</w:t>
      </w:r>
      <w:r w:rsidR="0085558A">
        <w:t>ах</w:t>
      </w:r>
      <w:r w:rsidR="00A85F89">
        <w:t xml:space="preserve">  </w:t>
      </w:r>
      <w:r w:rsidR="0085558A">
        <w:rPr>
          <w:lang w:val="en-US"/>
        </w:rPr>
        <w:t>II</w:t>
      </w:r>
      <w:r w:rsidR="0085558A">
        <w:t xml:space="preserve"> </w:t>
      </w:r>
      <w:r w:rsidR="00A85F89">
        <w:t>класса</w:t>
      </w:r>
      <w:r w:rsidR="0085558A">
        <w:t xml:space="preserve"> опасности (ед., % от требуемого количества);</w:t>
      </w:r>
    </w:p>
    <w:p w:rsidR="00A85F89" w:rsidRDefault="00AD3AEB" w:rsidP="00545BA6">
      <w:r>
        <w:t>в) </w:t>
      </w:r>
      <w:r w:rsidR="00A85F89">
        <w:t>особо радиационно опасны</w:t>
      </w:r>
      <w:r w:rsidR="0085558A">
        <w:t>х</w:t>
      </w:r>
      <w:r w:rsidR="00A85F89">
        <w:t xml:space="preserve"> производства</w:t>
      </w:r>
      <w:r w:rsidR="0085558A">
        <w:t>х</w:t>
      </w:r>
      <w:r w:rsidR="00A85F89">
        <w:t xml:space="preserve"> и объект</w:t>
      </w:r>
      <w:r w:rsidR="0085558A">
        <w:t>ах (ед., % от требуемого количества);</w:t>
      </w:r>
    </w:p>
    <w:p w:rsidR="00A85F89" w:rsidRDefault="00AD3AEB" w:rsidP="00545BA6">
      <w:r>
        <w:t>г) </w:t>
      </w:r>
      <w:r w:rsidR="00A85F89">
        <w:t>ядерно опасны</w:t>
      </w:r>
      <w:r w:rsidR="0085558A">
        <w:t>х</w:t>
      </w:r>
      <w:r w:rsidR="00A85F89">
        <w:t xml:space="preserve"> производства</w:t>
      </w:r>
      <w:r w:rsidR="0085558A">
        <w:t>х</w:t>
      </w:r>
      <w:r w:rsidR="00A85F89">
        <w:t xml:space="preserve"> и объект</w:t>
      </w:r>
      <w:r w:rsidR="0085558A">
        <w:t>ах (ед., % от требуемого количества)</w:t>
      </w:r>
      <w:r w:rsidR="004035BD">
        <w:t>;</w:t>
      </w:r>
    </w:p>
    <w:p w:rsidR="00A85F89" w:rsidRDefault="00AD3AEB" w:rsidP="00545BA6">
      <w:r>
        <w:t>д) </w:t>
      </w:r>
      <w:r w:rsidR="00A85F89">
        <w:t>гидротехнически</w:t>
      </w:r>
      <w:r w:rsidR="004035BD">
        <w:t>х</w:t>
      </w:r>
      <w:r w:rsidR="00A85F89">
        <w:t xml:space="preserve"> сооружения</w:t>
      </w:r>
      <w:r w:rsidR="004035BD">
        <w:t>х</w:t>
      </w:r>
      <w:r w:rsidR="00A85F89">
        <w:t xml:space="preserve"> чрезвычайно высокого класса опасности</w:t>
      </w:r>
      <w:r w:rsidR="004035BD">
        <w:t xml:space="preserve"> (ед., % от требуемого количества);</w:t>
      </w:r>
    </w:p>
    <w:p w:rsidR="00A85F89" w:rsidRDefault="00AD3AEB" w:rsidP="00545BA6">
      <w:r>
        <w:t>е) </w:t>
      </w:r>
      <w:r w:rsidR="00A85F89">
        <w:t>гидротехнически</w:t>
      </w:r>
      <w:r w:rsidR="004035BD">
        <w:t>х</w:t>
      </w:r>
      <w:r w:rsidR="00A85F89">
        <w:t xml:space="preserve"> сооружения</w:t>
      </w:r>
      <w:r w:rsidR="004035BD">
        <w:t>х</w:t>
      </w:r>
      <w:r w:rsidR="00A85F89">
        <w:t xml:space="preserve"> высокого класса опасности</w:t>
      </w:r>
      <w:r w:rsidR="004035BD">
        <w:t xml:space="preserve"> (ед., % от требуемого количества).</w:t>
      </w:r>
    </w:p>
    <w:p w:rsidR="007059E8" w:rsidRDefault="00E3270A" w:rsidP="00545BA6">
      <w:r>
        <w:t>4</w:t>
      </w:r>
      <w:r w:rsidR="004035BD">
        <w:t>.2. Основные недостатки (проблемные вопросы) в области создания и развития ЛСО, принятые и предлагаемые меры по их устранению (решению).</w:t>
      </w:r>
      <w:bookmarkStart w:id="3" w:name="_Toc430762608"/>
    </w:p>
    <w:p w:rsidR="005C1668" w:rsidRDefault="005C1668" w:rsidP="00545BA6"/>
    <w:p w:rsidR="008C3CD0" w:rsidRDefault="008C3CD0" w:rsidP="00545BA6"/>
    <w:p w:rsidR="00D15554" w:rsidRDefault="00D24389" w:rsidP="00545BA6">
      <w:pPr>
        <w:pStyle w:val="1"/>
      </w:pPr>
      <w:bookmarkStart w:id="4" w:name="_Toc430762612"/>
      <w:r>
        <w:t>3</w:t>
      </w:r>
      <w:r w:rsidR="00D15554" w:rsidRPr="00AA6AF7">
        <w:t>. ЗАЩИТА НАСЕЛЕНИЯ, МАТЕРИАЛЬНЫХ И КУЛЬТУРНЫХ ЦЕННОСТЕЙ</w:t>
      </w:r>
      <w:bookmarkEnd w:id="4"/>
    </w:p>
    <w:p w:rsidR="00D15554" w:rsidRDefault="00D15554" w:rsidP="00545BA6">
      <w:pPr>
        <w:jc w:val="center"/>
        <w:rPr>
          <w:b/>
        </w:rPr>
      </w:pPr>
    </w:p>
    <w:p w:rsidR="00D15554" w:rsidRDefault="00D24389" w:rsidP="00545BA6">
      <w:pPr>
        <w:pStyle w:val="af3"/>
        <w:ind w:firstLine="0"/>
      </w:pPr>
      <w:bookmarkStart w:id="5" w:name="_Toc430762613"/>
      <w:r>
        <w:t>3</w:t>
      </w:r>
      <w:r w:rsidR="00D15554" w:rsidRPr="00EF7061">
        <w:t xml:space="preserve">.1. </w:t>
      </w:r>
      <w:r w:rsidRPr="00EF7061">
        <w:t>ИНЖЕНЕРНАЯ ЗАЩИТА</w:t>
      </w:r>
      <w:bookmarkEnd w:id="5"/>
    </w:p>
    <w:p w:rsidR="00672469" w:rsidRPr="00672469" w:rsidRDefault="00672469" w:rsidP="00545BA6"/>
    <w:p w:rsidR="00D24389" w:rsidRDefault="00830370" w:rsidP="00545BA6">
      <w:r>
        <w:t>1. </w:t>
      </w:r>
      <w:r w:rsidR="00672469">
        <w:t>Обеспеченность установленных категорий населения ЗС ГО:</w:t>
      </w:r>
    </w:p>
    <w:p w:rsidR="00672469" w:rsidRDefault="0082043F" w:rsidP="00545BA6">
      <w:r>
        <w:t>а) </w:t>
      </w:r>
      <w:r w:rsidR="00672469">
        <w:t>общая обеспеченность установленных категорий населения убежищами (в % от требуемого количества);</w:t>
      </w:r>
    </w:p>
    <w:p w:rsidR="00672469" w:rsidRDefault="0082043F" w:rsidP="00545BA6">
      <w:r>
        <w:t>б) </w:t>
      </w:r>
      <w:r w:rsidR="00672469">
        <w:t xml:space="preserve">общая обеспеченность установленных категорий населения противорадиационными укрытиями (далее </w:t>
      </w:r>
      <w:r w:rsidR="00DA1DC4">
        <w:t>–</w:t>
      </w:r>
      <w:r w:rsidR="00672469">
        <w:t xml:space="preserve"> ПРУ) </w:t>
      </w:r>
      <w:r w:rsidR="006B6707">
        <w:br/>
      </w:r>
      <w:r w:rsidR="00672469">
        <w:t>(в % от требуемого количества);</w:t>
      </w:r>
    </w:p>
    <w:p w:rsidR="00DC2F65" w:rsidRDefault="0082043F" w:rsidP="00545BA6">
      <w:r>
        <w:t>в) </w:t>
      </w:r>
      <w:r w:rsidR="00672469">
        <w:t xml:space="preserve">общая обеспеченность установленных категорий населения укрытиями </w:t>
      </w:r>
      <w:r w:rsidR="00DC2F65">
        <w:t>(в % от требуемого количества);</w:t>
      </w:r>
    </w:p>
    <w:p w:rsidR="000861E9" w:rsidRPr="008C3CD0" w:rsidRDefault="00DC2F65" w:rsidP="00545BA6">
      <w:r w:rsidRPr="008C3CD0">
        <w:t xml:space="preserve">г) общая обеспеченность установленных категорий населения </w:t>
      </w:r>
      <w:r w:rsidR="000861E9" w:rsidRPr="008C3CD0">
        <w:t>имеющимися ЗС ГО (без учета ЗС ГО, предназначенных для укрытия установленных категорий населения согласно пп. а)-в) данного пункта);</w:t>
      </w:r>
    </w:p>
    <w:p w:rsidR="00DC2F65" w:rsidRDefault="000861E9" w:rsidP="00545BA6">
      <w:r w:rsidRPr="008C3CD0">
        <w:t xml:space="preserve">д) общая обеспеченность установленных категорий населения приспосабливаемыми под ЗС ГО в период мобилизации и в военное время заглубленными помещениями и другими сооружениями подземного пространства, включая метрополитены </w:t>
      </w:r>
      <w:r w:rsidR="00DC2F65" w:rsidRPr="008C3CD0">
        <w:t>(в % от требуемого количества)</w:t>
      </w:r>
      <w:r w:rsidRPr="008C3CD0">
        <w:t>.</w:t>
      </w:r>
    </w:p>
    <w:p w:rsidR="00672469" w:rsidRDefault="002F400F" w:rsidP="00545BA6">
      <w:r>
        <w:t>2. </w:t>
      </w:r>
      <w:r w:rsidR="001C6B49" w:rsidRPr="001C6B49">
        <w:t xml:space="preserve">Сведения об организации укрытия установленных категорий населения, не обеспеченных </w:t>
      </w:r>
      <w:r w:rsidR="001C6B49">
        <w:t>ЗС ГО</w:t>
      </w:r>
      <w:r w:rsidR="00FC4510">
        <w:t xml:space="preserve"> в полном объёме</w:t>
      </w:r>
      <w:r w:rsidR="001C6B49">
        <w:t xml:space="preserve"> (по каждой уст</w:t>
      </w:r>
      <w:r w:rsidR="00D81F43">
        <w:t>ановленной категории населения):</w:t>
      </w:r>
    </w:p>
    <w:p w:rsidR="005C3471" w:rsidRPr="008C3CD0" w:rsidRDefault="005C3471" w:rsidP="00545BA6">
      <w:r w:rsidRPr="008C3CD0">
        <w:t>строительство _____ быстровозводимых ЗС ГО, в соответствии с мобилизационными планами экономики субъекта Российской Федерации и муниципальных образований, на _____ тыс. чел.;</w:t>
      </w:r>
    </w:p>
    <w:p w:rsidR="005C3471" w:rsidRDefault="009E260B" w:rsidP="00545BA6">
      <w:r w:rsidRPr="008C3CD0">
        <w:lastRenderedPageBreak/>
        <w:t>приспособление под ЗС ГО в период мобилизации и в военное время _____ заглубленных помещений и других сооружений подземного пространства, на _____ тыс. чел.</w:t>
      </w:r>
    </w:p>
    <w:p w:rsidR="00387859" w:rsidRDefault="009B1251" w:rsidP="00545BA6">
      <w:r>
        <w:t>3</w:t>
      </w:r>
      <w:r w:rsidR="00A77D86">
        <w:t>. </w:t>
      </w:r>
      <w:r w:rsidR="00AA7355">
        <w:t>Сведения о</w:t>
      </w:r>
      <w:r w:rsidR="00444FE0">
        <w:t xml:space="preserve"> </w:t>
      </w:r>
      <w:r w:rsidR="00444FE0" w:rsidRPr="008C3CD0">
        <w:t>проведенной работе</w:t>
      </w:r>
      <w:r w:rsidR="00444FE0">
        <w:t xml:space="preserve"> </w:t>
      </w:r>
      <w:r w:rsidR="00444FE0" w:rsidRPr="008C3CD0">
        <w:t xml:space="preserve">по </w:t>
      </w:r>
      <w:r w:rsidR="00D81F43" w:rsidRPr="008C3CD0">
        <w:t>создани</w:t>
      </w:r>
      <w:r w:rsidR="00444FE0" w:rsidRPr="008C3CD0">
        <w:t>ю</w:t>
      </w:r>
      <w:r w:rsidR="00D81F43" w:rsidRPr="008C3CD0">
        <w:t xml:space="preserve"> объектов гражданской обороны</w:t>
      </w:r>
      <w:r w:rsidR="00D81F43">
        <w:t xml:space="preserve"> </w:t>
      </w:r>
      <w:r w:rsidR="00D81F43" w:rsidRPr="008C3CD0">
        <w:t>на территории субъекта Российской Федерации</w:t>
      </w:r>
      <w:r w:rsidR="00D81F43">
        <w:t xml:space="preserve"> </w:t>
      </w:r>
      <w:r w:rsidR="00387859">
        <w:t>(в</w:t>
      </w:r>
      <w:r w:rsidR="008C3CD0">
        <w:t> </w:t>
      </w:r>
      <w:r w:rsidR="00387859">
        <w:t>соответствии с п.7 Порядка создания убежищ и иных объектов гражданской обороны</w:t>
      </w:r>
      <w:r w:rsidR="00D81F43">
        <w:t xml:space="preserve">, </w:t>
      </w:r>
      <w:r w:rsidR="00387859">
        <w:t>утв. постановлением Правительства Российской Федерации от 29 ноября 1999 г. № 1309)</w:t>
      </w:r>
      <w:r w:rsidR="0082043F">
        <w:t>:</w:t>
      </w:r>
      <w:r w:rsidR="00387859">
        <w:t xml:space="preserve"> </w:t>
      </w:r>
    </w:p>
    <w:p w:rsidR="00444FE0" w:rsidRDefault="0082043F" w:rsidP="00545BA6">
      <w:r>
        <w:t>а) </w:t>
      </w:r>
      <w:r w:rsidR="00387859">
        <w:t xml:space="preserve">реквизиты </w:t>
      </w:r>
      <w:r w:rsidR="00504E13">
        <w:t>план</w:t>
      </w:r>
      <w:r w:rsidR="00444FE0" w:rsidRPr="008C3CD0">
        <w:t>а</w:t>
      </w:r>
      <w:r w:rsidR="00444FE0" w:rsidRPr="00444FE0">
        <w:t xml:space="preserve"> </w:t>
      </w:r>
      <w:r w:rsidR="00444FE0">
        <w:t>создани</w:t>
      </w:r>
      <w:r w:rsidR="00444FE0" w:rsidRPr="008C3CD0">
        <w:t xml:space="preserve">я объектов гражданской обороны (дата </w:t>
      </w:r>
      <w:r w:rsidR="009E260B" w:rsidRPr="008C3CD0">
        <w:t xml:space="preserve">и кем </w:t>
      </w:r>
      <w:r w:rsidR="00444FE0" w:rsidRPr="008C3CD0">
        <w:t>согласован</w:t>
      </w:r>
      <w:r w:rsidR="009E260B" w:rsidRPr="008C3CD0">
        <w:t>о</w:t>
      </w:r>
      <w:r w:rsidR="00444FE0" w:rsidRPr="008C3CD0">
        <w:t xml:space="preserve"> и утвержден</w:t>
      </w:r>
      <w:r w:rsidR="009E260B" w:rsidRPr="008C3CD0">
        <w:t>о</w:t>
      </w:r>
      <w:r w:rsidR="00444FE0" w:rsidRPr="008C3CD0">
        <w:t>);</w:t>
      </w:r>
    </w:p>
    <w:p w:rsidR="00830370" w:rsidRDefault="0082043F" w:rsidP="00545BA6">
      <w:r>
        <w:t>б) </w:t>
      </w:r>
      <w:r w:rsidR="00504E13">
        <w:t>результаты выполнения плана за отчетный период</w:t>
      </w:r>
      <w:r w:rsidR="00444FE0">
        <w:t xml:space="preserve"> </w:t>
      </w:r>
      <w:r w:rsidR="00444FE0" w:rsidRPr="008C3CD0">
        <w:t xml:space="preserve">(% </w:t>
      </w:r>
      <w:r w:rsidR="00CA6206" w:rsidRPr="008C3CD0">
        <w:t xml:space="preserve">созданных объектов гражданской обороны </w:t>
      </w:r>
      <w:r w:rsidR="00444FE0" w:rsidRPr="008C3CD0">
        <w:t xml:space="preserve">от общего количества спланированных к созданию объектов, а также % </w:t>
      </w:r>
      <w:r w:rsidR="00CA6206" w:rsidRPr="008C3CD0">
        <w:t xml:space="preserve">созданных ЗС ГО </w:t>
      </w:r>
      <w:r w:rsidR="00444FE0" w:rsidRPr="008C3CD0">
        <w:t>от спланированных к созданию</w:t>
      </w:r>
      <w:r w:rsidR="00CA6206" w:rsidRPr="008C3CD0">
        <w:t xml:space="preserve"> ЗС ГО</w:t>
      </w:r>
      <w:r w:rsidR="00444FE0" w:rsidRPr="008C3CD0">
        <w:t>)</w:t>
      </w:r>
      <w:r w:rsidR="00504E13">
        <w:t>.</w:t>
      </w:r>
    </w:p>
    <w:p w:rsidR="00D634DC" w:rsidRPr="008C3CD0" w:rsidRDefault="00D634DC" w:rsidP="00D634DC">
      <w:r w:rsidRPr="008C3CD0">
        <w:t xml:space="preserve">4. Проводимые дополнительные мероприятия по постановке на кадастровый учет </w:t>
      </w:r>
      <w:r w:rsidRPr="00AE1FEC">
        <w:t xml:space="preserve">имеющихся и созданных за отчетный период </w:t>
      </w:r>
      <w:r w:rsidRPr="008C3CD0">
        <w:t>защитных сооружений гражданской обороны.</w:t>
      </w:r>
    </w:p>
    <w:p w:rsidR="00B542D0" w:rsidRDefault="00B542D0" w:rsidP="00545BA6">
      <w:r w:rsidRPr="008C3CD0">
        <w:t>5. Сведения о принятии дополнительных мер, направленных на завершение работы по разграничению права собственности Российской Федерации и субъектов Российской Федерации в отношении ЗС ГО.</w:t>
      </w:r>
    </w:p>
    <w:p w:rsidR="000C3409" w:rsidRDefault="00B542D0" w:rsidP="00545BA6">
      <w:r w:rsidRPr="008C3CD0">
        <w:t>6.</w:t>
      </w:r>
      <w:r w:rsidR="00F1087D">
        <w:t xml:space="preserve"> Сведения за отчетный период </w:t>
      </w:r>
      <w:r w:rsidR="00A52330" w:rsidRPr="008C3CD0">
        <w:t xml:space="preserve">о принятых мерах по повышению </w:t>
      </w:r>
      <w:r w:rsidR="005D1C55" w:rsidRPr="008C3CD0">
        <w:t>(</w:t>
      </w:r>
      <w:r w:rsidR="00A52330">
        <w:t>поддержанию</w:t>
      </w:r>
      <w:r w:rsidR="005D1C55" w:rsidRPr="008C3CD0">
        <w:t>)</w:t>
      </w:r>
      <w:r w:rsidR="00A52330" w:rsidRPr="008C3CD0">
        <w:t xml:space="preserve"> готовности ЗС ГО</w:t>
      </w:r>
      <w:r w:rsidR="00A52330">
        <w:t xml:space="preserve"> </w:t>
      </w:r>
      <w:r w:rsidR="000C3409">
        <w:t xml:space="preserve">к </w:t>
      </w:r>
      <w:r w:rsidR="008C3CD0">
        <w:t>использованию по предназначению</w:t>
      </w:r>
      <w:r w:rsidR="000C3409">
        <w:t xml:space="preserve">, </w:t>
      </w:r>
      <w:r w:rsidR="005D1C55" w:rsidRPr="008C3CD0">
        <w:t>результаты проводимой работы,</w:t>
      </w:r>
      <w:r w:rsidR="005D1C55">
        <w:t xml:space="preserve"> </w:t>
      </w:r>
      <w:r w:rsidR="000C3409">
        <w:t xml:space="preserve">в том числе о проведенных мероприятиях по техническому обслуживанию </w:t>
      </w:r>
      <w:r w:rsidR="005C3471" w:rsidRPr="008C3CD0">
        <w:t>и ремонту</w:t>
      </w:r>
      <w:r w:rsidR="005C3471">
        <w:t xml:space="preserve"> </w:t>
      </w:r>
      <w:r w:rsidR="000C3409">
        <w:t>ЗС ГО и их технических систем.</w:t>
      </w:r>
    </w:p>
    <w:p w:rsidR="00AE1FEC" w:rsidRDefault="00AE1FEC" w:rsidP="00AE1FEC">
      <w:r>
        <w:t>7. Общие недостатки и проблемные вопросы, влияющие на эффективность обеспечения населения средствами коллективной защиты.</w:t>
      </w:r>
    </w:p>
    <w:p w:rsidR="005C1668" w:rsidRDefault="005C1668" w:rsidP="00545BA6"/>
    <w:p w:rsidR="00D15554" w:rsidRPr="007A5B14" w:rsidRDefault="00C37DC5" w:rsidP="00545BA6">
      <w:pPr>
        <w:pStyle w:val="af3"/>
        <w:ind w:firstLine="0"/>
      </w:pPr>
      <w:bookmarkStart w:id="6" w:name="_Toc430762614"/>
      <w:r>
        <w:t>3</w:t>
      </w:r>
      <w:r w:rsidR="00180C79" w:rsidRPr="007A5B14">
        <w:t>.2. РАДИАЦИОННАЯ, ХИМИЧЕСКАЯ И БИОЛОГИЧЕСКАЯ ЗАЩИТА</w:t>
      </w:r>
      <w:bookmarkEnd w:id="6"/>
    </w:p>
    <w:p w:rsidR="00D15554" w:rsidRDefault="00D15554" w:rsidP="00545BA6">
      <w:pPr>
        <w:ind w:firstLine="0"/>
      </w:pPr>
    </w:p>
    <w:p w:rsidR="0068045E" w:rsidRPr="0068045E" w:rsidRDefault="0068045E" w:rsidP="00545BA6">
      <w:r>
        <w:t xml:space="preserve">1. Сведения о состоянии обеспеченности установленных категорий населения средствами индивидуальной защиты. </w:t>
      </w:r>
    </w:p>
    <w:p w:rsidR="0079536A" w:rsidRDefault="0068045E" w:rsidP="00545BA6">
      <w:r>
        <w:t>2</w:t>
      </w:r>
      <w:r w:rsidR="0079536A">
        <w:t xml:space="preserve">. Сведения за отчетный период </w:t>
      </w:r>
      <w:r w:rsidR="00D858F2" w:rsidRPr="008C3CD0">
        <w:t xml:space="preserve">о принятых мерах </w:t>
      </w:r>
      <w:r w:rsidR="0079536A">
        <w:t xml:space="preserve">по освежению запасов </w:t>
      </w:r>
      <w:r w:rsidR="0079536A" w:rsidRPr="006844E0">
        <w:t>СИЗ</w:t>
      </w:r>
      <w:r w:rsidR="006844E0" w:rsidRPr="006844E0">
        <w:t xml:space="preserve"> (в т.ч. указать количество по каждому виду СИЗ, с</w:t>
      </w:r>
      <w:r w:rsidR="006B6707">
        <w:t> </w:t>
      </w:r>
      <w:r w:rsidR="006844E0" w:rsidRPr="006844E0">
        <w:t>указанием общих затраченных финансовых средств на их освежение (закупку).</w:t>
      </w:r>
    </w:p>
    <w:p w:rsidR="00851374" w:rsidRDefault="0068045E" w:rsidP="00545BA6">
      <w:r>
        <w:t>3</w:t>
      </w:r>
      <w:r w:rsidR="00851374">
        <w:t>. </w:t>
      </w:r>
      <w:r w:rsidR="00814215">
        <w:t xml:space="preserve">Сведения о количестве СИЗ, требующих утилизации, а также о проделанной за отчетный период работе </w:t>
      </w:r>
      <w:r w:rsidR="00814215" w:rsidRPr="006844E0">
        <w:t>по утилизации СИЗ</w:t>
      </w:r>
      <w:r w:rsidR="006844E0" w:rsidRPr="006844E0">
        <w:t xml:space="preserve"> (в</w:t>
      </w:r>
      <w:r w:rsidR="006B6707">
        <w:t> </w:t>
      </w:r>
      <w:r w:rsidR="006844E0" w:rsidRPr="006844E0">
        <w:t>т.ч. указать количество по каждому виду СИЗ, с указанием необходимых финансовых средств на их утилизацию)</w:t>
      </w:r>
      <w:r w:rsidR="00814215" w:rsidRPr="006844E0">
        <w:t>.</w:t>
      </w:r>
    </w:p>
    <w:p w:rsidR="000D3F81" w:rsidRPr="0068045E" w:rsidRDefault="0068045E" w:rsidP="00545BA6">
      <w:r>
        <w:t>4</w:t>
      </w:r>
      <w:r w:rsidR="000D3F81">
        <w:t>.</w:t>
      </w:r>
      <w:r w:rsidR="00CA7CB6">
        <w:t> </w:t>
      </w:r>
      <w:r w:rsidR="000D3F81">
        <w:t xml:space="preserve">Сведения о созданной сети наблюдения и лабораторного контроля </w:t>
      </w:r>
      <w:r w:rsidR="00CA7CB6" w:rsidRPr="008C3CD0">
        <w:t>гражданской обороны и защиты населения</w:t>
      </w:r>
      <w:r w:rsidR="00CA7CB6">
        <w:t xml:space="preserve"> </w:t>
      </w:r>
      <w:r w:rsidR="00372F6E" w:rsidRPr="00372F6E">
        <w:t>(</w:t>
      </w:r>
      <w:r w:rsidR="000D3F81">
        <w:t xml:space="preserve">количество </w:t>
      </w:r>
      <w:r w:rsidR="00CA7CB6" w:rsidRPr="008C3CD0">
        <w:t>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w:t>
      </w:r>
      <w:r w:rsidR="000D3F81">
        <w:t xml:space="preserve">, входящих в ее состав, обеспеченность их </w:t>
      </w:r>
      <w:r w:rsidR="000D3F81" w:rsidRPr="000D3F81">
        <w:t>специальн</w:t>
      </w:r>
      <w:r w:rsidR="000D3F81">
        <w:t>ым</w:t>
      </w:r>
      <w:r w:rsidR="000D3F81" w:rsidRPr="000D3F81">
        <w:t xml:space="preserve"> оборудование</w:t>
      </w:r>
      <w:r w:rsidR="000D3F81">
        <w:t>м</w:t>
      </w:r>
      <w:r w:rsidR="000D3F81" w:rsidRPr="000D3F81">
        <w:t xml:space="preserve"> (технически</w:t>
      </w:r>
      <w:r w:rsidR="000D3F81">
        <w:t>ми</w:t>
      </w:r>
      <w:r w:rsidR="000D3F81" w:rsidRPr="000D3F81">
        <w:t xml:space="preserve"> средства</w:t>
      </w:r>
      <w:r w:rsidR="000D3F81">
        <w:t>ми</w:t>
      </w:r>
      <w:r w:rsidR="000D3F81" w:rsidRPr="000D3F81">
        <w:t>) и работник</w:t>
      </w:r>
      <w:r w:rsidR="000D3F81">
        <w:t>ами</w:t>
      </w:r>
      <w:r w:rsidR="000D3F81" w:rsidRPr="000D3F81">
        <w:t>, подготовленны</w:t>
      </w:r>
      <w:r w:rsidR="000D3F81">
        <w:t>ми</w:t>
      </w:r>
      <w:r w:rsidR="000D3F81" w:rsidRPr="000D3F81">
        <w:t xml:space="preserve"> для решения задач, связанных с обнаружением и идентификацией различны</w:t>
      </w:r>
      <w:r w:rsidR="000D3F81">
        <w:t>х видов заражения и загрязнения</w:t>
      </w:r>
      <w:r w:rsidR="00372F6E" w:rsidRPr="00372F6E">
        <w:t>)</w:t>
      </w:r>
      <w:r w:rsidR="000D3F81">
        <w:t>.</w:t>
      </w:r>
    </w:p>
    <w:p w:rsidR="0068045E" w:rsidRDefault="0068045E" w:rsidP="00545BA6">
      <w:r>
        <w:t xml:space="preserve">5. Сведения о работе сети наблюдения и лабораторного контроля </w:t>
      </w:r>
      <w:r w:rsidR="00CA7CB6" w:rsidRPr="008C3CD0">
        <w:t>гражданской обороны и защиты населения</w:t>
      </w:r>
      <w:r w:rsidR="00CA7CB6">
        <w:t xml:space="preserve"> </w:t>
      </w:r>
      <w:r>
        <w:t>за отчётный период в рамках задач:</w:t>
      </w:r>
    </w:p>
    <w:p w:rsidR="0068045E" w:rsidRDefault="0068045E" w:rsidP="00545BA6">
      <w:r>
        <w:t>а) наблюдени</w:t>
      </w:r>
      <w:r w:rsidR="00CA7CB6">
        <w:t>я</w:t>
      </w:r>
      <w:r>
        <w:t>, своевременно</w:t>
      </w:r>
      <w:r w:rsidR="00CA7CB6">
        <w:t>го</w:t>
      </w:r>
      <w:r>
        <w:t xml:space="preserve"> обнаружени</w:t>
      </w:r>
      <w:r w:rsidR="00CA7CB6">
        <w:t>я</w:t>
      </w:r>
      <w:r>
        <w:t xml:space="preserve"> опасностей возникновения радиоактивного загрязнения, химического и</w:t>
      </w:r>
      <w:r w:rsidR="006B6707">
        <w:t> </w:t>
      </w:r>
      <w:r>
        <w:t xml:space="preserve">биологического заражения компонентов природной среды, природных и природно-антропогенных объектов, продовольствия, сырья </w:t>
      </w:r>
      <w:r>
        <w:lastRenderedPageBreak/>
        <w:t>животного и растительного происхождения, индикация возбудителей инфекционных заболеваний, в том числе общих для человека и</w:t>
      </w:r>
      <w:r w:rsidR="006B6707">
        <w:t> </w:t>
      </w:r>
      <w:r>
        <w:t>животных, патогенных биологических агентов, вызывающих инфекционные болезни человека, животных и поражение растений вредными и особо опасными организмами, а также представление сведений о возникновении возможных опасностей;</w:t>
      </w:r>
    </w:p>
    <w:p w:rsidR="0068045E" w:rsidRPr="0068045E" w:rsidRDefault="0068045E" w:rsidP="00545BA6">
      <w:r>
        <w:t>б) организаци</w:t>
      </w:r>
      <w:r w:rsidR="00CA7CB6">
        <w:t>и</w:t>
      </w:r>
      <w:r>
        <w:t xml:space="preserve"> и проведени</w:t>
      </w:r>
      <w:r w:rsidR="00CA7CB6">
        <w:t>я</w:t>
      </w:r>
      <w:r>
        <w:t xml:space="preserve"> радиационной, химической и биологической разведки для обнаружения, установления и обозначения районов (территорий), подвергшихся радиоактивному загрязнению, химическому и биологическому заражению. </w:t>
      </w:r>
    </w:p>
    <w:p w:rsidR="00807DCF" w:rsidRDefault="0068045E" w:rsidP="00545BA6">
      <w:r>
        <w:t>6</w:t>
      </w:r>
      <w:r w:rsidR="000F3443">
        <w:t>. </w:t>
      </w:r>
      <w:r w:rsidR="00807DCF">
        <w:t xml:space="preserve">Сведения о количестве </w:t>
      </w:r>
      <w:r w:rsidR="0039539C">
        <w:t xml:space="preserve">пунктов, выдачи средств индивидуальной защиты, </w:t>
      </w:r>
      <w:r w:rsidR="00807DCF">
        <w:t>санитарно-обмывочных</w:t>
      </w:r>
      <w:r w:rsidR="00807DCF" w:rsidRPr="00807DCF">
        <w:t xml:space="preserve"> пункт</w:t>
      </w:r>
      <w:r w:rsidR="00807DCF">
        <w:t xml:space="preserve">ов, </w:t>
      </w:r>
      <w:r w:rsidR="00807DCF" w:rsidRPr="00807DCF">
        <w:t>станци</w:t>
      </w:r>
      <w:r w:rsidR="00807DCF">
        <w:t>й</w:t>
      </w:r>
      <w:r w:rsidR="00807DCF" w:rsidRPr="00807DCF">
        <w:t xml:space="preserve"> обеззараживания одежды</w:t>
      </w:r>
      <w:r w:rsidR="00807DCF">
        <w:t xml:space="preserve">, </w:t>
      </w:r>
      <w:r w:rsidR="00807DCF" w:rsidRPr="00807DCF">
        <w:t>станци</w:t>
      </w:r>
      <w:r w:rsidR="00807DCF">
        <w:t>й</w:t>
      </w:r>
      <w:r w:rsidR="00807DCF" w:rsidRPr="00807DCF">
        <w:t xml:space="preserve"> обеззараживания техники</w:t>
      </w:r>
      <w:r w:rsidR="00807DCF">
        <w:t xml:space="preserve"> и др. объектов </w:t>
      </w:r>
      <w:r w:rsidR="00DF4E64">
        <w:t>гражданской обороны</w:t>
      </w:r>
      <w:r w:rsidR="009F351E">
        <w:t>,</w:t>
      </w:r>
      <w:r w:rsidR="00CA7CB6">
        <w:t xml:space="preserve"> </w:t>
      </w:r>
      <w:r w:rsidR="00807DCF">
        <w:t xml:space="preserve">предусматриваемых для развертывания в военное время для осуществления РХБ защиты населения по планам </w:t>
      </w:r>
      <w:r w:rsidR="00DF4E64">
        <w:t>гражданской обороны</w:t>
      </w:r>
      <w:r w:rsidR="00807DCF">
        <w:t xml:space="preserve"> и защиты населения, а </w:t>
      </w:r>
      <w:r w:rsidR="00CA7CB6" w:rsidRPr="008C3CD0">
        <w:t>также</w:t>
      </w:r>
      <w:r w:rsidR="00CA7CB6">
        <w:t xml:space="preserve"> </w:t>
      </w:r>
      <w:r w:rsidR="00807DCF">
        <w:t>о проделанной за отчетный период работе по подготовке к их развертыванию в военное время.</w:t>
      </w:r>
    </w:p>
    <w:p w:rsidR="00CA7CB6" w:rsidRDefault="000F3443" w:rsidP="00545BA6">
      <w:r>
        <w:t>7. </w:t>
      </w:r>
      <w:r w:rsidR="00CA7CB6" w:rsidRPr="008C3CD0">
        <w:t>Сведения о запасах дезактивирующих, дегазирующих и дезинфицирующих веществ и растворов предназначенных для проведения мероприятий по санитарной обработке населения, обеззараживания зданий и сооружений, специальной обработке техники и</w:t>
      </w:r>
      <w:r w:rsidR="006B6707">
        <w:t> </w:t>
      </w:r>
      <w:r w:rsidR="00CA7CB6" w:rsidRPr="008C3CD0">
        <w:t>территорий.</w:t>
      </w:r>
    </w:p>
    <w:p w:rsidR="0039539C" w:rsidRDefault="000F3443" w:rsidP="0039539C">
      <w:r>
        <w:t>8</w:t>
      </w:r>
      <w:r w:rsidR="0039539C" w:rsidRPr="008C3CD0">
        <w:t>. Основные недостатки и проблемные вопросы, предложения по их устранению (решению).</w:t>
      </w:r>
      <w:r w:rsidR="0039539C">
        <w:t xml:space="preserve"> </w:t>
      </w:r>
    </w:p>
    <w:p w:rsidR="00CA7CB6" w:rsidRDefault="00CA7CB6" w:rsidP="00545BA6"/>
    <w:p w:rsidR="00D15554" w:rsidRDefault="00021F51" w:rsidP="00545BA6">
      <w:pPr>
        <w:pStyle w:val="af3"/>
      </w:pPr>
      <w:bookmarkStart w:id="7" w:name="_Toc430762615"/>
      <w:r>
        <w:t>3</w:t>
      </w:r>
      <w:r w:rsidR="00D15554" w:rsidRPr="003B00D3">
        <w:t xml:space="preserve">.3. </w:t>
      </w:r>
      <w:r w:rsidRPr="003B00D3">
        <w:t>МЕДИЦИНСКАЯ ЗАЩИТА</w:t>
      </w:r>
      <w:bookmarkEnd w:id="7"/>
    </w:p>
    <w:p w:rsidR="00602B5C" w:rsidRDefault="00602B5C" w:rsidP="00545BA6"/>
    <w:p w:rsidR="008C3CD0" w:rsidRDefault="000A4155" w:rsidP="00545BA6">
      <w:r>
        <w:t xml:space="preserve">1. Сведения об организации медицинской защиты населения в военное время. </w:t>
      </w:r>
    </w:p>
    <w:p w:rsidR="00602B5C" w:rsidRDefault="000A4155" w:rsidP="00545BA6">
      <w:r>
        <w:t>2. О</w:t>
      </w:r>
      <w:r w:rsidR="00602B5C">
        <w:t>бщее количество</w:t>
      </w:r>
      <w:r w:rsidR="0017762A">
        <w:t xml:space="preserve"> медицинских организаций</w:t>
      </w:r>
      <w:r w:rsidR="00602B5C">
        <w:t xml:space="preserve">, </w:t>
      </w:r>
      <w:r>
        <w:t xml:space="preserve">предусматриваемых для работы в военное время в интересах </w:t>
      </w:r>
      <w:r w:rsidR="00DF4E64">
        <w:t>гражданской обороны</w:t>
      </w:r>
      <w:r w:rsidR="00C06857">
        <w:t>,</w:t>
      </w:r>
      <w:r>
        <w:t xml:space="preserve"> </w:t>
      </w:r>
      <w:r w:rsidR="00602B5C">
        <w:t>в том числе: больничных организаций, диспансеров, самостоятельных амбулаторно-</w:t>
      </w:r>
      <w:r w:rsidR="0017762A">
        <w:t>поликлинических организаций, других</w:t>
      </w:r>
      <w:r w:rsidR="00682A32">
        <w:t xml:space="preserve"> (</w:t>
      </w:r>
      <w:r w:rsidR="00682A32" w:rsidRPr="00682A32">
        <w:t>изложить в табличной форме с указанием адресов медицинских учреждений, телефонов и количества койко-мест</w:t>
      </w:r>
      <w:r w:rsidR="00682A32">
        <w:t>)</w:t>
      </w:r>
      <w:r>
        <w:t>.</w:t>
      </w:r>
    </w:p>
    <w:p w:rsidR="000A4155" w:rsidRDefault="000A4155" w:rsidP="00545BA6">
      <w:r>
        <w:t>3. </w:t>
      </w:r>
      <w:r w:rsidR="00C06857">
        <w:t>Обеспеченность формирований и медицинских организаций,</w:t>
      </w:r>
      <w:r w:rsidR="00C06857" w:rsidRPr="00C06857">
        <w:t xml:space="preserve"> </w:t>
      </w:r>
      <w:r w:rsidR="00C06857">
        <w:t xml:space="preserve">предусматриваемых для работы в военное время в интересах </w:t>
      </w:r>
      <w:r w:rsidR="00DF4E64">
        <w:t>гражданской обороны</w:t>
      </w:r>
      <w:r w:rsidR="00C06857">
        <w:t>, медицинским персоналом, в том числе хирургического профиля.</w:t>
      </w:r>
    </w:p>
    <w:p w:rsidR="00850B12" w:rsidRDefault="00850B12" w:rsidP="00545BA6">
      <w:r w:rsidRPr="008C3CD0">
        <w:t xml:space="preserve">4. Обеспеченность сил </w:t>
      </w:r>
      <w:r w:rsidR="005D66D4" w:rsidRPr="00BD7C29">
        <w:t>гражданской обороны</w:t>
      </w:r>
      <w:r w:rsidR="005D66D4">
        <w:t xml:space="preserve"> </w:t>
      </w:r>
      <w:r w:rsidRPr="008C3CD0">
        <w:t>и населения медицинскими средствами индивидуальной защиты и медицинским имуществом.</w:t>
      </w:r>
    </w:p>
    <w:p w:rsidR="00797902" w:rsidRDefault="00850B12" w:rsidP="00545BA6">
      <w:r w:rsidRPr="008C3CD0">
        <w:t>5. Основные недостатки и проблемные вопросы, предложения по их устранению (решению).</w:t>
      </w:r>
      <w:r>
        <w:t xml:space="preserve"> </w:t>
      </w:r>
    </w:p>
    <w:p w:rsidR="00850B12" w:rsidRDefault="00850B12" w:rsidP="00545BA6"/>
    <w:p w:rsidR="00D15554" w:rsidRDefault="009B369E" w:rsidP="00545BA6">
      <w:pPr>
        <w:pStyle w:val="af3"/>
      </w:pPr>
      <w:bookmarkStart w:id="8" w:name="_Toc430762616"/>
      <w:r>
        <w:t>3</w:t>
      </w:r>
      <w:r w:rsidR="00D15554" w:rsidRPr="003B00D3">
        <w:t>.</w:t>
      </w:r>
      <w:r w:rsidR="00D15554">
        <w:t>4</w:t>
      </w:r>
      <w:r w:rsidR="00D15554" w:rsidRPr="003B00D3">
        <w:t xml:space="preserve">. </w:t>
      </w:r>
      <w:r w:rsidRPr="003B00D3">
        <w:t>ЭВАКУАЦИЯ НАСЕЛЕНИЯ, МАТЕРИАЛЬНЫХ И КУЛЬТУРНЫХ ЦЕННОСТЕЙ</w:t>
      </w:r>
      <w:bookmarkEnd w:id="8"/>
    </w:p>
    <w:p w:rsidR="00422B9A" w:rsidRDefault="00422B9A" w:rsidP="00545BA6"/>
    <w:p w:rsidR="00422B9A" w:rsidRDefault="00D074A8" w:rsidP="00545BA6">
      <w:r>
        <w:t>1. </w:t>
      </w:r>
      <w:r w:rsidR="003C61B9">
        <w:t xml:space="preserve">Сведения о </w:t>
      </w:r>
      <w:r w:rsidR="00FB6065" w:rsidRPr="008C3CD0">
        <w:t>количестве</w:t>
      </w:r>
      <w:r w:rsidR="00FB6065">
        <w:t xml:space="preserve"> </w:t>
      </w:r>
      <w:r w:rsidR="00164F4C">
        <w:t xml:space="preserve">и достаточности </w:t>
      </w:r>
      <w:r w:rsidR="003C61B9">
        <w:t>б</w:t>
      </w:r>
      <w:r w:rsidR="003C61B9" w:rsidRPr="003C61B9">
        <w:t>езопасны</w:t>
      </w:r>
      <w:r w:rsidR="003C61B9">
        <w:t>х</w:t>
      </w:r>
      <w:r w:rsidR="003C61B9" w:rsidRPr="003C61B9">
        <w:t xml:space="preserve"> район</w:t>
      </w:r>
      <w:r w:rsidR="003C61B9">
        <w:t>ов</w:t>
      </w:r>
      <w:r w:rsidR="003C61B9" w:rsidRPr="003C61B9">
        <w:t xml:space="preserve"> для размещения </w:t>
      </w:r>
      <w:r w:rsidR="003C61B9">
        <w:t xml:space="preserve">эвакуируемого </w:t>
      </w:r>
      <w:r w:rsidR="003C61B9" w:rsidRPr="003C61B9">
        <w:t>населения, размещения и хранения материальных и культурных ценностей</w:t>
      </w:r>
      <w:r w:rsidR="003C61B9">
        <w:t>.</w:t>
      </w:r>
    </w:p>
    <w:p w:rsidR="00A53637" w:rsidRDefault="009B3AC8" w:rsidP="00545BA6">
      <w:r w:rsidRPr="008C3CD0">
        <w:t>2. </w:t>
      </w:r>
      <w:r w:rsidR="00A53637" w:rsidRPr="008C3CD0">
        <w:t>Сведения об утверждении безопасных районов нормативным правовым (распорядительным) актом органа исполнительной власти субъекта Российской Федерации</w:t>
      </w:r>
      <w:r w:rsidRPr="008C3CD0">
        <w:t>.</w:t>
      </w:r>
    </w:p>
    <w:p w:rsidR="003C61B9" w:rsidRDefault="00C13122" w:rsidP="00545BA6">
      <w:r w:rsidRPr="008C3CD0">
        <w:t>3</w:t>
      </w:r>
      <w:r w:rsidR="003C61B9">
        <w:t>.</w:t>
      </w:r>
      <w:r w:rsidR="004D0F43">
        <w:t xml:space="preserve"> Мероприятия, выполненные за отчетный период, по подготовке </w:t>
      </w:r>
      <w:r w:rsidR="004861B5" w:rsidRPr="008C3CD0">
        <w:t>(освоению)</w:t>
      </w:r>
      <w:r w:rsidR="004861B5">
        <w:t xml:space="preserve"> </w:t>
      </w:r>
      <w:r w:rsidR="004D0F43">
        <w:t>безопасных районов к приему и размеще</w:t>
      </w:r>
      <w:r w:rsidR="00105304">
        <w:t>нию эвакуируемого населения, материальных и культурных ценностей.</w:t>
      </w:r>
    </w:p>
    <w:p w:rsidR="008A1F21" w:rsidRDefault="00C13122" w:rsidP="00545BA6">
      <w:r w:rsidRPr="008C3CD0">
        <w:lastRenderedPageBreak/>
        <w:t>4</w:t>
      </w:r>
      <w:r w:rsidR="008A1F21">
        <w:t>. Состояние вопроса транспортного обеспечения эвакуационных мероприятий.</w:t>
      </w:r>
    </w:p>
    <w:p w:rsidR="00C70A4F" w:rsidRDefault="00E11E6C" w:rsidP="00545BA6">
      <w:r w:rsidRPr="008C3CD0">
        <w:t>5</w:t>
      </w:r>
      <w:r w:rsidR="00C70A4F" w:rsidRPr="008C3CD0">
        <w:t xml:space="preserve">. Состояние вопроса по организации эвакуации </w:t>
      </w:r>
      <w:r w:rsidR="00555367" w:rsidRPr="008C3CD0">
        <w:t xml:space="preserve">населения, </w:t>
      </w:r>
      <w:r w:rsidR="00C70A4F" w:rsidRPr="008C3CD0">
        <w:t>материальных и культурных ценностей.</w:t>
      </w:r>
    </w:p>
    <w:p w:rsidR="00980537" w:rsidRDefault="00E11E6C" w:rsidP="00545BA6">
      <w:r w:rsidRPr="008C3CD0">
        <w:t>6</w:t>
      </w:r>
      <w:r w:rsidR="00F15C04" w:rsidRPr="008C3CD0">
        <w:t>. </w:t>
      </w:r>
      <w:r w:rsidR="008A1F21">
        <w:t>Мероприятия, проведенные за отчетный период, по поддержанию в готовности эвакоорганов всех уровней</w:t>
      </w:r>
      <w:r w:rsidR="00EA3B35" w:rsidRPr="008C3CD0">
        <w:t>, а также сил и средств</w:t>
      </w:r>
      <w:r w:rsidR="008A1F21">
        <w:t xml:space="preserve"> к выполнению возложенных</w:t>
      </w:r>
      <w:r w:rsidR="002F31D6">
        <w:t xml:space="preserve"> на них задач по предназначению</w:t>
      </w:r>
      <w:r w:rsidR="00980537">
        <w:t>.</w:t>
      </w:r>
    </w:p>
    <w:p w:rsidR="008A1F21" w:rsidRPr="00497EFD" w:rsidRDefault="00497EFD" w:rsidP="00545BA6">
      <w:r w:rsidRPr="008C3CD0">
        <w:t>а) сведения о проведенной работе эвакуационными (эвакоприемными) комиссиями</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______ заседаний комиссий из _____ спланированных (___ %) субъекта Российской Федерации;</w:t>
      </w:r>
    </w:p>
    <w:p w:rsidR="00497EFD" w:rsidRPr="008C3CD0" w:rsidRDefault="00497EFD" w:rsidP="00545BA6">
      <w:r w:rsidRPr="008C3CD0">
        <w:t>______ заседаний комиссий из _____ спланированных (___ %) муниципальных образований;</w:t>
      </w:r>
    </w:p>
    <w:p w:rsidR="00497EFD" w:rsidRPr="008C3CD0" w:rsidRDefault="00497EFD" w:rsidP="00545BA6">
      <w:r w:rsidRPr="008C3CD0">
        <w:t>______ заседаний комиссий из _____ спланированных (___ %) организаций.</w:t>
      </w:r>
    </w:p>
    <w:p w:rsidR="00497EFD" w:rsidRPr="008C3CD0" w:rsidRDefault="00497EFD" w:rsidP="00545BA6">
      <w:r w:rsidRPr="008C3CD0">
        <w:t>б) сведения по поддержанию в готовности эвакоорганов всех уровней, а также сил и средств к выполнению возложенных на них задач по предназначению</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____ учений и _____ тренировок по выполнению мероприятий, из них в:</w:t>
      </w:r>
    </w:p>
    <w:p w:rsidR="00F10B80" w:rsidRPr="008C3CD0" w:rsidRDefault="00F10B80" w:rsidP="00545BA6">
      <w:r w:rsidRPr="008C3CD0">
        <w:t>____ учений и _____ тренировок</w:t>
      </w:r>
      <w:r w:rsidR="00980537" w:rsidRPr="008C3CD0">
        <w:t xml:space="preserve"> в субъекте Российской Федерации;</w:t>
      </w:r>
    </w:p>
    <w:p w:rsidR="00980537" w:rsidRPr="008C3CD0" w:rsidRDefault="00980537" w:rsidP="00545BA6">
      <w:r w:rsidRPr="008C3CD0">
        <w:t>____ учений и _____ тренировок в муниципальных образованиях</w:t>
      </w:r>
      <w:r w:rsidR="005D72B9" w:rsidRPr="008C3CD0">
        <w:t>;</w:t>
      </w:r>
    </w:p>
    <w:p w:rsidR="005D72B9" w:rsidRPr="008C3CD0" w:rsidRDefault="005D72B9" w:rsidP="00545BA6">
      <w:r w:rsidRPr="008C3CD0">
        <w:t>____ учений и _____ тренировок в организациях.</w:t>
      </w:r>
    </w:p>
    <w:p w:rsidR="008A1F21" w:rsidRDefault="00E11E6C" w:rsidP="00545BA6">
      <w:r w:rsidRPr="008C3CD0">
        <w:t>7</w:t>
      </w:r>
      <w:r w:rsidR="008A1F21" w:rsidRPr="008C3CD0">
        <w:t xml:space="preserve">. </w:t>
      </w:r>
      <w:r w:rsidR="00671458">
        <w:t>Общие недостатки и проблемные вопросы, связанные с организацией и проведением эвакуационных мероприятий.</w:t>
      </w:r>
    </w:p>
    <w:p w:rsidR="0068045E" w:rsidRDefault="0068045E" w:rsidP="00545BA6">
      <w:pPr>
        <w:ind w:firstLine="0"/>
      </w:pPr>
    </w:p>
    <w:p w:rsidR="00D15554" w:rsidRDefault="00671458" w:rsidP="00545BA6">
      <w:pPr>
        <w:pStyle w:val="af3"/>
      </w:pPr>
      <w:bookmarkStart w:id="9" w:name="_Toc430762617"/>
      <w:r>
        <w:t>3</w:t>
      </w:r>
      <w:r w:rsidR="00D15554">
        <w:t>.5. </w:t>
      </w:r>
      <w:r w:rsidRPr="002E49F7">
        <w:t xml:space="preserve">ПЕРВООЧЕРЕДНОЕ </w:t>
      </w:r>
      <w:r>
        <w:t>ЖИЗНЕОБЕСПЕЧЕНИЕ</w:t>
      </w:r>
      <w:r w:rsidRPr="002E49F7">
        <w:t xml:space="preserve"> НАСЕЛЕНИЯ</w:t>
      </w:r>
      <w:bookmarkEnd w:id="9"/>
    </w:p>
    <w:p w:rsidR="00D15554" w:rsidRDefault="00D15554" w:rsidP="00545BA6">
      <w:pPr>
        <w:ind w:firstLine="0"/>
        <w:jc w:val="left"/>
        <w:rPr>
          <w:b/>
        </w:rPr>
      </w:pPr>
    </w:p>
    <w:p w:rsidR="00A95621" w:rsidRDefault="00A95621" w:rsidP="00545BA6">
      <w:r w:rsidRPr="008C3CD0">
        <w:t>1.</w:t>
      </w:r>
      <w:r>
        <w:t xml:space="preserve"> Реквизиты нормативного или иного документа, в соответствии с которым утверждены номенклатура и объемы создаваемых запасов </w:t>
      </w:r>
      <w:r w:rsidRPr="00542B7C">
        <w:t>материально-технических, продовольственных, медицинских и иных средств</w:t>
      </w:r>
      <w:r>
        <w:t xml:space="preserve"> в целях гражданской обороны.</w:t>
      </w:r>
    </w:p>
    <w:p w:rsidR="00542B7C" w:rsidRDefault="00A95621" w:rsidP="00545BA6">
      <w:r w:rsidRPr="008C3CD0">
        <w:t>2.</w:t>
      </w:r>
      <w:r w:rsidR="00542B7C">
        <w:t xml:space="preserve"> Сведения о муниципальных образованиях, в которых не созданы запасы </w:t>
      </w:r>
      <w:r w:rsidR="00542B7C" w:rsidRPr="00542B7C">
        <w:t>материально-технических, продовольственных, медицинских и иных средств</w:t>
      </w:r>
      <w:r w:rsidR="00542B7C">
        <w:t xml:space="preserve"> в целях </w:t>
      </w:r>
      <w:r w:rsidR="005605FF">
        <w:t>гражданской обороны</w:t>
      </w:r>
      <w:r w:rsidR="00542B7C">
        <w:t xml:space="preserve"> (отдельно по </w:t>
      </w:r>
      <w:r w:rsidR="00BA484C" w:rsidRPr="008C3CD0">
        <w:t>территориям,</w:t>
      </w:r>
      <w:r w:rsidR="00BA484C">
        <w:t xml:space="preserve"> </w:t>
      </w:r>
      <w:r w:rsidR="00542B7C">
        <w:t xml:space="preserve">отнесенным и </w:t>
      </w:r>
      <w:r w:rsidR="00D431AD">
        <w:t>н</w:t>
      </w:r>
      <w:r w:rsidR="00542B7C">
        <w:t>е отнесенным к группам по</w:t>
      </w:r>
      <w:r w:rsidR="006B6707">
        <w:t> </w:t>
      </w:r>
      <w:r w:rsidR="005605FF">
        <w:t>гражданской обороне</w:t>
      </w:r>
      <w:r w:rsidR="00542B7C">
        <w:t>).</w:t>
      </w:r>
    </w:p>
    <w:p w:rsidR="00A95621" w:rsidRDefault="00A95621" w:rsidP="00545BA6">
      <w:r w:rsidRPr="008C3CD0">
        <w:t>3.</w:t>
      </w:r>
      <w:r>
        <w:t xml:space="preserve"> Сведения о </w:t>
      </w:r>
      <w:r w:rsidR="003264D0" w:rsidRPr="008C3CD0">
        <w:t>численности</w:t>
      </w:r>
      <w:r w:rsidR="003264D0">
        <w:t xml:space="preserve"> </w:t>
      </w:r>
      <w:r>
        <w:t xml:space="preserve">населения, </w:t>
      </w:r>
      <w:r w:rsidR="00CD19D6" w:rsidRPr="008C3CD0">
        <w:t xml:space="preserve">подлежащего </w:t>
      </w:r>
      <w:r w:rsidR="001A0F7F">
        <w:t>первоочередному жизнеобеспечению</w:t>
      </w:r>
      <w:r w:rsidR="005515A7" w:rsidRPr="008C3CD0">
        <w:t>.</w:t>
      </w:r>
    </w:p>
    <w:p w:rsidR="00F62A34" w:rsidRDefault="006D1CD7" w:rsidP="00545BA6">
      <w:r>
        <w:t>4</w:t>
      </w:r>
      <w:r w:rsidRPr="00FB35AC">
        <w:t>.</w:t>
      </w:r>
      <w:r>
        <w:t> </w:t>
      </w:r>
      <w:r w:rsidRPr="00FB35AC">
        <w:t>Сведения о накопленных</w:t>
      </w:r>
      <w:r>
        <w:t xml:space="preserve"> </w:t>
      </w:r>
      <w:r w:rsidR="003264D0" w:rsidRPr="008C3CD0">
        <w:t>(созданных)</w:t>
      </w:r>
      <w:r w:rsidR="003264D0">
        <w:t xml:space="preserve"> </w:t>
      </w:r>
      <w:r>
        <w:t>органами исполнительной власти субъектов Российской Федерации</w:t>
      </w:r>
      <w:r w:rsidR="00B36C79">
        <w:t xml:space="preserve"> и органами местного самоуправления </w:t>
      </w:r>
      <w:r w:rsidRPr="00FB35AC">
        <w:t>запас</w:t>
      </w:r>
      <w:r>
        <w:t>ов</w:t>
      </w:r>
      <w:r w:rsidRPr="00FB35AC">
        <w:t xml:space="preserve"> продовольственных, медицинских и иных средств</w:t>
      </w:r>
      <w:r>
        <w:t xml:space="preserve">, </w:t>
      </w:r>
      <w:r w:rsidR="00493047" w:rsidRPr="00493047">
        <w:t>для первоочередного жизнеобеспечения населения, пострадавшего при военных конфликтах или вследствие этих конфликтов</w:t>
      </w:r>
      <w:r w:rsidR="00493047">
        <w:t>, а также при чрезвычайных ситуациях природного и техногенного характера</w:t>
      </w:r>
      <w:r>
        <w:t>:</w:t>
      </w:r>
    </w:p>
    <w:p w:rsidR="00F62A34" w:rsidRDefault="00F62A34">
      <w:pPr>
        <w:ind w:firstLine="0"/>
        <w:jc w:val="left"/>
      </w:pPr>
      <w:r>
        <w:br w:type="page"/>
      </w:r>
    </w:p>
    <w:tbl>
      <w:tblPr>
        <w:tblStyle w:val="a3"/>
        <w:tblW w:w="14567" w:type="dxa"/>
        <w:tblLayout w:type="fixed"/>
        <w:tblLook w:val="04A0" w:firstRow="1" w:lastRow="0" w:firstColumn="1" w:lastColumn="0" w:noHBand="0" w:noVBand="1"/>
      </w:tblPr>
      <w:tblGrid>
        <w:gridCol w:w="488"/>
        <w:gridCol w:w="3589"/>
        <w:gridCol w:w="2477"/>
        <w:gridCol w:w="1918"/>
        <w:gridCol w:w="1571"/>
        <w:gridCol w:w="1570"/>
        <w:gridCol w:w="2954"/>
      </w:tblGrid>
      <w:tr w:rsidR="00E55C2F" w:rsidRPr="008C3CD0" w:rsidTr="00E55C2F">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val="restart"/>
          </w:tcPr>
          <w:p w:rsidR="00E55C2F" w:rsidRPr="008C3CD0" w:rsidRDefault="00E55C2F" w:rsidP="00545BA6">
            <w:pPr>
              <w:ind w:firstLine="0"/>
              <w:jc w:val="center"/>
              <w:rPr>
                <w:sz w:val="20"/>
                <w:szCs w:val="20"/>
              </w:rPr>
            </w:pPr>
            <w:r w:rsidRPr="008C3CD0">
              <w:rPr>
                <w:sz w:val="20"/>
                <w:szCs w:val="20"/>
              </w:rPr>
              <w:lastRenderedPageBreak/>
              <w:t>№ п/п</w:t>
            </w:r>
          </w:p>
        </w:tc>
        <w:tc>
          <w:tcPr>
            <w:tcW w:w="3589" w:type="dxa"/>
            <w:vMerge w:val="restart"/>
          </w:tcPr>
          <w:p w:rsidR="00E55C2F" w:rsidRPr="008C3CD0" w:rsidRDefault="00E55C2F" w:rsidP="00545BA6">
            <w:pPr>
              <w:ind w:firstLine="0"/>
              <w:jc w:val="center"/>
              <w:rPr>
                <w:sz w:val="20"/>
                <w:szCs w:val="20"/>
              </w:rPr>
            </w:pPr>
            <w:r w:rsidRPr="008C3CD0">
              <w:rPr>
                <w:sz w:val="20"/>
                <w:szCs w:val="20"/>
              </w:rPr>
              <w:t>Наименование создаваемых запасов в целях гражданской обороны</w:t>
            </w:r>
          </w:p>
        </w:tc>
        <w:tc>
          <w:tcPr>
            <w:tcW w:w="2477" w:type="dxa"/>
            <w:vMerge w:val="restart"/>
          </w:tcPr>
          <w:p w:rsidR="00E55C2F" w:rsidRPr="008C3CD0" w:rsidRDefault="00E55C2F" w:rsidP="00545BA6">
            <w:pPr>
              <w:ind w:firstLine="0"/>
              <w:jc w:val="center"/>
              <w:rPr>
                <w:sz w:val="20"/>
                <w:szCs w:val="20"/>
              </w:rPr>
            </w:pPr>
            <w:r w:rsidRPr="008C3CD0">
              <w:rPr>
                <w:sz w:val="20"/>
                <w:szCs w:val="20"/>
              </w:rPr>
              <w:t>Утверждены к созданию номенклатурой и объемами,</w:t>
            </w:r>
          </w:p>
          <w:p w:rsidR="00E55C2F" w:rsidRPr="008C3CD0" w:rsidRDefault="00E55C2F" w:rsidP="0088216F">
            <w:pPr>
              <w:ind w:firstLine="0"/>
              <w:jc w:val="center"/>
              <w:rPr>
                <w:sz w:val="20"/>
                <w:szCs w:val="20"/>
              </w:rPr>
            </w:pPr>
            <w:r>
              <w:rPr>
                <w:sz w:val="20"/>
                <w:szCs w:val="20"/>
              </w:rPr>
              <w:t>(тонн из расчета на чел. на суток</w:t>
            </w:r>
            <w:r w:rsidRPr="008C3CD0">
              <w:rPr>
                <w:sz w:val="20"/>
                <w:szCs w:val="20"/>
              </w:rPr>
              <w:t>)</w:t>
            </w:r>
          </w:p>
        </w:tc>
        <w:tc>
          <w:tcPr>
            <w:tcW w:w="5059" w:type="dxa"/>
            <w:gridSpan w:val="3"/>
          </w:tcPr>
          <w:p w:rsidR="00E55C2F" w:rsidRPr="008C3CD0" w:rsidRDefault="00E55C2F" w:rsidP="00545BA6">
            <w:pPr>
              <w:ind w:firstLine="0"/>
              <w:jc w:val="center"/>
              <w:rPr>
                <w:sz w:val="20"/>
                <w:szCs w:val="20"/>
              </w:rPr>
            </w:pPr>
            <w:r w:rsidRPr="008C3CD0">
              <w:rPr>
                <w:sz w:val="20"/>
                <w:szCs w:val="20"/>
              </w:rPr>
              <w:t>Создано по номенклатуре</w:t>
            </w:r>
          </w:p>
        </w:tc>
        <w:tc>
          <w:tcPr>
            <w:tcW w:w="2954" w:type="dxa"/>
            <w:vMerge w:val="restart"/>
          </w:tcPr>
          <w:p w:rsidR="0088216F" w:rsidRDefault="00E55C2F" w:rsidP="0088216F">
            <w:pPr>
              <w:ind w:firstLine="0"/>
              <w:jc w:val="center"/>
              <w:rPr>
                <w:sz w:val="20"/>
                <w:szCs w:val="20"/>
              </w:rPr>
            </w:pPr>
            <w:r w:rsidRPr="008C3CD0">
              <w:rPr>
                <w:sz w:val="20"/>
                <w:szCs w:val="20"/>
              </w:rPr>
              <w:t xml:space="preserve">Требуется к </w:t>
            </w:r>
            <w:r w:rsidR="00B00B51">
              <w:rPr>
                <w:sz w:val="20"/>
                <w:szCs w:val="20"/>
              </w:rPr>
              <w:t>накоплению</w:t>
            </w:r>
            <w:r w:rsidR="007C7115">
              <w:rPr>
                <w:sz w:val="20"/>
                <w:szCs w:val="20"/>
              </w:rPr>
              <w:t>, недостающих запасов</w:t>
            </w:r>
            <w:r w:rsidRPr="008C3CD0">
              <w:rPr>
                <w:sz w:val="20"/>
                <w:szCs w:val="20"/>
              </w:rPr>
              <w:t xml:space="preserve">, </w:t>
            </w:r>
          </w:p>
          <w:p w:rsidR="00E55C2F" w:rsidRPr="008C3CD0" w:rsidRDefault="007C7115" w:rsidP="00B00B51">
            <w:pPr>
              <w:ind w:firstLine="0"/>
              <w:jc w:val="center"/>
              <w:rPr>
                <w:sz w:val="20"/>
                <w:szCs w:val="20"/>
              </w:rPr>
            </w:pPr>
            <w:r>
              <w:rPr>
                <w:sz w:val="20"/>
                <w:szCs w:val="20"/>
              </w:rPr>
              <w:t>(тонн из расчета на чел. на суток</w:t>
            </w:r>
            <w:r w:rsidRPr="008C3CD0">
              <w:rPr>
                <w:sz w:val="20"/>
                <w:szCs w:val="20"/>
              </w:rPr>
              <w:t>)</w:t>
            </w:r>
          </w:p>
        </w:tc>
      </w:tr>
      <w:tr w:rsidR="00E55C2F" w:rsidRPr="008C3CD0" w:rsidTr="00E55C2F">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tcPr>
          <w:p w:rsidR="00E55C2F" w:rsidRPr="008C3CD0" w:rsidRDefault="00E55C2F" w:rsidP="00545BA6">
            <w:pPr>
              <w:ind w:firstLine="0"/>
              <w:jc w:val="center"/>
              <w:rPr>
                <w:sz w:val="20"/>
                <w:szCs w:val="20"/>
              </w:rPr>
            </w:pPr>
          </w:p>
        </w:tc>
        <w:tc>
          <w:tcPr>
            <w:tcW w:w="3589" w:type="dxa"/>
            <w:vMerge/>
          </w:tcPr>
          <w:p w:rsidR="00E55C2F" w:rsidRPr="008C3CD0" w:rsidRDefault="00E55C2F" w:rsidP="00545BA6">
            <w:pPr>
              <w:ind w:firstLine="0"/>
              <w:jc w:val="center"/>
              <w:rPr>
                <w:sz w:val="20"/>
                <w:szCs w:val="20"/>
              </w:rPr>
            </w:pPr>
          </w:p>
        </w:tc>
        <w:tc>
          <w:tcPr>
            <w:tcW w:w="2477" w:type="dxa"/>
            <w:vMerge/>
          </w:tcPr>
          <w:p w:rsidR="00E55C2F" w:rsidRPr="008C3CD0" w:rsidRDefault="00E55C2F" w:rsidP="00545BA6">
            <w:pPr>
              <w:jc w:val="center"/>
              <w:rPr>
                <w:sz w:val="20"/>
                <w:szCs w:val="20"/>
              </w:rPr>
            </w:pPr>
          </w:p>
        </w:tc>
        <w:tc>
          <w:tcPr>
            <w:tcW w:w="1918" w:type="dxa"/>
          </w:tcPr>
          <w:p w:rsidR="00E55C2F" w:rsidRPr="008C3CD0" w:rsidRDefault="00E55C2F" w:rsidP="00545BA6">
            <w:pPr>
              <w:ind w:firstLine="0"/>
              <w:jc w:val="center"/>
              <w:rPr>
                <w:sz w:val="20"/>
                <w:szCs w:val="20"/>
              </w:rPr>
            </w:pPr>
            <w:r w:rsidRPr="008C3CD0">
              <w:rPr>
                <w:sz w:val="20"/>
                <w:szCs w:val="20"/>
              </w:rPr>
              <w:t>В количественном выражении,</w:t>
            </w:r>
          </w:p>
          <w:p w:rsidR="00E55C2F" w:rsidRPr="008C3CD0" w:rsidRDefault="00E55C2F" w:rsidP="00782F6C">
            <w:pPr>
              <w:ind w:firstLine="0"/>
              <w:jc w:val="center"/>
              <w:rPr>
                <w:sz w:val="20"/>
                <w:szCs w:val="20"/>
              </w:rPr>
            </w:pPr>
            <w:r w:rsidRPr="008C3CD0">
              <w:rPr>
                <w:sz w:val="20"/>
                <w:szCs w:val="20"/>
              </w:rPr>
              <w:t>(тонн</w:t>
            </w:r>
            <w:r w:rsidR="0088216F">
              <w:rPr>
                <w:sz w:val="20"/>
                <w:szCs w:val="20"/>
              </w:rPr>
              <w:t xml:space="preserve"> из расчета на чел. на суток</w:t>
            </w:r>
            <w:r w:rsidRPr="008C3CD0">
              <w:rPr>
                <w:sz w:val="20"/>
                <w:szCs w:val="20"/>
              </w:rPr>
              <w:t>)</w:t>
            </w:r>
          </w:p>
        </w:tc>
        <w:tc>
          <w:tcPr>
            <w:tcW w:w="1571" w:type="dxa"/>
          </w:tcPr>
          <w:p w:rsidR="00E55C2F" w:rsidRPr="008C3CD0" w:rsidRDefault="00E55C2F" w:rsidP="00545BA6">
            <w:pPr>
              <w:ind w:firstLine="0"/>
              <w:jc w:val="center"/>
              <w:rPr>
                <w:sz w:val="20"/>
                <w:szCs w:val="20"/>
              </w:rPr>
            </w:pPr>
            <w:r w:rsidRPr="008C3CD0">
              <w:rPr>
                <w:sz w:val="20"/>
                <w:szCs w:val="20"/>
              </w:rPr>
              <w:t>В денежном выражении, (млн. руб.)</w:t>
            </w:r>
          </w:p>
        </w:tc>
        <w:tc>
          <w:tcPr>
            <w:tcW w:w="1570" w:type="dxa"/>
          </w:tcPr>
          <w:p w:rsidR="00E55C2F" w:rsidRPr="008C3CD0" w:rsidRDefault="00E55C2F" w:rsidP="00545BA6">
            <w:pPr>
              <w:ind w:firstLine="0"/>
              <w:jc w:val="center"/>
              <w:rPr>
                <w:sz w:val="20"/>
                <w:szCs w:val="20"/>
              </w:rPr>
            </w:pPr>
            <w:r w:rsidRPr="008C3CD0">
              <w:rPr>
                <w:sz w:val="20"/>
                <w:szCs w:val="20"/>
              </w:rPr>
              <w:t>% от утвержденных номенклатурой и объемами</w:t>
            </w:r>
          </w:p>
        </w:tc>
        <w:tc>
          <w:tcPr>
            <w:tcW w:w="2954" w:type="dxa"/>
            <w:vMerge/>
          </w:tcPr>
          <w:p w:rsidR="00E55C2F" w:rsidRPr="008C3CD0" w:rsidRDefault="00E55C2F" w:rsidP="00545BA6">
            <w:pPr>
              <w:ind w:firstLine="0"/>
              <w:jc w:val="center"/>
              <w:rPr>
                <w:sz w:val="20"/>
                <w:szCs w:val="20"/>
              </w:rPr>
            </w:pP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8C3CD0">
              <w:rPr>
                <w:sz w:val="20"/>
                <w:szCs w:val="20"/>
              </w:rPr>
              <w:t>Запасы продовольственных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c>
          <w:tcPr>
            <w:tcW w:w="1918"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DA286B">
              <w:rPr>
                <w:sz w:val="20"/>
                <w:szCs w:val="20"/>
              </w:rPr>
              <w:t>Запасы медицинских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DA286B">
              <w:rPr>
                <w:sz w:val="20"/>
                <w:szCs w:val="20"/>
              </w:rPr>
              <w:t>Запасы иных средств, из них в т.ч.:</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8C3CD0">
              <w:rPr>
                <w:sz w:val="20"/>
                <w:szCs w:val="20"/>
              </w:rPr>
              <w:t>запасы вещевого имущества</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8C3CD0">
              <w:rPr>
                <w:sz w:val="20"/>
                <w:szCs w:val="20"/>
              </w:rPr>
              <w:t>предметы первой необходимости</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DA286B">
              <w:rPr>
                <w:sz w:val="20"/>
                <w:szCs w:val="20"/>
              </w:rPr>
              <w:t>другие средства</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5A5CED" w:rsidTr="00E55C2F">
        <w:trPr>
          <w:trHeight w:val="20"/>
        </w:trPr>
        <w:tc>
          <w:tcPr>
            <w:tcW w:w="488" w:type="dxa"/>
          </w:tcPr>
          <w:p w:rsidR="00DA286B" w:rsidRPr="008C3CD0" w:rsidRDefault="00DA286B" w:rsidP="00DA286B">
            <w:pPr>
              <w:ind w:firstLine="0"/>
              <w:rPr>
                <w:sz w:val="20"/>
                <w:szCs w:val="20"/>
              </w:rPr>
            </w:pPr>
          </w:p>
        </w:tc>
        <w:tc>
          <w:tcPr>
            <w:tcW w:w="3589" w:type="dxa"/>
          </w:tcPr>
          <w:p w:rsidR="00DA286B" w:rsidRPr="005515A7" w:rsidRDefault="00DA286B" w:rsidP="00DA286B">
            <w:pPr>
              <w:ind w:firstLine="0"/>
              <w:jc w:val="right"/>
              <w:rPr>
                <w:b/>
                <w:sz w:val="20"/>
                <w:szCs w:val="20"/>
              </w:rPr>
            </w:pPr>
            <w:r w:rsidRPr="008C3CD0">
              <w:rPr>
                <w:b/>
                <w:sz w:val="20"/>
                <w:szCs w:val="20"/>
              </w:rPr>
              <w:t>ВСЕГО</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bl>
    <w:p w:rsidR="006B6707" w:rsidRDefault="006B6707" w:rsidP="006B6707">
      <w:pPr>
        <w:rPr>
          <w:sz w:val="20"/>
        </w:rPr>
      </w:pPr>
      <w:r w:rsidRPr="0082687D">
        <w:rPr>
          <w:sz w:val="20"/>
          <w:u w:val="single"/>
        </w:rPr>
        <w:t>Примечание</w:t>
      </w:r>
      <w:r w:rsidRPr="0082687D">
        <w:rPr>
          <w:sz w:val="20"/>
        </w:rPr>
        <w:t xml:space="preserve">: </w:t>
      </w:r>
      <w:r w:rsidRPr="0011355E">
        <w:rPr>
          <w:sz w:val="20"/>
        </w:rPr>
        <w:t>Главн</w:t>
      </w:r>
      <w:r>
        <w:rPr>
          <w:sz w:val="20"/>
        </w:rPr>
        <w:t>ые</w:t>
      </w:r>
      <w:r w:rsidRPr="0011355E">
        <w:rPr>
          <w:sz w:val="20"/>
        </w:rPr>
        <w:t xml:space="preserve"> управления МЧС России, осуществляющ</w:t>
      </w:r>
      <w:r>
        <w:rPr>
          <w:sz w:val="20"/>
        </w:rPr>
        <w:t>ие</w:t>
      </w:r>
      <w:r w:rsidRPr="0011355E">
        <w:rPr>
          <w:sz w:val="20"/>
        </w:rPr>
        <w:t xml:space="preserve"> координацию деятельности</w:t>
      </w:r>
      <w:r>
        <w:rPr>
          <w:sz w:val="20"/>
        </w:rPr>
        <w:t>,</w:t>
      </w:r>
      <w:r w:rsidRPr="0082687D">
        <w:rPr>
          <w:sz w:val="20"/>
        </w:rPr>
        <w:t xml:space="preserve"> представляют сведения за федеральный округ</w:t>
      </w:r>
      <w:r>
        <w:rPr>
          <w:sz w:val="20"/>
        </w:rPr>
        <w:t>.</w:t>
      </w:r>
    </w:p>
    <w:p w:rsidR="00B00B51" w:rsidRDefault="00B00B51">
      <w:pPr>
        <w:ind w:firstLine="0"/>
        <w:jc w:val="left"/>
      </w:pPr>
    </w:p>
    <w:p w:rsidR="0021472F" w:rsidRDefault="005C06E8" w:rsidP="0021472F">
      <w:r>
        <w:t>5</w:t>
      </w:r>
      <w:r w:rsidR="0021472F" w:rsidRPr="00FB35AC">
        <w:t>.</w:t>
      </w:r>
      <w:r w:rsidR="0021472F">
        <w:t> </w:t>
      </w:r>
      <w:r w:rsidR="0021472F" w:rsidRPr="00FB35AC">
        <w:t>Сведения о накопленных</w:t>
      </w:r>
      <w:r w:rsidR="0021472F">
        <w:t xml:space="preserve"> </w:t>
      </w:r>
      <w:r w:rsidR="0021472F" w:rsidRPr="008C3CD0">
        <w:t>(созданных)</w:t>
      </w:r>
      <w:r w:rsidR="0021472F">
        <w:t xml:space="preserve"> органами исполнительной власти субъектов Российской Федерации и органами местного самоуправления </w:t>
      </w:r>
      <w:r w:rsidR="0021472F" w:rsidRPr="0021472F">
        <w:t>материальных ресурс</w:t>
      </w:r>
      <w:r>
        <w:t>ах</w:t>
      </w:r>
      <w:r w:rsidR="0021472F" w:rsidRPr="0021472F">
        <w:t>, для ликвидации чрезвычайных ситуаций природного и техногенного характера</w:t>
      </w:r>
      <w:r w:rsidR="0021472F">
        <w:t>,</w:t>
      </w:r>
      <w:r>
        <w:t xml:space="preserve"> </w:t>
      </w:r>
      <w:r w:rsidR="001A0F7F">
        <w:t xml:space="preserve">учтенные в </w:t>
      </w:r>
      <w:r w:rsidR="0021472F" w:rsidRPr="00FB35AC">
        <w:t>запас</w:t>
      </w:r>
      <w:r w:rsidR="001A0F7F">
        <w:t>ах</w:t>
      </w:r>
      <w:r w:rsidR="0021472F" w:rsidRPr="00FB35AC">
        <w:t xml:space="preserve"> продовольственных, медицинских и иных средств</w:t>
      </w:r>
      <w:r w:rsidR="0021472F">
        <w:t>, предназначенных для первоочередного жизнеобеспечения населения</w:t>
      </w:r>
      <w:r w:rsidR="00493047">
        <w:t xml:space="preserve">, </w:t>
      </w:r>
      <w:r w:rsidR="00493047" w:rsidRPr="00493047">
        <w:t>пострадавшего при военных конфликтах или вследствие этих конфликтов</w:t>
      </w:r>
      <w:r w:rsidR="00493047">
        <w:t>, а также при чрезвычайных ситуациях природного и техногенного характера</w:t>
      </w:r>
      <w:r w:rsidR="0021472F">
        <w:t>:</w:t>
      </w:r>
    </w:p>
    <w:tbl>
      <w:tblPr>
        <w:tblStyle w:val="a3"/>
        <w:tblW w:w="14567" w:type="dxa"/>
        <w:tblLayout w:type="fixed"/>
        <w:tblLook w:val="04A0" w:firstRow="1" w:lastRow="0" w:firstColumn="1" w:lastColumn="0" w:noHBand="0" w:noVBand="1"/>
      </w:tblPr>
      <w:tblGrid>
        <w:gridCol w:w="488"/>
        <w:gridCol w:w="3589"/>
        <w:gridCol w:w="2477"/>
        <w:gridCol w:w="1918"/>
        <w:gridCol w:w="1571"/>
        <w:gridCol w:w="1570"/>
        <w:gridCol w:w="2954"/>
      </w:tblGrid>
      <w:tr w:rsidR="00296D93" w:rsidRPr="008C3CD0" w:rsidTr="00F4442B">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val="restart"/>
          </w:tcPr>
          <w:p w:rsidR="00296D93" w:rsidRPr="008C3CD0" w:rsidRDefault="00296D93" w:rsidP="00296D93">
            <w:pPr>
              <w:ind w:firstLine="0"/>
              <w:jc w:val="center"/>
              <w:rPr>
                <w:sz w:val="20"/>
                <w:szCs w:val="20"/>
              </w:rPr>
            </w:pPr>
            <w:r w:rsidRPr="008C3CD0">
              <w:rPr>
                <w:sz w:val="20"/>
                <w:szCs w:val="20"/>
              </w:rPr>
              <w:t>№ п/п</w:t>
            </w:r>
          </w:p>
        </w:tc>
        <w:tc>
          <w:tcPr>
            <w:tcW w:w="3589" w:type="dxa"/>
            <w:vMerge w:val="restart"/>
          </w:tcPr>
          <w:p w:rsidR="00296D93" w:rsidRPr="008C3CD0" w:rsidRDefault="00296D93" w:rsidP="00296D93">
            <w:pPr>
              <w:ind w:firstLine="0"/>
              <w:jc w:val="center"/>
              <w:rPr>
                <w:sz w:val="20"/>
                <w:szCs w:val="20"/>
              </w:rPr>
            </w:pPr>
            <w:r w:rsidRPr="008C3CD0">
              <w:rPr>
                <w:sz w:val="20"/>
                <w:szCs w:val="20"/>
              </w:rPr>
              <w:t xml:space="preserve">Наименование создаваемых </w:t>
            </w:r>
            <w:r w:rsidRPr="001A0F7F">
              <w:rPr>
                <w:sz w:val="20"/>
                <w:szCs w:val="20"/>
              </w:rPr>
              <w:t>материальных ресурсах, накопленных для ликвидации чрезвычайных ситуаций природного и техногенного характера</w:t>
            </w:r>
          </w:p>
        </w:tc>
        <w:tc>
          <w:tcPr>
            <w:tcW w:w="2477" w:type="dxa"/>
            <w:vMerge w:val="restart"/>
          </w:tcPr>
          <w:p w:rsidR="00296D93" w:rsidRPr="008C3CD0" w:rsidRDefault="00296D93" w:rsidP="00296D93">
            <w:pPr>
              <w:ind w:firstLine="0"/>
              <w:jc w:val="center"/>
              <w:rPr>
                <w:sz w:val="20"/>
                <w:szCs w:val="20"/>
              </w:rPr>
            </w:pPr>
            <w:r w:rsidRPr="008C3CD0">
              <w:rPr>
                <w:sz w:val="20"/>
                <w:szCs w:val="20"/>
              </w:rPr>
              <w:t>Утверждены к созданию номенклатурой и объемами,</w:t>
            </w:r>
          </w:p>
          <w:p w:rsidR="00296D93" w:rsidRPr="008C3CD0" w:rsidRDefault="00296D93" w:rsidP="00296D93">
            <w:pPr>
              <w:ind w:firstLine="0"/>
              <w:jc w:val="center"/>
              <w:rPr>
                <w:sz w:val="20"/>
                <w:szCs w:val="20"/>
              </w:rPr>
            </w:pPr>
            <w:r>
              <w:rPr>
                <w:sz w:val="20"/>
                <w:szCs w:val="20"/>
              </w:rPr>
              <w:t>(тонн из расчета на чел. на суток</w:t>
            </w:r>
            <w:r w:rsidRPr="008C3CD0">
              <w:rPr>
                <w:sz w:val="20"/>
                <w:szCs w:val="20"/>
              </w:rPr>
              <w:t>)</w:t>
            </w:r>
          </w:p>
        </w:tc>
        <w:tc>
          <w:tcPr>
            <w:tcW w:w="5059" w:type="dxa"/>
            <w:gridSpan w:val="3"/>
          </w:tcPr>
          <w:p w:rsidR="00296D93" w:rsidRPr="008C3CD0" w:rsidRDefault="00296D93" w:rsidP="00296D93">
            <w:pPr>
              <w:ind w:firstLine="0"/>
              <w:jc w:val="center"/>
              <w:rPr>
                <w:sz w:val="20"/>
                <w:szCs w:val="20"/>
              </w:rPr>
            </w:pPr>
            <w:r w:rsidRPr="008C3CD0">
              <w:rPr>
                <w:sz w:val="20"/>
                <w:szCs w:val="20"/>
              </w:rPr>
              <w:t>Создано по номенклатуре</w:t>
            </w:r>
          </w:p>
        </w:tc>
        <w:tc>
          <w:tcPr>
            <w:tcW w:w="2954" w:type="dxa"/>
            <w:vMerge w:val="restart"/>
          </w:tcPr>
          <w:p w:rsidR="00296D93" w:rsidRDefault="00296D93" w:rsidP="00296D93">
            <w:pPr>
              <w:ind w:firstLine="0"/>
              <w:jc w:val="center"/>
              <w:rPr>
                <w:sz w:val="20"/>
                <w:szCs w:val="20"/>
              </w:rPr>
            </w:pPr>
            <w:r w:rsidRPr="008C3CD0">
              <w:rPr>
                <w:sz w:val="20"/>
                <w:szCs w:val="20"/>
              </w:rPr>
              <w:t xml:space="preserve">Требуется к </w:t>
            </w:r>
            <w:r>
              <w:rPr>
                <w:sz w:val="20"/>
                <w:szCs w:val="20"/>
              </w:rPr>
              <w:t>накоплению, недостающих ресурсов</w:t>
            </w:r>
            <w:r w:rsidRPr="008C3CD0">
              <w:rPr>
                <w:sz w:val="20"/>
                <w:szCs w:val="20"/>
              </w:rPr>
              <w:t xml:space="preserve">, </w:t>
            </w:r>
          </w:p>
          <w:p w:rsidR="00296D93" w:rsidRPr="008C3CD0" w:rsidRDefault="00296D93" w:rsidP="00296D93">
            <w:pPr>
              <w:ind w:firstLine="0"/>
              <w:jc w:val="center"/>
              <w:rPr>
                <w:sz w:val="20"/>
                <w:szCs w:val="20"/>
              </w:rPr>
            </w:pPr>
            <w:r>
              <w:rPr>
                <w:sz w:val="20"/>
                <w:szCs w:val="20"/>
              </w:rPr>
              <w:t>(тонн из расчета на чел. на суток</w:t>
            </w:r>
            <w:r w:rsidRPr="008C3CD0">
              <w:rPr>
                <w:sz w:val="20"/>
                <w:szCs w:val="20"/>
              </w:rPr>
              <w:t>)</w:t>
            </w:r>
          </w:p>
        </w:tc>
      </w:tr>
      <w:tr w:rsidR="00296D93" w:rsidRPr="008C3CD0" w:rsidTr="00F4442B">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tcPr>
          <w:p w:rsidR="00296D93" w:rsidRPr="008C3CD0" w:rsidRDefault="00296D93" w:rsidP="00F4442B">
            <w:pPr>
              <w:ind w:firstLine="0"/>
              <w:jc w:val="center"/>
              <w:rPr>
                <w:sz w:val="20"/>
                <w:szCs w:val="20"/>
              </w:rPr>
            </w:pPr>
          </w:p>
        </w:tc>
        <w:tc>
          <w:tcPr>
            <w:tcW w:w="3589" w:type="dxa"/>
            <w:vMerge/>
          </w:tcPr>
          <w:p w:rsidR="00296D93" w:rsidRPr="008C3CD0" w:rsidRDefault="00296D93" w:rsidP="00F4442B">
            <w:pPr>
              <w:ind w:firstLine="0"/>
              <w:jc w:val="center"/>
              <w:rPr>
                <w:sz w:val="20"/>
                <w:szCs w:val="20"/>
              </w:rPr>
            </w:pPr>
          </w:p>
        </w:tc>
        <w:tc>
          <w:tcPr>
            <w:tcW w:w="2477" w:type="dxa"/>
            <w:vMerge/>
          </w:tcPr>
          <w:p w:rsidR="00296D93" w:rsidRPr="008C3CD0" w:rsidRDefault="00296D93" w:rsidP="00F4442B">
            <w:pPr>
              <w:jc w:val="center"/>
              <w:rPr>
                <w:sz w:val="20"/>
                <w:szCs w:val="20"/>
              </w:rPr>
            </w:pPr>
          </w:p>
        </w:tc>
        <w:tc>
          <w:tcPr>
            <w:tcW w:w="1918" w:type="dxa"/>
          </w:tcPr>
          <w:p w:rsidR="00296D93" w:rsidRPr="008C3CD0" w:rsidRDefault="00296D93" w:rsidP="00F4442B">
            <w:pPr>
              <w:ind w:firstLine="0"/>
              <w:jc w:val="center"/>
              <w:rPr>
                <w:sz w:val="20"/>
                <w:szCs w:val="20"/>
              </w:rPr>
            </w:pPr>
            <w:r w:rsidRPr="008C3CD0">
              <w:rPr>
                <w:sz w:val="20"/>
                <w:szCs w:val="20"/>
              </w:rPr>
              <w:t>В количественном выражении,</w:t>
            </w:r>
          </w:p>
          <w:p w:rsidR="00296D93" w:rsidRPr="008C3CD0" w:rsidRDefault="00296D93" w:rsidP="00F4442B">
            <w:pPr>
              <w:ind w:firstLine="0"/>
              <w:jc w:val="center"/>
              <w:rPr>
                <w:sz w:val="20"/>
                <w:szCs w:val="20"/>
              </w:rPr>
            </w:pPr>
            <w:r w:rsidRPr="008C3CD0">
              <w:rPr>
                <w:sz w:val="20"/>
                <w:szCs w:val="20"/>
              </w:rPr>
              <w:t>(тонн</w:t>
            </w:r>
            <w:r>
              <w:rPr>
                <w:sz w:val="20"/>
                <w:szCs w:val="20"/>
              </w:rPr>
              <w:t xml:space="preserve"> из расчета на чел. на суток</w:t>
            </w:r>
            <w:r w:rsidRPr="008C3CD0">
              <w:rPr>
                <w:sz w:val="20"/>
                <w:szCs w:val="20"/>
              </w:rPr>
              <w:t>)</w:t>
            </w:r>
          </w:p>
        </w:tc>
        <w:tc>
          <w:tcPr>
            <w:tcW w:w="1571" w:type="dxa"/>
          </w:tcPr>
          <w:p w:rsidR="00296D93" w:rsidRPr="008C3CD0" w:rsidRDefault="00296D93" w:rsidP="00F4442B">
            <w:pPr>
              <w:ind w:firstLine="0"/>
              <w:jc w:val="center"/>
              <w:rPr>
                <w:sz w:val="20"/>
                <w:szCs w:val="20"/>
              </w:rPr>
            </w:pPr>
            <w:r w:rsidRPr="008C3CD0">
              <w:rPr>
                <w:sz w:val="20"/>
                <w:szCs w:val="20"/>
              </w:rPr>
              <w:t>В денежном выражении, (млн. руб.)</w:t>
            </w:r>
          </w:p>
        </w:tc>
        <w:tc>
          <w:tcPr>
            <w:tcW w:w="1570" w:type="dxa"/>
          </w:tcPr>
          <w:p w:rsidR="00296D93" w:rsidRPr="008C3CD0" w:rsidRDefault="00296D93" w:rsidP="00F4442B">
            <w:pPr>
              <w:ind w:firstLine="0"/>
              <w:jc w:val="center"/>
              <w:rPr>
                <w:sz w:val="20"/>
                <w:szCs w:val="20"/>
              </w:rPr>
            </w:pPr>
            <w:r w:rsidRPr="008C3CD0">
              <w:rPr>
                <w:sz w:val="20"/>
                <w:szCs w:val="20"/>
              </w:rPr>
              <w:t>% от утвержденных номенклатурой и объемами</w:t>
            </w:r>
          </w:p>
        </w:tc>
        <w:tc>
          <w:tcPr>
            <w:tcW w:w="2954" w:type="dxa"/>
            <w:vMerge/>
          </w:tcPr>
          <w:p w:rsidR="00296D93" w:rsidRPr="008C3CD0" w:rsidRDefault="00296D93" w:rsidP="00F4442B">
            <w:pPr>
              <w:ind w:firstLine="0"/>
              <w:jc w:val="center"/>
              <w:rPr>
                <w:sz w:val="20"/>
                <w:szCs w:val="20"/>
              </w:rPr>
            </w:pP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8C3CD0">
              <w:rPr>
                <w:sz w:val="20"/>
                <w:szCs w:val="20"/>
              </w:rPr>
              <w:t>Запасы продовольственных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c>
          <w:tcPr>
            <w:tcW w:w="1918"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r>
              <w:rPr>
                <w:sz w:val="20"/>
                <w:szCs w:val="20"/>
              </w:rPr>
              <w:t>на ____ чел.</w:t>
            </w:r>
          </w:p>
          <w:p w:rsidR="00DA286B" w:rsidRPr="008C3CD0" w:rsidRDefault="00DA286B" w:rsidP="00DA286B">
            <w:pPr>
              <w:ind w:firstLine="0"/>
              <w:jc w:val="center"/>
              <w:rPr>
                <w:sz w:val="20"/>
                <w:szCs w:val="20"/>
              </w:rPr>
            </w:pPr>
            <w:r>
              <w:rPr>
                <w:sz w:val="20"/>
                <w:szCs w:val="20"/>
              </w:rPr>
              <w:t>на ____ суток</w:t>
            </w: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DA286B">
              <w:rPr>
                <w:sz w:val="20"/>
                <w:szCs w:val="20"/>
              </w:rPr>
              <w:t>Запасы медицинских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DA286B">
              <w:rPr>
                <w:sz w:val="20"/>
                <w:szCs w:val="20"/>
              </w:rPr>
              <w:t>Запасы иных средств, из них в т.ч.:</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8C3CD0">
              <w:rPr>
                <w:sz w:val="20"/>
                <w:szCs w:val="20"/>
              </w:rPr>
              <w:t>запасы вещевого имущества</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t>на ____ чел.</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8C3CD0">
              <w:rPr>
                <w:sz w:val="20"/>
                <w:szCs w:val="20"/>
              </w:rPr>
              <w:t>предметы первой необходимости</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lastRenderedPageBreak/>
              <w:t>на ____ чел.</w:t>
            </w:r>
          </w:p>
        </w:tc>
        <w:tc>
          <w:tcPr>
            <w:tcW w:w="1918" w:type="dxa"/>
          </w:tcPr>
          <w:p w:rsidR="00DA286B" w:rsidRDefault="00DA286B" w:rsidP="00DA286B">
            <w:pPr>
              <w:ind w:firstLine="0"/>
              <w:jc w:val="center"/>
              <w:rPr>
                <w:sz w:val="20"/>
                <w:szCs w:val="20"/>
              </w:rPr>
            </w:pPr>
            <w:r>
              <w:rPr>
                <w:sz w:val="20"/>
                <w:szCs w:val="20"/>
              </w:rPr>
              <w:lastRenderedPageBreak/>
              <w:t>______ тонн</w:t>
            </w:r>
          </w:p>
          <w:p w:rsidR="00DA286B" w:rsidRPr="008C3CD0" w:rsidRDefault="00DA286B" w:rsidP="00DA286B">
            <w:pPr>
              <w:ind w:firstLine="0"/>
              <w:jc w:val="center"/>
              <w:rPr>
                <w:sz w:val="20"/>
                <w:szCs w:val="20"/>
              </w:rPr>
            </w:pPr>
            <w:r>
              <w:rPr>
                <w:sz w:val="20"/>
                <w:szCs w:val="20"/>
              </w:rPr>
              <w:lastRenderedPageBreak/>
              <w:t>на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r>
              <w:rPr>
                <w:sz w:val="20"/>
                <w:szCs w:val="20"/>
              </w:rPr>
              <w:lastRenderedPageBreak/>
              <w:t>на ____ чел.</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DA286B">
              <w:rPr>
                <w:sz w:val="20"/>
                <w:szCs w:val="20"/>
              </w:rPr>
              <w:t>другие средства</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5A5CED" w:rsidTr="00F4442B">
        <w:trPr>
          <w:trHeight w:val="20"/>
        </w:trPr>
        <w:tc>
          <w:tcPr>
            <w:tcW w:w="488" w:type="dxa"/>
          </w:tcPr>
          <w:p w:rsidR="00DA286B" w:rsidRPr="008C3CD0" w:rsidRDefault="00DA286B" w:rsidP="00DA286B">
            <w:pPr>
              <w:ind w:firstLine="0"/>
              <w:rPr>
                <w:sz w:val="20"/>
                <w:szCs w:val="20"/>
              </w:rPr>
            </w:pPr>
          </w:p>
        </w:tc>
        <w:tc>
          <w:tcPr>
            <w:tcW w:w="3589" w:type="dxa"/>
          </w:tcPr>
          <w:p w:rsidR="00DA286B" w:rsidRPr="005515A7" w:rsidRDefault="00DA286B" w:rsidP="00DA286B">
            <w:pPr>
              <w:ind w:firstLine="0"/>
              <w:jc w:val="right"/>
              <w:rPr>
                <w:b/>
                <w:sz w:val="20"/>
                <w:szCs w:val="20"/>
              </w:rPr>
            </w:pPr>
            <w:r w:rsidRPr="008C3CD0">
              <w:rPr>
                <w:b/>
                <w:sz w:val="20"/>
                <w:szCs w:val="20"/>
              </w:rPr>
              <w:t>ВСЕГО</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bl>
    <w:p w:rsidR="00296D93" w:rsidRDefault="00296D93" w:rsidP="00296D93">
      <w:pPr>
        <w:rPr>
          <w:sz w:val="20"/>
        </w:rPr>
      </w:pPr>
      <w:r w:rsidRPr="0082687D">
        <w:rPr>
          <w:sz w:val="20"/>
          <w:u w:val="single"/>
        </w:rPr>
        <w:t>Примечание</w:t>
      </w:r>
      <w:r w:rsidRPr="0082687D">
        <w:rPr>
          <w:sz w:val="20"/>
        </w:rPr>
        <w:t xml:space="preserve">: </w:t>
      </w:r>
      <w:r w:rsidRPr="0011355E">
        <w:rPr>
          <w:sz w:val="20"/>
        </w:rPr>
        <w:t>Главн</w:t>
      </w:r>
      <w:r>
        <w:rPr>
          <w:sz w:val="20"/>
        </w:rPr>
        <w:t>ые</w:t>
      </w:r>
      <w:r w:rsidRPr="0011355E">
        <w:rPr>
          <w:sz w:val="20"/>
        </w:rPr>
        <w:t xml:space="preserve"> управления МЧС России, осуществляющ</w:t>
      </w:r>
      <w:r>
        <w:rPr>
          <w:sz w:val="20"/>
        </w:rPr>
        <w:t>ие</w:t>
      </w:r>
      <w:r w:rsidRPr="0011355E">
        <w:rPr>
          <w:sz w:val="20"/>
        </w:rPr>
        <w:t xml:space="preserve"> координацию деятельности</w:t>
      </w:r>
      <w:r>
        <w:rPr>
          <w:sz w:val="20"/>
        </w:rPr>
        <w:t>,</w:t>
      </w:r>
      <w:r w:rsidRPr="0082687D">
        <w:rPr>
          <w:sz w:val="20"/>
        </w:rPr>
        <w:t xml:space="preserve"> представляют сведения за федеральный округ</w:t>
      </w:r>
      <w:r>
        <w:rPr>
          <w:sz w:val="20"/>
        </w:rPr>
        <w:t>.</w:t>
      </w:r>
    </w:p>
    <w:p w:rsidR="00296D93" w:rsidRDefault="00296D93" w:rsidP="00296D93">
      <w:pPr>
        <w:ind w:firstLine="0"/>
        <w:jc w:val="left"/>
      </w:pPr>
    </w:p>
    <w:p w:rsidR="00E11E6C" w:rsidRPr="008C3CD0" w:rsidRDefault="00EB3B2B" w:rsidP="00545BA6">
      <w:r>
        <w:t>6</w:t>
      </w:r>
      <w:r w:rsidR="00E11E6C" w:rsidRPr="008C3CD0">
        <w:t xml:space="preserve">. Состояние вопроса жизнеобеспечения эвакуируемого </w:t>
      </w:r>
      <w:r w:rsidR="008C3CD0" w:rsidRPr="008C3CD0">
        <w:t>и рассредоточиваемого населения.</w:t>
      </w:r>
    </w:p>
    <w:p w:rsidR="00783A05" w:rsidRPr="00264524" w:rsidRDefault="00EB3B2B" w:rsidP="00545BA6">
      <w:r>
        <w:t>7</w:t>
      </w:r>
      <w:r w:rsidR="004F14BA" w:rsidRPr="00264524">
        <w:t xml:space="preserve">. </w:t>
      </w:r>
      <w:r w:rsidR="00783A05" w:rsidRPr="00264524">
        <w:t xml:space="preserve">Сведения </w:t>
      </w:r>
      <w:r w:rsidR="004F14BA" w:rsidRPr="00264524">
        <w:t xml:space="preserve">о возможностях по предоставлению </w:t>
      </w:r>
      <w:r w:rsidR="00264524" w:rsidRPr="008C3CD0">
        <w:t xml:space="preserve">эвакуируемому и рассредоточиваемому </w:t>
      </w:r>
      <w:r w:rsidR="00264524" w:rsidRPr="00264524">
        <w:t xml:space="preserve">населению </w:t>
      </w:r>
      <w:r w:rsidR="004F14BA" w:rsidRPr="00264524">
        <w:t>коммунально-бытовых услуг.</w:t>
      </w:r>
      <w:r w:rsidR="00783A05" w:rsidRPr="00264524">
        <w:t xml:space="preserve"> </w:t>
      </w:r>
    </w:p>
    <w:p w:rsidR="00264524" w:rsidRPr="00264524" w:rsidRDefault="00EB3B2B" w:rsidP="00545BA6">
      <w:r>
        <w:t>8</w:t>
      </w:r>
      <w:r w:rsidR="00264524" w:rsidRPr="00264524">
        <w:t xml:space="preserve">. Сведения о наличии </w:t>
      </w:r>
      <w:r w:rsidR="00264524" w:rsidRPr="008C3CD0">
        <w:t>и достаточности</w:t>
      </w:r>
      <w:r w:rsidR="00264524" w:rsidRPr="00264524">
        <w:t xml:space="preserve"> сил </w:t>
      </w:r>
      <w:r w:rsidR="00264524" w:rsidRPr="008C3CD0">
        <w:t>и средств</w:t>
      </w:r>
      <w:r w:rsidR="00264524" w:rsidRPr="00264524">
        <w:t xml:space="preserve"> осуществл</w:t>
      </w:r>
      <w:r w:rsidR="00264524" w:rsidRPr="008C3CD0">
        <w:t>яющих</w:t>
      </w:r>
      <w:r w:rsidR="00264524" w:rsidRPr="00264524">
        <w:t xml:space="preserve"> информационно-психологическую поддержку </w:t>
      </w:r>
      <w:r w:rsidR="00264524" w:rsidRPr="008C3CD0">
        <w:t>эвакуируемому и рассредоточиваемому населени</w:t>
      </w:r>
      <w:r w:rsidR="00264524" w:rsidRPr="00264524">
        <w:t>ю.</w:t>
      </w:r>
    </w:p>
    <w:p w:rsidR="00626E17" w:rsidRPr="00264524" w:rsidRDefault="00EB3B2B" w:rsidP="00545BA6">
      <w:r>
        <w:t>9</w:t>
      </w:r>
      <w:r w:rsidR="00626E17" w:rsidRPr="00264524">
        <w:t>. Общие недостатки и проблемные вопросы, связанные с организацией и осуществлением первоочередного жизнеобеспечения пострадавшего населения.</w:t>
      </w:r>
    </w:p>
    <w:p w:rsidR="00D15554" w:rsidRDefault="00D15554" w:rsidP="00545BA6">
      <w:pPr>
        <w:ind w:firstLine="0"/>
      </w:pPr>
    </w:p>
    <w:p w:rsidR="00D15554" w:rsidRDefault="00626E17" w:rsidP="00545BA6">
      <w:pPr>
        <w:pStyle w:val="af3"/>
      </w:pPr>
      <w:bookmarkStart w:id="10" w:name="_Toc430762618"/>
      <w:r>
        <w:t>3</w:t>
      </w:r>
      <w:r w:rsidR="00D15554" w:rsidRPr="007C46D7">
        <w:t>.</w:t>
      </w:r>
      <w:r w:rsidR="00D15554">
        <w:t>6</w:t>
      </w:r>
      <w:r w:rsidR="00D15554" w:rsidRPr="007C46D7">
        <w:t xml:space="preserve">. </w:t>
      </w:r>
      <w:r w:rsidRPr="007C46D7">
        <w:t>СРОЧНОЕ ЗАХОРОНЕНИЕ ТРУПОВ В ВОЕННОЕ ВРЕМЯ</w:t>
      </w:r>
      <w:bookmarkEnd w:id="10"/>
    </w:p>
    <w:p w:rsidR="00626E17" w:rsidRPr="00626E17" w:rsidRDefault="00626E17" w:rsidP="00545BA6"/>
    <w:p w:rsidR="00B36C79" w:rsidRDefault="00B36C79" w:rsidP="00545BA6">
      <w:r w:rsidRPr="008C3CD0">
        <w:t>1. Сведения о</w:t>
      </w:r>
      <w:r w:rsidR="001D6F10" w:rsidRPr="008C3CD0">
        <w:t>б общем количестве и пл</w:t>
      </w:r>
      <w:r w:rsidR="00BC7024" w:rsidRPr="008C3CD0">
        <w:t>ощад</w:t>
      </w:r>
      <w:r w:rsidR="00293799" w:rsidRPr="008C3CD0">
        <w:t>ях</w:t>
      </w:r>
      <w:r w:rsidR="00BC7024" w:rsidRPr="008C3CD0">
        <w:t xml:space="preserve"> </w:t>
      </w:r>
      <w:r w:rsidR="001D6F10" w:rsidRPr="008C3CD0">
        <w:t>мест захоронений в военное время</w:t>
      </w:r>
      <w:r w:rsidR="00E20A61" w:rsidRPr="008C3CD0">
        <w:t>, из них погибших людей и трупов животных</w:t>
      </w:r>
      <w:r w:rsidR="000E121C" w:rsidRPr="008C3CD0">
        <w:t xml:space="preserve">; </w:t>
      </w:r>
      <w:r w:rsidR="000E121C" w:rsidRPr="008C3CD0">
        <w:br/>
        <w:t xml:space="preserve">о </w:t>
      </w:r>
      <w:r w:rsidRPr="008C3CD0">
        <w:t xml:space="preserve">достаточности </w:t>
      </w:r>
      <w:r w:rsidR="000E121C" w:rsidRPr="008C3CD0">
        <w:t xml:space="preserve">мест захоронений </w:t>
      </w:r>
      <w:r w:rsidR="00060683" w:rsidRPr="008C3CD0">
        <w:t xml:space="preserve">из расчета количества возможных безвозвратных потерь </w:t>
      </w:r>
      <w:r w:rsidR="000E121C" w:rsidRPr="008C3CD0">
        <w:t>людей и животных</w:t>
      </w:r>
      <w:r w:rsidRPr="008C3CD0">
        <w:t>.</w:t>
      </w:r>
    </w:p>
    <w:p w:rsidR="00B36C79" w:rsidRDefault="00B36C79" w:rsidP="00545BA6">
      <w:r>
        <w:t>2</w:t>
      </w:r>
      <w:r w:rsidRPr="00FB35AC">
        <w:t>.</w:t>
      </w:r>
      <w:r>
        <w:t> </w:t>
      </w:r>
      <w:r w:rsidRPr="00FB35AC">
        <w:t>Сведения о накопленных</w:t>
      </w:r>
      <w:r>
        <w:t xml:space="preserve"> </w:t>
      </w:r>
      <w:r w:rsidRPr="00FB35AC">
        <w:t>запас</w:t>
      </w:r>
      <w:r w:rsidR="000E121C" w:rsidRPr="008C3CD0">
        <w:t>ах</w:t>
      </w:r>
      <w:r w:rsidRPr="00FB35AC">
        <w:t xml:space="preserve"> средств</w:t>
      </w:r>
      <w:r>
        <w:t xml:space="preserve">, предназначенных для </w:t>
      </w:r>
      <w:r w:rsidRPr="007C46D7">
        <w:t>срочно</w:t>
      </w:r>
      <w:r>
        <w:t>го</w:t>
      </w:r>
      <w:r w:rsidRPr="007C46D7">
        <w:t xml:space="preserve"> захоронение трупов в военное время</w:t>
      </w:r>
      <w:r>
        <w:t xml:space="preserve"> (% от утвержденных номенклатуры и объемов).</w:t>
      </w:r>
    </w:p>
    <w:p w:rsidR="00BD4C89" w:rsidRDefault="000E121C" w:rsidP="00545BA6">
      <w:r w:rsidRPr="008C3CD0">
        <w:t>3.</w:t>
      </w:r>
      <w:r w:rsidR="00BD4C89">
        <w:t xml:space="preserve"> Сведения о проведенных за отчетный период мероприятиях по подготовке и поддержании в готовности сил и средств </w:t>
      </w:r>
      <w:r w:rsidR="005605FF">
        <w:t xml:space="preserve">гражданской обороны </w:t>
      </w:r>
      <w:r w:rsidR="00BD4C89">
        <w:t>для обеспечения мероприятий по срочному захоронению трупов.</w:t>
      </w:r>
    </w:p>
    <w:p w:rsidR="00BD4C89" w:rsidRDefault="006A55BA" w:rsidP="00545BA6">
      <w:r w:rsidRPr="008C3CD0">
        <w:t>4.</w:t>
      </w:r>
      <w:r>
        <w:t> </w:t>
      </w:r>
      <w:r w:rsidR="00BD4C89">
        <w:t xml:space="preserve">Сведения </w:t>
      </w:r>
      <w:r w:rsidR="00BD4C89" w:rsidRPr="008C3CD0">
        <w:t>о</w:t>
      </w:r>
      <w:r w:rsidR="000E121C" w:rsidRPr="008C3CD0">
        <w:t>б организации,</w:t>
      </w:r>
      <w:r w:rsidR="000E121C">
        <w:t xml:space="preserve"> </w:t>
      </w:r>
      <w:r w:rsidR="00BD4C89">
        <w:t>наличии сил и средств для организации и проведения мероприятий по осуществлению опознания, учету и захоронения трупов в военное время.</w:t>
      </w:r>
    </w:p>
    <w:p w:rsidR="00D15554" w:rsidRDefault="006A55BA" w:rsidP="00545BA6">
      <w:r w:rsidRPr="008C3CD0">
        <w:t>5.</w:t>
      </w:r>
      <w:r>
        <w:t> </w:t>
      </w:r>
      <w:r w:rsidR="00BD4C89">
        <w:t xml:space="preserve">Сведения </w:t>
      </w:r>
      <w:r w:rsidR="000E121C" w:rsidRPr="008C3CD0">
        <w:t>об организации,</w:t>
      </w:r>
      <w:r w:rsidR="000E121C">
        <w:t xml:space="preserve"> </w:t>
      </w:r>
      <w:r w:rsidR="00BD4C89">
        <w:t>о наличии сил и средств для осуществления санитарно-эпидемиологического надзора при выполнении мероприятий по срочному захоронению трупов в военное время.</w:t>
      </w:r>
    </w:p>
    <w:p w:rsidR="0068045E" w:rsidRDefault="0068045E" w:rsidP="00545BA6"/>
    <w:p w:rsidR="00970BF2" w:rsidRDefault="00970BF2" w:rsidP="00545BA6"/>
    <w:p w:rsidR="00F62A34" w:rsidRDefault="00F62A34">
      <w:pPr>
        <w:ind w:firstLine="0"/>
        <w:jc w:val="left"/>
        <w:rPr>
          <w:b/>
          <w:bCs/>
          <w:kern w:val="32"/>
          <w:szCs w:val="32"/>
        </w:rPr>
      </w:pPr>
      <w:bookmarkStart w:id="11" w:name="_Toc430762619"/>
      <w:r>
        <w:br w:type="page"/>
      </w:r>
    </w:p>
    <w:p w:rsidR="009D6786" w:rsidRDefault="009D6786" w:rsidP="00545BA6">
      <w:pPr>
        <w:pStyle w:val="1"/>
      </w:pPr>
      <w:r>
        <w:lastRenderedPageBreak/>
        <w:t>4</w:t>
      </w:r>
      <w:r w:rsidRPr="007C46D7">
        <w:t>.</w:t>
      </w:r>
      <w: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bookmarkEnd w:id="11"/>
    </w:p>
    <w:p w:rsidR="009D6786" w:rsidRPr="009D6786" w:rsidRDefault="009D6786" w:rsidP="00545BA6">
      <w:pPr>
        <w:pStyle w:val="2"/>
        <w:spacing w:after="0" w:line="240" w:lineRule="auto"/>
        <w:ind w:left="0"/>
        <w:jc w:val="center"/>
        <w:rPr>
          <w:b/>
          <w:bCs/>
          <w:szCs w:val="28"/>
        </w:rPr>
      </w:pPr>
    </w:p>
    <w:p w:rsidR="009C3EF9" w:rsidRDefault="009D6786" w:rsidP="00545BA6">
      <w:r w:rsidRPr="00B936C8">
        <w:t>1. </w:t>
      </w:r>
      <w:r w:rsidR="009C3EF9">
        <w:t>Реквизиты нормативного или иного документа</w:t>
      </w:r>
      <w:r>
        <w:t xml:space="preserve">, которым утвержден перечень </w:t>
      </w:r>
      <w:r w:rsidR="009C3EF9">
        <w:t>организаций</w:t>
      </w:r>
      <w:r w:rsidRPr="00B936C8">
        <w:t xml:space="preserve">, </w:t>
      </w:r>
      <w:r w:rsidR="009C3EF9">
        <w:t>необходимых для выживания населения при военных конфликтах или вследствие этих конфликтов, а также при чрезвычайных ситуациях природного и техно</w:t>
      </w:r>
      <w:r w:rsidR="009C3EF9" w:rsidRPr="006844E0">
        <w:t>генного характера.</w:t>
      </w:r>
      <w:r w:rsidR="006844E0" w:rsidRPr="006844E0">
        <w:t xml:space="preserve"> В случае отсутствия такого перечня, указать причин</w:t>
      </w:r>
      <w:r w:rsidR="00B954AC">
        <w:t>ы</w:t>
      </w:r>
      <w:r w:rsidR="006844E0" w:rsidRPr="006844E0">
        <w:t>.</w:t>
      </w:r>
    </w:p>
    <w:p w:rsidR="009C3EF9" w:rsidRDefault="009D6786" w:rsidP="00545BA6">
      <w:r w:rsidRPr="00B936C8">
        <w:t xml:space="preserve">2. Количество </w:t>
      </w:r>
      <w:r w:rsidR="009C3EF9">
        <w:t>организаций, необходимых для</w:t>
      </w:r>
      <w:r w:rsidR="007B4BF5">
        <w:t xml:space="preserve"> </w:t>
      </w:r>
      <w:r w:rsidR="007B4BF5" w:rsidRPr="008C3CD0">
        <w:t>обеспечения</w:t>
      </w:r>
      <w:r w:rsidR="007B4BF5">
        <w:t xml:space="preserve"> </w:t>
      </w:r>
      <w:r w:rsidR="009C3EF9">
        <w:t>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9D6786" w:rsidRDefault="009D6786" w:rsidP="00545BA6">
      <w:r w:rsidRPr="00B936C8">
        <w:t xml:space="preserve">3. Сведения о созданных </w:t>
      </w:r>
      <w:r w:rsidRPr="00D871AF">
        <w:t>комисси</w:t>
      </w:r>
      <w:r>
        <w:t>ях</w:t>
      </w:r>
      <w:r w:rsidRPr="00D871AF">
        <w:t xml:space="preserve"> по вопросам повышения устойчивости функ</w:t>
      </w:r>
      <w:r>
        <w:t>ционирования объектов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613"/>
        <w:gridCol w:w="3626"/>
        <w:gridCol w:w="3628"/>
      </w:tblGrid>
      <w:tr w:rsidR="009D6786" w:rsidRPr="004870B5" w:rsidTr="006B6707">
        <w:trPr>
          <w:trHeight w:val="20"/>
        </w:trPr>
        <w:tc>
          <w:tcPr>
            <w:tcW w:w="219"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 п/п</w:t>
            </w:r>
          </w:p>
        </w:tc>
        <w:tc>
          <w:tcPr>
            <w:tcW w:w="2280"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Наименование органа, создающего комиссию по ПУФ ОЭ</w:t>
            </w:r>
          </w:p>
        </w:tc>
        <w:tc>
          <w:tcPr>
            <w:tcW w:w="1250"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Всего требуется создать, ед.</w:t>
            </w:r>
          </w:p>
        </w:tc>
        <w:tc>
          <w:tcPr>
            <w:tcW w:w="1251"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Всего создано, ед.</w:t>
            </w:r>
          </w:p>
        </w:tc>
      </w:tr>
      <w:tr w:rsidR="00D35DDC" w:rsidRPr="006B6707" w:rsidTr="006B6707">
        <w:trPr>
          <w:trHeight w:val="20"/>
        </w:trPr>
        <w:tc>
          <w:tcPr>
            <w:tcW w:w="5000" w:type="pct"/>
            <w:gridSpan w:val="4"/>
            <w:shd w:val="clear" w:color="auto" w:fill="F2F2F2" w:themeFill="background1" w:themeFillShade="F2"/>
            <w:vAlign w:val="center"/>
          </w:tcPr>
          <w:p w:rsidR="00D35DDC" w:rsidRPr="006B6707" w:rsidRDefault="006B6707" w:rsidP="00545BA6">
            <w:pPr>
              <w:pStyle w:val="ac"/>
              <w:jc w:val="center"/>
              <w:rPr>
                <w:rFonts w:ascii="Times New Roman" w:hAnsi="Times New Roman"/>
              </w:rPr>
            </w:pPr>
            <w:r w:rsidRPr="006B6707">
              <w:rPr>
                <w:rFonts w:ascii="Times New Roman" w:hAnsi="Times New Roman"/>
                <w:b/>
              </w:rPr>
              <w:t>Наименование субъекта Российской Федерации</w:t>
            </w: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 исполнительной власти субъекта Российской Федерации</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 местного самоуправления</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Организация</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Всего:</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bl>
    <w:p w:rsidR="00783A34" w:rsidRDefault="00783A34" w:rsidP="008C3CD0">
      <w:pPr>
        <w:rPr>
          <w:sz w:val="20"/>
        </w:rPr>
      </w:pPr>
      <w:r w:rsidRPr="0082687D">
        <w:rPr>
          <w:sz w:val="20"/>
          <w:u w:val="single"/>
        </w:rPr>
        <w:t>Примечание</w:t>
      </w:r>
      <w:r w:rsidRPr="0082687D">
        <w:rPr>
          <w:sz w:val="20"/>
        </w:rPr>
        <w:t xml:space="preserve">: </w:t>
      </w:r>
      <w:r>
        <w:rPr>
          <w:sz w:val="20"/>
        </w:rPr>
        <w:tab/>
      </w:r>
      <w:r w:rsidR="0011355E" w:rsidRPr="0011355E">
        <w:rPr>
          <w:sz w:val="20"/>
        </w:rPr>
        <w:t>Главн</w:t>
      </w:r>
      <w:r w:rsidR="0011355E">
        <w:rPr>
          <w:sz w:val="20"/>
        </w:rPr>
        <w:t>ые</w:t>
      </w:r>
      <w:r w:rsidR="0011355E" w:rsidRPr="0011355E">
        <w:rPr>
          <w:sz w:val="20"/>
        </w:rPr>
        <w:t xml:space="preserve"> управления МЧС России, осуществляющ</w:t>
      </w:r>
      <w:r w:rsidR="0011355E">
        <w:rPr>
          <w:sz w:val="20"/>
        </w:rPr>
        <w:t>ие</w:t>
      </w:r>
      <w:r w:rsidR="0011355E" w:rsidRPr="0011355E">
        <w:rPr>
          <w:sz w:val="20"/>
        </w:rPr>
        <w:t xml:space="preserve"> координацию деятельности</w:t>
      </w:r>
      <w:r w:rsidR="0011355E">
        <w:rPr>
          <w:sz w:val="20"/>
        </w:rPr>
        <w:t>,</w:t>
      </w:r>
      <w:r w:rsidR="0011355E" w:rsidRPr="0082687D">
        <w:rPr>
          <w:sz w:val="20"/>
        </w:rPr>
        <w:t xml:space="preserve"> представляют сведения за федеральный округ</w:t>
      </w:r>
      <w:r>
        <w:rPr>
          <w:sz w:val="20"/>
        </w:rPr>
        <w:t>.</w:t>
      </w:r>
    </w:p>
    <w:p w:rsidR="009D6786" w:rsidRDefault="009D6786" w:rsidP="00545BA6">
      <w:pPr>
        <w:pStyle w:val="ac"/>
        <w:jc w:val="both"/>
        <w:rPr>
          <w:rFonts w:ascii="Times New Roman" w:hAnsi="Times New Roman"/>
          <w:sz w:val="24"/>
          <w:szCs w:val="24"/>
        </w:rPr>
      </w:pPr>
    </w:p>
    <w:p w:rsidR="00593B2B" w:rsidRPr="008C3CD0" w:rsidRDefault="00593B2B" w:rsidP="00545BA6">
      <w:r w:rsidRPr="008C3CD0">
        <w:t>4. Мероприятия, проведенные за отчетный период, по поддержанию в готовности комиссий по вопросам повышения устойчивости функционирования объектов экономики всех уровней</w:t>
      </w:r>
      <w:r w:rsidR="00497EFD" w:rsidRPr="008C3CD0">
        <w:t xml:space="preserve">, </w:t>
      </w:r>
      <w:r w:rsidR="00497EFD" w:rsidRPr="00497EFD">
        <w:t>а также сил и средств к</w:t>
      </w:r>
      <w:r w:rsidRPr="008C3CD0">
        <w:t xml:space="preserve"> выполнению возложенных на них задач по предназначению.</w:t>
      </w:r>
    </w:p>
    <w:p w:rsidR="00497EFD" w:rsidRPr="00497EFD" w:rsidRDefault="00497EFD" w:rsidP="00545BA6">
      <w:r w:rsidRPr="008C3CD0">
        <w:t>а) сведения о проведенной работе комиссиями по вопросам повышения устойчивости функционирования объектов экономики</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 xml:space="preserve">______ заседаний комиссий из _____ спланированных (___ %) </w:t>
      </w:r>
      <w:r w:rsidR="00193980">
        <w:t xml:space="preserve">в </w:t>
      </w:r>
      <w:r w:rsidRPr="008C3CD0">
        <w:t>субъект</w:t>
      </w:r>
      <w:r w:rsidR="00193980">
        <w:t>е</w:t>
      </w:r>
      <w:r w:rsidRPr="008C3CD0">
        <w:t xml:space="preserve"> Российской Федерации;</w:t>
      </w:r>
    </w:p>
    <w:p w:rsidR="00497EFD" w:rsidRPr="008C3CD0" w:rsidRDefault="00497EFD" w:rsidP="00545BA6">
      <w:r w:rsidRPr="008C3CD0">
        <w:t>______ заседаний комиссий из _____ спланированных (___ %) муниципальных образований;</w:t>
      </w:r>
    </w:p>
    <w:p w:rsidR="00497EFD" w:rsidRPr="008C3CD0" w:rsidRDefault="00497EFD" w:rsidP="00545BA6">
      <w:r w:rsidRPr="008C3CD0">
        <w:t xml:space="preserve">______ заседаний комиссий из _____ спланированных (___ %) </w:t>
      </w:r>
      <w:r w:rsidR="00193980">
        <w:t xml:space="preserve">в </w:t>
      </w:r>
      <w:r w:rsidRPr="008C3CD0">
        <w:t>организаци</w:t>
      </w:r>
      <w:r w:rsidR="00193980">
        <w:t>ях</w:t>
      </w:r>
      <w:r w:rsidRPr="008C3CD0">
        <w:t>.</w:t>
      </w:r>
    </w:p>
    <w:p w:rsidR="00497EFD" w:rsidRPr="008C3CD0" w:rsidRDefault="00497EFD" w:rsidP="00545BA6">
      <w:r w:rsidRPr="008C3CD0">
        <w:t>б) сведения по поддержанию в готовности комиссий по вопросам повышения устойчивости функционирования объектов экономики всех уровней, а также сил и средств к выполнению возложенных на них задач по предназначению</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_____ учений и _____ тренировок по выполнению мероприятий, из них в:</w:t>
      </w:r>
    </w:p>
    <w:p w:rsidR="00497EFD" w:rsidRPr="008C3CD0" w:rsidRDefault="00497EFD" w:rsidP="00545BA6">
      <w:r w:rsidRPr="008C3CD0">
        <w:t>____ учений и _____ тренировок в субъекте Российской Федерации;</w:t>
      </w:r>
    </w:p>
    <w:p w:rsidR="00497EFD" w:rsidRPr="008C3CD0" w:rsidRDefault="00497EFD" w:rsidP="00545BA6">
      <w:r w:rsidRPr="008C3CD0">
        <w:t>____ учений и _____ тренировок в муниципальных образованиях;</w:t>
      </w:r>
    </w:p>
    <w:p w:rsidR="00497EFD" w:rsidRPr="008C3CD0" w:rsidRDefault="00497EFD" w:rsidP="00545BA6">
      <w:r w:rsidRPr="008C3CD0">
        <w:t>____ учений и _____ тренировок в организациях.</w:t>
      </w:r>
    </w:p>
    <w:p w:rsidR="00633CDC" w:rsidRDefault="00593B2B" w:rsidP="00545BA6">
      <w:r w:rsidRPr="00593B2B">
        <w:lastRenderedPageBreak/>
        <w:t>5</w:t>
      </w:r>
      <w:r w:rsidR="00B25D7C" w:rsidRPr="00593B2B">
        <w:t>.</w:t>
      </w:r>
      <w:r w:rsidR="00B25D7C">
        <w:t> </w:t>
      </w:r>
      <w:r w:rsidR="00633CDC">
        <w:t>Состояние вопроса разработки и проведения мероприятий, направленных на повышение надежности функционирования систем и источников газо-, энерго- и водоснабжения, общие недостатки и проблемные вопросы.</w:t>
      </w:r>
    </w:p>
    <w:p w:rsidR="00633CDC" w:rsidRDefault="008B0167" w:rsidP="00545BA6">
      <w:r>
        <w:t>6</w:t>
      </w:r>
      <w:r w:rsidR="00B25D7C" w:rsidRPr="00593B2B">
        <w:t>.</w:t>
      </w:r>
      <w:r w:rsidR="00B25D7C">
        <w:t> </w:t>
      </w:r>
      <w:r w:rsidR="006F1CB9">
        <w:t xml:space="preserve">Состояние вопроса </w:t>
      </w:r>
      <w:r w:rsidR="006F1CB9" w:rsidRPr="006F1CB9">
        <w:t>создани</w:t>
      </w:r>
      <w:r w:rsidR="006F1CB9">
        <w:t>я</w:t>
      </w:r>
      <w:r w:rsidR="006F1CB9" w:rsidRPr="006F1CB9">
        <w:t xml:space="preserve"> страхового фонда документации</w:t>
      </w:r>
      <w:r w:rsidR="006F1CB9">
        <w:t>.</w:t>
      </w:r>
    </w:p>
    <w:p w:rsidR="004870B5" w:rsidRDefault="008B0167" w:rsidP="00545BA6">
      <w:r>
        <w:t>7</w:t>
      </w:r>
      <w:r w:rsidR="00B25D7C" w:rsidRPr="00593B2B">
        <w:t>.</w:t>
      </w:r>
      <w:r w:rsidR="00B25D7C">
        <w:t> </w:t>
      </w:r>
      <w:r w:rsidR="004870B5">
        <w:t>Реквизиты нормативного или иного документа, которым утвержден перечень</w:t>
      </w:r>
      <w:r>
        <w:t xml:space="preserve"> </w:t>
      </w:r>
      <w:r w:rsidRPr="008C3CD0">
        <w:t>территорий и</w:t>
      </w:r>
      <w:r>
        <w:t xml:space="preserve"> </w:t>
      </w:r>
      <w:r w:rsidR="004870B5">
        <w:t>объектов, подлежащих маскировке.</w:t>
      </w:r>
    </w:p>
    <w:p w:rsidR="00515301" w:rsidRDefault="006844E0" w:rsidP="00545BA6">
      <w:r w:rsidRPr="00593B2B">
        <w:t>8</w:t>
      </w:r>
      <w:r w:rsidR="00515301" w:rsidRPr="00593B2B">
        <w:t>.</w:t>
      </w:r>
      <w:r w:rsidR="008F1309">
        <w:t> </w:t>
      </w:r>
      <w:r w:rsidR="00515301">
        <w:t xml:space="preserve">Состояние вопроса </w:t>
      </w:r>
      <w:r w:rsidR="00515301" w:rsidRPr="00515301">
        <w:t>создани</w:t>
      </w:r>
      <w:r w:rsidR="00515301">
        <w:t>я</w:t>
      </w:r>
      <w:r w:rsidR="00515301" w:rsidRPr="00515301">
        <w:t xml:space="preserve"> и поддержани</w:t>
      </w:r>
      <w:r w:rsidR="00515301">
        <w:t>я</w:t>
      </w:r>
      <w:r w:rsidR="00515301" w:rsidRPr="00515301">
        <w:t xml:space="preserve"> организациями, отнесенными к категориям по </w:t>
      </w:r>
      <w:r w:rsidR="005605FF">
        <w:t>гражданской обороне</w:t>
      </w:r>
      <w:r w:rsidR="00515301" w:rsidRPr="00515301">
        <w:t xml:space="preserve">, и организациями, обеспечивающими выполнение мероприятий по </w:t>
      </w:r>
      <w:r w:rsidR="005605FF">
        <w:t>гражданской обороне</w:t>
      </w:r>
      <w:r w:rsidR="00515301" w:rsidRPr="00515301">
        <w:t>,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w:t>
      </w:r>
      <w:r w:rsidR="00515301">
        <w:t>ровке и другим видам маскировки.</w:t>
      </w:r>
    </w:p>
    <w:p w:rsidR="00B25D7C" w:rsidRDefault="008B0167" w:rsidP="00545BA6">
      <w:r w:rsidRPr="008C3CD0">
        <w:t>9</w:t>
      </w:r>
      <w:r w:rsidR="00B25D7C" w:rsidRPr="008C3CD0">
        <w:t>.</w:t>
      </w:r>
      <w:r w:rsidR="00B25D7C">
        <w:t> Общие недостатки и проблемные вопросы при осуществлении рационального размещения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515301" w:rsidRDefault="008B0167" w:rsidP="00545BA6">
      <w:r w:rsidRPr="008C3CD0">
        <w:t>10</w:t>
      </w:r>
      <w:r w:rsidR="00515301" w:rsidRPr="008C3CD0">
        <w:t>. </w:t>
      </w:r>
      <w:r w:rsidR="00A51EDA">
        <w:t xml:space="preserve">Сведения о проведенных </w:t>
      </w:r>
      <w:r w:rsidR="00A51EDA" w:rsidRPr="00A51EDA">
        <w:t>инженерно-технических мероприяти</w:t>
      </w:r>
      <w:r w:rsidR="002F6B0C">
        <w:t>ях</w:t>
      </w:r>
      <w:r w:rsidR="00A51EDA" w:rsidRPr="00A51EDA">
        <w:t xml:space="preserve"> по уменьшению демаскирующих признаков организаций, отнесенных в установленном порядке к категориям по </w:t>
      </w:r>
      <w:r w:rsidR="005605FF">
        <w:t>гражданской обороне</w:t>
      </w:r>
      <w:r w:rsidR="00A51EDA" w:rsidRPr="00A51EDA">
        <w:t>.</w:t>
      </w:r>
    </w:p>
    <w:p w:rsidR="00717A75" w:rsidRDefault="00717A75" w:rsidP="00545BA6">
      <w:r w:rsidRPr="008C3CD0">
        <w:t>1</w:t>
      </w:r>
      <w:r w:rsidR="008B0167" w:rsidRPr="008C3CD0">
        <w:t>1</w:t>
      </w:r>
      <w:r w:rsidRPr="008C3CD0">
        <w:t>.</w:t>
      </w:r>
      <w:r w:rsidR="00F8030D">
        <w:t> </w:t>
      </w:r>
      <w:r w:rsidR="00A11813" w:rsidRPr="00A11813">
        <w:t>Сведения о наличии коммунальных служб, предназначенных для работы в военное время, их численность, состав и техническое оснащение</w:t>
      </w:r>
      <w:r>
        <w:t>.</w:t>
      </w:r>
    </w:p>
    <w:p w:rsidR="00196E73" w:rsidRDefault="00196E73" w:rsidP="00545BA6">
      <w:r w:rsidRPr="008C3CD0">
        <w:t>1</w:t>
      </w:r>
      <w:r w:rsidR="008B0167" w:rsidRPr="008C3CD0">
        <w:t>2</w:t>
      </w:r>
      <w:r w:rsidRPr="008C3CD0">
        <w:t>.</w:t>
      </w:r>
      <w:r w:rsidR="00F8030D">
        <w:t> </w:t>
      </w:r>
      <w:r>
        <w:t>Сведения о накопленных запас</w:t>
      </w:r>
      <w:r w:rsidR="00593B2B" w:rsidRPr="008C3CD0">
        <w:t>ах</w:t>
      </w:r>
      <w:r>
        <w:t xml:space="preserve"> оборудования и запасных частей для ремонта поврежденных систем газо-, энерго- и водоснабжения.</w:t>
      </w:r>
    </w:p>
    <w:p w:rsidR="00196E73" w:rsidRDefault="00196E73" w:rsidP="00545BA6">
      <w:r w:rsidRPr="008C3CD0">
        <w:t>1</w:t>
      </w:r>
      <w:r w:rsidR="008B0167" w:rsidRPr="008C3CD0">
        <w:t>3</w:t>
      </w:r>
      <w:r w:rsidRPr="008C3CD0">
        <w:t>.</w:t>
      </w:r>
      <w:r w:rsidR="00F8030D">
        <w:t> </w:t>
      </w:r>
      <w:r>
        <w:t xml:space="preserve">Сведения о созданном </w:t>
      </w:r>
      <w:r w:rsidRPr="00196E73">
        <w:t>резерв</w:t>
      </w:r>
      <w:r>
        <w:t>е</w:t>
      </w:r>
      <w:r w:rsidRPr="00196E73">
        <w:t xml:space="preserve"> мобильных средств для очистки, оп</w:t>
      </w:r>
      <w:r>
        <w:t>реснения и транспортировки воды.</w:t>
      </w:r>
    </w:p>
    <w:p w:rsidR="00417388" w:rsidRDefault="00417388" w:rsidP="00545BA6">
      <w:r w:rsidRPr="008C3CD0">
        <w:t>1</w:t>
      </w:r>
      <w:r w:rsidR="008B0167" w:rsidRPr="008C3CD0">
        <w:t>4</w:t>
      </w:r>
      <w:r w:rsidR="00F8030D">
        <w:t>. </w:t>
      </w:r>
      <w:r>
        <w:t>Сведения о наличии на водопроводных станциях необходимых запасов реагентов, реактивов, консервантов и дезинфицирующих средств.</w:t>
      </w:r>
    </w:p>
    <w:p w:rsidR="00417388" w:rsidRDefault="00417388" w:rsidP="00545BA6">
      <w:r w:rsidRPr="008C3CD0">
        <w:t>1</w:t>
      </w:r>
      <w:r w:rsidR="008B0167" w:rsidRPr="008C3CD0">
        <w:t>5</w:t>
      </w:r>
      <w:r w:rsidRPr="008C3CD0">
        <w:t>.</w:t>
      </w:r>
      <w:r w:rsidR="00F8030D">
        <w:t> </w:t>
      </w:r>
      <w:r>
        <w:t xml:space="preserve">Сведения о созданных </w:t>
      </w:r>
      <w:r w:rsidRPr="00417388">
        <w:t>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C2627B" w:rsidRDefault="00C2627B" w:rsidP="00545BA6"/>
    <w:p w:rsidR="00593B2B" w:rsidRPr="007C46D7" w:rsidRDefault="00593B2B" w:rsidP="00545BA6"/>
    <w:p w:rsidR="007C46D7" w:rsidRDefault="00975B4C" w:rsidP="00545BA6">
      <w:pPr>
        <w:pStyle w:val="1"/>
      </w:pPr>
      <w:bookmarkStart w:id="12" w:name="_Toc430762620"/>
      <w:bookmarkEnd w:id="3"/>
      <w:r>
        <w:t>5</w:t>
      </w:r>
      <w:r w:rsidR="007C46D7" w:rsidRPr="007C46D7">
        <w:t>.</w:t>
      </w:r>
      <w:r w:rsidR="00E802BF">
        <w:t> </w:t>
      </w:r>
      <w:r w:rsidR="00BB47A9" w:rsidRPr="007C46D7">
        <w:t>СИЛЫ ГРАЖДАНСКОЙ ОБОРОНЫ</w:t>
      </w:r>
      <w:bookmarkEnd w:id="12"/>
    </w:p>
    <w:p w:rsidR="0079264C" w:rsidRDefault="0079264C" w:rsidP="00545BA6"/>
    <w:p w:rsidR="00F16CA3" w:rsidRDefault="001A7CF3" w:rsidP="00545BA6">
      <w:r w:rsidRPr="008C3CD0">
        <w:t xml:space="preserve">1. </w:t>
      </w:r>
      <w:r w:rsidR="00F16CA3" w:rsidRPr="008C3CD0">
        <w:t xml:space="preserve">Сведения </w:t>
      </w:r>
      <w:r w:rsidRPr="008C3CD0">
        <w:t>по оснащению сил гражданской обороны техник</w:t>
      </w:r>
      <w:r w:rsidR="00325766" w:rsidRPr="008C3CD0">
        <w:t>ой</w:t>
      </w:r>
      <w:r w:rsidRPr="008C3CD0">
        <w:t xml:space="preserve"> и техническими средствами</w:t>
      </w:r>
      <w:r w:rsidR="00325766" w:rsidRPr="008C3CD0">
        <w:t xml:space="preserve"> (оборудованием)</w:t>
      </w:r>
      <w:r w:rsidRPr="008C3CD0">
        <w:t xml:space="preserve">, </w:t>
      </w:r>
      <w:r w:rsidR="00325766" w:rsidRPr="008C3CD0">
        <w:t xml:space="preserve">в т.ч. современными образцами, </w:t>
      </w:r>
      <w:r w:rsidR="00946EBC" w:rsidRPr="008C3CD0">
        <w:t xml:space="preserve">с указанием </w:t>
      </w:r>
      <w:r w:rsidR="002B1E75" w:rsidRPr="008C3CD0">
        <w:t>общих затрат финансовых средств на их оснащение (закупку)</w:t>
      </w:r>
      <w:r w:rsidR="000B23C3" w:rsidRPr="008C3CD0">
        <w:t xml:space="preserve">, </w:t>
      </w:r>
      <w:r w:rsidR="00F16CA3" w:rsidRPr="008C3CD0">
        <w:t>проведенны</w:t>
      </w:r>
      <w:r w:rsidR="000B23C3" w:rsidRPr="008C3CD0">
        <w:t>х</w:t>
      </w:r>
      <w:r w:rsidR="00F16CA3" w:rsidRPr="008C3CD0">
        <w:t xml:space="preserve"> за отчетный период</w:t>
      </w:r>
      <w:r w:rsidR="000B23C3" w:rsidRPr="008C3CD0">
        <w:t>:</w:t>
      </w:r>
    </w:p>
    <w:tbl>
      <w:tblPr>
        <w:tblStyle w:val="a3"/>
        <w:tblW w:w="0" w:type="auto"/>
        <w:tblLook w:val="04A0" w:firstRow="1" w:lastRow="0" w:firstColumn="1" w:lastColumn="0" w:noHBand="0" w:noVBand="1"/>
      </w:tblPr>
      <w:tblGrid>
        <w:gridCol w:w="651"/>
        <w:gridCol w:w="5555"/>
        <w:gridCol w:w="1330"/>
        <w:gridCol w:w="1325"/>
        <w:gridCol w:w="1467"/>
        <w:gridCol w:w="1462"/>
        <w:gridCol w:w="2712"/>
      </w:tblGrid>
      <w:tr w:rsidR="006B6707" w:rsidRPr="008C3CD0" w:rsidTr="00976A1B">
        <w:trPr>
          <w:cnfStyle w:val="100000000000" w:firstRow="1" w:lastRow="0" w:firstColumn="0" w:lastColumn="0" w:oddVBand="0" w:evenVBand="0" w:oddHBand="0" w:evenHBand="0" w:firstRowFirstColumn="0" w:firstRowLastColumn="0" w:lastRowFirstColumn="0" w:lastRowLastColumn="0"/>
          <w:tblHeader/>
        </w:trPr>
        <w:tc>
          <w:tcPr>
            <w:tcW w:w="651" w:type="dxa"/>
            <w:vMerge w:val="restart"/>
          </w:tcPr>
          <w:p w:rsidR="0007599C" w:rsidRPr="008C3CD0" w:rsidRDefault="0007599C" w:rsidP="00545BA6">
            <w:pPr>
              <w:ind w:firstLine="0"/>
              <w:jc w:val="center"/>
              <w:rPr>
                <w:sz w:val="20"/>
                <w:szCs w:val="20"/>
              </w:rPr>
            </w:pPr>
            <w:r w:rsidRPr="008C3CD0">
              <w:rPr>
                <w:sz w:val="20"/>
                <w:szCs w:val="20"/>
              </w:rPr>
              <w:t>№ п/п</w:t>
            </w:r>
          </w:p>
        </w:tc>
        <w:tc>
          <w:tcPr>
            <w:tcW w:w="5555" w:type="dxa"/>
            <w:vMerge w:val="restart"/>
          </w:tcPr>
          <w:p w:rsidR="0007599C" w:rsidRPr="008C3CD0" w:rsidRDefault="0007599C" w:rsidP="00545BA6">
            <w:pPr>
              <w:ind w:firstLine="0"/>
              <w:jc w:val="center"/>
              <w:rPr>
                <w:sz w:val="20"/>
                <w:szCs w:val="20"/>
              </w:rPr>
            </w:pPr>
            <w:r w:rsidRPr="008C3CD0">
              <w:rPr>
                <w:sz w:val="20"/>
                <w:szCs w:val="20"/>
              </w:rPr>
              <w:t>Наименование формирований</w:t>
            </w:r>
          </w:p>
        </w:tc>
        <w:tc>
          <w:tcPr>
            <w:tcW w:w="2655" w:type="dxa"/>
            <w:gridSpan w:val="2"/>
          </w:tcPr>
          <w:p w:rsidR="0007599C" w:rsidRPr="008C3CD0" w:rsidRDefault="0007599C" w:rsidP="00545BA6">
            <w:pPr>
              <w:ind w:firstLine="0"/>
              <w:jc w:val="center"/>
              <w:rPr>
                <w:sz w:val="20"/>
                <w:szCs w:val="20"/>
              </w:rPr>
            </w:pPr>
            <w:r w:rsidRPr="008C3CD0">
              <w:rPr>
                <w:sz w:val="20"/>
                <w:szCs w:val="20"/>
              </w:rPr>
              <w:t xml:space="preserve">Общая обеспеченность техникой и техническими средствами, </w:t>
            </w:r>
          </w:p>
          <w:p w:rsidR="0007599C" w:rsidRPr="008C3CD0" w:rsidRDefault="0007599C" w:rsidP="00545BA6">
            <w:pPr>
              <w:ind w:firstLine="0"/>
              <w:jc w:val="center"/>
              <w:rPr>
                <w:sz w:val="20"/>
                <w:szCs w:val="20"/>
              </w:rPr>
            </w:pPr>
            <w:r w:rsidRPr="008C3CD0">
              <w:rPr>
                <w:sz w:val="20"/>
                <w:szCs w:val="20"/>
              </w:rPr>
              <w:t>% от потребности</w:t>
            </w:r>
          </w:p>
        </w:tc>
        <w:tc>
          <w:tcPr>
            <w:tcW w:w="2929" w:type="dxa"/>
            <w:gridSpan w:val="2"/>
          </w:tcPr>
          <w:p w:rsidR="0007599C" w:rsidRPr="008C3CD0" w:rsidRDefault="0007599C" w:rsidP="00545BA6">
            <w:pPr>
              <w:ind w:firstLine="0"/>
              <w:jc w:val="center"/>
              <w:rPr>
                <w:sz w:val="20"/>
                <w:szCs w:val="20"/>
              </w:rPr>
            </w:pPr>
            <w:r w:rsidRPr="008C3CD0">
              <w:rPr>
                <w:sz w:val="20"/>
                <w:szCs w:val="20"/>
              </w:rPr>
              <w:t xml:space="preserve">Доля современных образцов техники и технических средств (оборудования), </w:t>
            </w:r>
          </w:p>
          <w:p w:rsidR="0007599C" w:rsidRPr="008C3CD0" w:rsidRDefault="0007599C" w:rsidP="00545BA6">
            <w:pPr>
              <w:ind w:firstLine="0"/>
              <w:jc w:val="center"/>
              <w:rPr>
                <w:sz w:val="20"/>
                <w:szCs w:val="20"/>
              </w:rPr>
            </w:pPr>
            <w:r w:rsidRPr="008C3CD0">
              <w:rPr>
                <w:sz w:val="20"/>
                <w:szCs w:val="20"/>
              </w:rPr>
              <w:t>% от общей обеспеченности</w:t>
            </w:r>
          </w:p>
        </w:tc>
        <w:tc>
          <w:tcPr>
            <w:tcW w:w="2712" w:type="dxa"/>
            <w:vMerge w:val="restart"/>
          </w:tcPr>
          <w:p w:rsidR="0007599C" w:rsidRPr="008C3CD0" w:rsidRDefault="0007599C" w:rsidP="00545BA6">
            <w:pPr>
              <w:ind w:firstLine="0"/>
              <w:jc w:val="center"/>
              <w:rPr>
                <w:sz w:val="20"/>
                <w:szCs w:val="20"/>
              </w:rPr>
            </w:pPr>
            <w:r w:rsidRPr="008C3CD0">
              <w:rPr>
                <w:sz w:val="20"/>
                <w:szCs w:val="20"/>
              </w:rPr>
              <w:t xml:space="preserve">Общие затраты финансовых средств на оснащение (закупку) за отчетный период, </w:t>
            </w:r>
          </w:p>
          <w:p w:rsidR="0007599C" w:rsidRPr="008C3CD0" w:rsidRDefault="0007599C" w:rsidP="00545BA6">
            <w:pPr>
              <w:ind w:firstLine="0"/>
              <w:jc w:val="center"/>
              <w:rPr>
                <w:sz w:val="20"/>
                <w:szCs w:val="20"/>
              </w:rPr>
            </w:pPr>
            <w:r w:rsidRPr="008C3CD0">
              <w:rPr>
                <w:sz w:val="20"/>
                <w:szCs w:val="20"/>
              </w:rPr>
              <w:t>тыс. руб.</w:t>
            </w:r>
          </w:p>
        </w:tc>
      </w:tr>
      <w:tr w:rsidR="006B6707" w:rsidRPr="008C3CD0" w:rsidTr="00976A1B">
        <w:trPr>
          <w:cnfStyle w:val="100000000000" w:firstRow="1" w:lastRow="0" w:firstColumn="0" w:lastColumn="0" w:oddVBand="0" w:evenVBand="0" w:oddHBand="0" w:evenHBand="0" w:firstRowFirstColumn="0" w:firstRowLastColumn="0" w:lastRowFirstColumn="0" w:lastRowLastColumn="0"/>
          <w:tblHeader/>
        </w:trPr>
        <w:tc>
          <w:tcPr>
            <w:tcW w:w="651" w:type="dxa"/>
            <w:vMerge/>
          </w:tcPr>
          <w:p w:rsidR="0007599C" w:rsidRPr="008C3CD0" w:rsidRDefault="0007599C" w:rsidP="00545BA6">
            <w:pPr>
              <w:ind w:firstLine="0"/>
              <w:jc w:val="center"/>
              <w:rPr>
                <w:sz w:val="20"/>
                <w:szCs w:val="20"/>
              </w:rPr>
            </w:pPr>
          </w:p>
        </w:tc>
        <w:tc>
          <w:tcPr>
            <w:tcW w:w="5555" w:type="dxa"/>
            <w:vMerge/>
          </w:tcPr>
          <w:p w:rsidR="0007599C" w:rsidRPr="008C3CD0" w:rsidRDefault="0007599C" w:rsidP="00545BA6">
            <w:pPr>
              <w:ind w:firstLine="0"/>
              <w:jc w:val="center"/>
              <w:rPr>
                <w:sz w:val="20"/>
                <w:szCs w:val="20"/>
              </w:rPr>
            </w:pPr>
          </w:p>
        </w:tc>
        <w:tc>
          <w:tcPr>
            <w:tcW w:w="1330" w:type="dxa"/>
          </w:tcPr>
          <w:p w:rsidR="0007599C" w:rsidRPr="008C3CD0" w:rsidRDefault="0007599C" w:rsidP="00545BA6">
            <w:pPr>
              <w:ind w:firstLine="0"/>
              <w:jc w:val="center"/>
              <w:rPr>
                <w:sz w:val="16"/>
                <w:szCs w:val="20"/>
              </w:rPr>
            </w:pPr>
            <w:r w:rsidRPr="008C3CD0">
              <w:rPr>
                <w:sz w:val="16"/>
                <w:szCs w:val="20"/>
              </w:rPr>
              <w:t>на 01.01.20 ___</w:t>
            </w:r>
          </w:p>
        </w:tc>
        <w:tc>
          <w:tcPr>
            <w:tcW w:w="1325" w:type="dxa"/>
          </w:tcPr>
          <w:p w:rsidR="0007599C" w:rsidRPr="008C3CD0" w:rsidRDefault="0007599C" w:rsidP="00545BA6">
            <w:pPr>
              <w:ind w:firstLine="0"/>
              <w:jc w:val="center"/>
              <w:rPr>
                <w:sz w:val="16"/>
                <w:szCs w:val="20"/>
              </w:rPr>
            </w:pPr>
            <w:r w:rsidRPr="008C3CD0">
              <w:rPr>
                <w:sz w:val="16"/>
                <w:szCs w:val="20"/>
              </w:rPr>
              <w:t>На 01.01. АППГ</w:t>
            </w:r>
          </w:p>
        </w:tc>
        <w:tc>
          <w:tcPr>
            <w:tcW w:w="1467" w:type="dxa"/>
          </w:tcPr>
          <w:p w:rsidR="0007599C" w:rsidRPr="008C3CD0" w:rsidRDefault="0007599C" w:rsidP="00545BA6">
            <w:pPr>
              <w:ind w:firstLine="0"/>
              <w:jc w:val="center"/>
              <w:rPr>
                <w:sz w:val="16"/>
                <w:szCs w:val="20"/>
              </w:rPr>
            </w:pPr>
            <w:r w:rsidRPr="008C3CD0">
              <w:rPr>
                <w:sz w:val="16"/>
                <w:szCs w:val="20"/>
              </w:rPr>
              <w:t>на 01.01.20 ___</w:t>
            </w:r>
          </w:p>
        </w:tc>
        <w:tc>
          <w:tcPr>
            <w:tcW w:w="1462" w:type="dxa"/>
          </w:tcPr>
          <w:p w:rsidR="0007599C" w:rsidRPr="008C3CD0" w:rsidRDefault="0007599C" w:rsidP="00545BA6">
            <w:pPr>
              <w:ind w:firstLine="0"/>
              <w:jc w:val="center"/>
              <w:rPr>
                <w:sz w:val="16"/>
                <w:szCs w:val="20"/>
              </w:rPr>
            </w:pPr>
            <w:r w:rsidRPr="008C3CD0">
              <w:rPr>
                <w:sz w:val="16"/>
                <w:szCs w:val="20"/>
              </w:rPr>
              <w:t>На 01.01. АППГ</w:t>
            </w:r>
          </w:p>
        </w:tc>
        <w:tc>
          <w:tcPr>
            <w:tcW w:w="2712" w:type="dxa"/>
            <w:vMerge/>
          </w:tcPr>
          <w:p w:rsidR="0007599C" w:rsidRPr="008C3CD0" w:rsidRDefault="0007599C" w:rsidP="00545BA6">
            <w:pPr>
              <w:ind w:firstLine="0"/>
              <w:jc w:val="center"/>
              <w:rPr>
                <w:sz w:val="20"/>
                <w:szCs w:val="20"/>
              </w:rPr>
            </w:pPr>
          </w:p>
        </w:tc>
      </w:tr>
      <w:tr w:rsidR="006B6707" w:rsidRPr="008C3CD0" w:rsidTr="00976A1B">
        <w:tc>
          <w:tcPr>
            <w:tcW w:w="651" w:type="dxa"/>
          </w:tcPr>
          <w:p w:rsidR="00EC7436" w:rsidRPr="008C3CD0" w:rsidRDefault="00EC7436" w:rsidP="00545BA6">
            <w:pPr>
              <w:pStyle w:val="afb"/>
              <w:numPr>
                <w:ilvl w:val="0"/>
                <w:numId w:val="30"/>
              </w:numPr>
              <w:spacing w:line="240" w:lineRule="auto"/>
              <w:rPr>
                <w:sz w:val="20"/>
                <w:szCs w:val="20"/>
              </w:rPr>
            </w:pPr>
          </w:p>
        </w:tc>
        <w:tc>
          <w:tcPr>
            <w:tcW w:w="5555" w:type="dxa"/>
          </w:tcPr>
          <w:p w:rsidR="00EC7436" w:rsidRPr="008C3CD0" w:rsidRDefault="000E4FF9" w:rsidP="00545BA6">
            <w:pPr>
              <w:ind w:firstLine="0"/>
              <w:rPr>
                <w:sz w:val="20"/>
                <w:szCs w:val="20"/>
              </w:rPr>
            </w:pPr>
            <w:r w:rsidRPr="008C3CD0">
              <w:rPr>
                <w:sz w:val="20"/>
                <w:szCs w:val="20"/>
              </w:rPr>
              <w:t xml:space="preserve">подразделения </w:t>
            </w:r>
            <w:r w:rsidR="00141371" w:rsidRPr="008C3CD0">
              <w:rPr>
                <w:sz w:val="20"/>
                <w:szCs w:val="20"/>
              </w:rPr>
              <w:t>спасательных</w:t>
            </w:r>
            <w:r w:rsidRPr="008C3CD0">
              <w:rPr>
                <w:sz w:val="20"/>
                <w:szCs w:val="20"/>
              </w:rPr>
              <w:t xml:space="preserve"> </w:t>
            </w:r>
            <w:r w:rsidR="00141371" w:rsidRPr="008C3CD0">
              <w:rPr>
                <w:sz w:val="20"/>
                <w:szCs w:val="20"/>
              </w:rPr>
              <w:t xml:space="preserve">воинских формирований </w:t>
            </w:r>
            <w:r w:rsidRPr="008C3CD0">
              <w:rPr>
                <w:sz w:val="20"/>
                <w:szCs w:val="20"/>
              </w:rPr>
              <w:t>(только для Главных управлений МЧС России)</w:t>
            </w:r>
          </w:p>
        </w:tc>
        <w:tc>
          <w:tcPr>
            <w:tcW w:w="1330" w:type="dxa"/>
          </w:tcPr>
          <w:p w:rsidR="00EC7436" w:rsidRPr="008C3CD0" w:rsidRDefault="00EC7436" w:rsidP="00545BA6">
            <w:pPr>
              <w:ind w:firstLine="0"/>
              <w:rPr>
                <w:sz w:val="20"/>
                <w:szCs w:val="20"/>
              </w:rPr>
            </w:pPr>
          </w:p>
        </w:tc>
        <w:tc>
          <w:tcPr>
            <w:tcW w:w="1325" w:type="dxa"/>
          </w:tcPr>
          <w:p w:rsidR="00EC7436" w:rsidRPr="008C3CD0" w:rsidRDefault="00EC7436" w:rsidP="00545BA6">
            <w:pPr>
              <w:ind w:firstLine="0"/>
              <w:rPr>
                <w:sz w:val="20"/>
                <w:szCs w:val="20"/>
              </w:rPr>
            </w:pPr>
          </w:p>
        </w:tc>
        <w:tc>
          <w:tcPr>
            <w:tcW w:w="1467" w:type="dxa"/>
          </w:tcPr>
          <w:p w:rsidR="00EC7436" w:rsidRPr="008C3CD0" w:rsidRDefault="00EC7436" w:rsidP="00545BA6">
            <w:pPr>
              <w:ind w:firstLine="0"/>
              <w:rPr>
                <w:sz w:val="20"/>
                <w:szCs w:val="20"/>
              </w:rPr>
            </w:pPr>
          </w:p>
        </w:tc>
        <w:tc>
          <w:tcPr>
            <w:tcW w:w="1462" w:type="dxa"/>
          </w:tcPr>
          <w:p w:rsidR="00EC7436" w:rsidRPr="008C3CD0" w:rsidRDefault="00EC7436" w:rsidP="00545BA6">
            <w:pPr>
              <w:ind w:firstLine="0"/>
              <w:rPr>
                <w:sz w:val="20"/>
                <w:szCs w:val="20"/>
              </w:rPr>
            </w:pPr>
          </w:p>
        </w:tc>
        <w:tc>
          <w:tcPr>
            <w:tcW w:w="2712" w:type="dxa"/>
          </w:tcPr>
          <w:p w:rsidR="00EC7436" w:rsidRPr="008C3CD0" w:rsidRDefault="00EC7436"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федеральной противопожарной службы (только для Главных управлений МЧС России)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противопожарной службы субъекта Российской Федерации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аварийно-спасательных формирований МЧС России (только для Главных управлений МЧС России)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8C3CD0">
            <w:pPr>
              <w:ind w:firstLine="0"/>
              <w:rPr>
                <w:strike/>
                <w:sz w:val="20"/>
                <w:szCs w:val="20"/>
              </w:rPr>
            </w:pPr>
            <w:r w:rsidRPr="008C3CD0">
              <w:rPr>
                <w:sz w:val="20"/>
                <w:szCs w:val="20"/>
              </w:rPr>
              <w:t>подразделения специальных формирований, создаваемых на военное время в целях решения задач в области гражданской обороны</w:t>
            </w:r>
          </w:p>
        </w:tc>
        <w:tc>
          <w:tcPr>
            <w:tcW w:w="1330" w:type="dxa"/>
          </w:tcPr>
          <w:p w:rsidR="000E4FF9" w:rsidRPr="008C3CD0" w:rsidRDefault="000E4FF9" w:rsidP="00545BA6">
            <w:pPr>
              <w:ind w:firstLine="0"/>
              <w:rPr>
                <w:strike/>
                <w:sz w:val="20"/>
                <w:szCs w:val="20"/>
              </w:rPr>
            </w:pPr>
          </w:p>
        </w:tc>
        <w:tc>
          <w:tcPr>
            <w:tcW w:w="1325" w:type="dxa"/>
          </w:tcPr>
          <w:p w:rsidR="000E4FF9" w:rsidRPr="008C3CD0" w:rsidRDefault="000E4FF9" w:rsidP="00545BA6">
            <w:pPr>
              <w:ind w:firstLine="0"/>
              <w:rPr>
                <w:strike/>
                <w:sz w:val="20"/>
                <w:szCs w:val="20"/>
              </w:rPr>
            </w:pPr>
          </w:p>
        </w:tc>
        <w:tc>
          <w:tcPr>
            <w:tcW w:w="1467" w:type="dxa"/>
          </w:tcPr>
          <w:p w:rsidR="000E4FF9" w:rsidRPr="008C3CD0" w:rsidRDefault="000E4FF9" w:rsidP="00545BA6">
            <w:pPr>
              <w:ind w:firstLine="0"/>
              <w:rPr>
                <w:strike/>
                <w:sz w:val="20"/>
                <w:szCs w:val="20"/>
              </w:rPr>
            </w:pPr>
          </w:p>
        </w:tc>
        <w:tc>
          <w:tcPr>
            <w:tcW w:w="1462" w:type="dxa"/>
          </w:tcPr>
          <w:p w:rsidR="000E4FF9" w:rsidRPr="008C3CD0" w:rsidRDefault="000E4FF9" w:rsidP="00545BA6">
            <w:pPr>
              <w:ind w:firstLine="0"/>
              <w:rPr>
                <w:strike/>
                <w:sz w:val="20"/>
                <w:szCs w:val="20"/>
              </w:rPr>
            </w:pPr>
          </w:p>
        </w:tc>
        <w:tc>
          <w:tcPr>
            <w:tcW w:w="2712" w:type="dxa"/>
          </w:tcPr>
          <w:p w:rsidR="000E4FF9" w:rsidRPr="008C3CD0" w:rsidRDefault="000E4FF9" w:rsidP="00545BA6">
            <w:pPr>
              <w:ind w:firstLine="0"/>
              <w:rPr>
                <w:strike/>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нештатных аварийно-спасательных формирований</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нештатных формирований по обеспечению выполнения мероприятий по гражданской обороне</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ind w:firstLine="0"/>
              <w:rPr>
                <w:strike/>
                <w:sz w:val="20"/>
                <w:szCs w:val="20"/>
              </w:rPr>
            </w:pPr>
          </w:p>
        </w:tc>
        <w:tc>
          <w:tcPr>
            <w:tcW w:w="5555" w:type="dxa"/>
          </w:tcPr>
          <w:p w:rsidR="000E4FF9" w:rsidRPr="008C3CD0" w:rsidRDefault="000E4FF9" w:rsidP="00545BA6">
            <w:pPr>
              <w:ind w:firstLine="0"/>
              <w:jc w:val="right"/>
              <w:rPr>
                <w:b/>
                <w:sz w:val="20"/>
                <w:szCs w:val="20"/>
              </w:rPr>
            </w:pPr>
            <w:r w:rsidRPr="008C3CD0">
              <w:rPr>
                <w:b/>
                <w:sz w:val="20"/>
                <w:szCs w:val="20"/>
              </w:rPr>
              <w:t>ИТОГО</w:t>
            </w:r>
          </w:p>
        </w:tc>
        <w:tc>
          <w:tcPr>
            <w:tcW w:w="1330" w:type="dxa"/>
          </w:tcPr>
          <w:p w:rsidR="000E4FF9" w:rsidRPr="008C3CD0" w:rsidRDefault="000E4FF9" w:rsidP="00545BA6">
            <w:pPr>
              <w:ind w:firstLine="0"/>
              <w:rPr>
                <w:strike/>
                <w:sz w:val="20"/>
                <w:szCs w:val="20"/>
              </w:rPr>
            </w:pPr>
          </w:p>
        </w:tc>
        <w:tc>
          <w:tcPr>
            <w:tcW w:w="1325" w:type="dxa"/>
          </w:tcPr>
          <w:p w:rsidR="000E4FF9" w:rsidRPr="008C3CD0" w:rsidRDefault="000E4FF9" w:rsidP="00545BA6">
            <w:pPr>
              <w:ind w:firstLine="0"/>
              <w:rPr>
                <w:strike/>
                <w:sz w:val="20"/>
                <w:szCs w:val="20"/>
              </w:rPr>
            </w:pPr>
          </w:p>
        </w:tc>
        <w:tc>
          <w:tcPr>
            <w:tcW w:w="1467" w:type="dxa"/>
          </w:tcPr>
          <w:p w:rsidR="000E4FF9" w:rsidRPr="008C3CD0" w:rsidRDefault="000E4FF9" w:rsidP="00545BA6">
            <w:pPr>
              <w:ind w:firstLine="0"/>
              <w:rPr>
                <w:strike/>
                <w:sz w:val="20"/>
                <w:szCs w:val="20"/>
              </w:rPr>
            </w:pPr>
          </w:p>
        </w:tc>
        <w:tc>
          <w:tcPr>
            <w:tcW w:w="1462" w:type="dxa"/>
          </w:tcPr>
          <w:p w:rsidR="000E4FF9" w:rsidRPr="008C3CD0" w:rsidRDefault="000E4FF9" w:rsidP="00545BA6">
            <w:pPr>
              <w:ind w:firstLine="0"/>
              <w:rPr>
                <w:strike/>
                <w:sz w:val="20"/>
                <w:szCs w:val="20"/>
              </w:rPr>
            </w:pPr>
          </w:p>
        </w:tc>
        <w:tc>
          <w:tcPr>
            <w:tcW w:w="2712" w:type="dxa"/>
          </w:tcPr>
          <w:p w:rsidR="000E4FF9" w:rsidRPr="008C3CD0" w:rsidRDefault="000E4FF9" w:rsidP="00545BA6">
            <w:pPr>
              <w:ind w:firstLine="0"/>
              <w:rPr>
                <w:strike/>
                <w:sz w:val="20"/>
                <w:szCs w:val="20"/>
              </w:rPr>
            </w:pPr>
          </w:p>
        </w:tc>
      </w:tr>
    </w:tbl>
    <w:p w:rsidR="00F573B5" w:rsidRDefault="00F573B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09783B" w:rsidRDefault="0009783B" w:rsidP="0009783B"/>
    <w:p w:rsidR="0009783B" w:rsidRDefault="0009783B" w:rsidP="0009783B">
      <w:r>
        <w:t xml:space="preserve">2. Сведения по </w:t>
      </w:r>
      <w:r w:rsidRPr="0009783B">
        <w:t xml:space="preserve">использованию возможностей аварийно-спасательных формирований субъектов Российской Федерации, пожарно-спасательных подразделений противопожарной службы субъектов Российской Федерации и муниципальной пожарной охраны </w:t>
      </w:r>
      <w:r>
        <w:t xml:space="preserve">при </w:t>
      </w:r>
      <w:r w:rsidRPr="0009783B">
        <w:t>развертывании баз мобилизационного развертывания создаваемых на военное время в целях решения задач в области гражданской обороны специальных формирований</w:t>
      </w:r>
      <w:r>
        <w:t>.</w:t>
      </w:r>
    </w:p>
    <w:p w:rsidR="003E36A6" w:rsidRDefault="0009783B" w:rsidP="00545BA6">
      <w:r>
        <w:t>3</w:t>
      </w:r>
      <w:r w:rsidR="00337F77">
        <w:t>.</w:t>
      </w:r>
      <w:r>
        <w:t> </w:t>
      </w:r>
      <w:r w:rsidR="00337F77">
        <w:t>Сведения о проведенных учениях и тренировк</w:t>
      </w:r>
      <w:r w:rsidR="00AD2EF7">
        <w:t>ах</w:t>
      </w:r>
      <w:r w:rsidR="00337F77">
        <w:t xml:space="preserve"> по </w:t>
      </w:r>
      <w:r w:rsidR="00F26176" w:rsidRPr="0011355E">
        <w:t>гражданской оборон</w:t>
      </w:r>
      <w:r w:rsidR="00F26176">
        <w:t>е</w:t>
      </w:r>
      <w:r w:rsidR="003E36A6">
        <w:t xml:space="preserve">, количество проведенных мероприятий, задействованных сил и </w:t>
      </w:r>
      <w:r w:rsidR="00DD3D69">
        <w:t>средств</w:t>
      </w:r>
      <w:r w:rsidR="003E36A6">
        <w:t>, в том числе</w:t>
      </w:r>
      <w:r w:rsidR="00AD2EF7">
        <w:t xml:space="preserve"> с привлечением</w:t>
      </w:r>
      <w:r w:rsidR="003E36A6">
        <w:t>:</w:t>
      </w:r>
    </w:p>
    <w:tbl>
      <w:tblPr>
        <w:tblStyle w:val="a3"/>
        <w:tblW w:w="14523" w:type="dxa"/>
        <w:tblLook w:val="04A0" w:firstRow="1" w:lastRow="0" w:firstColumn="1" w:lastColumn="0" w:noHBand="0" w:noVBand="1"/>
      </w:tblPr>
      <w:tblGrid>
        <w:gridCol w:w="2518"/>
        <w:gridCol w:w="1546"/>
        <w:gridCol w:w="1696"/>
        <w:gridCol w:w="1422"/>
        <w:gridCol w:w="1317"/>
        <w:gridCol w:w="1876"/>
        <w:gridCol w:w="1395"/>
        <w:gridCol w:w="1422"/>
        <w:gridCol w:w="1331"/>
      </w:tblGrid>
      <w:tr w:rsidR="008C3CD0" w:rsidRPr="008C3CD0" w:rsidTr="00F62A34">
        <w:trPr>
          <w:cnfStyle w:val="100000000000" w:firstRow="1" w:lastRow="0" w:firstColumn="0" w:lastColumn="0" w:oddVBand="0" w:evenVBand="0" w:oddHBand="0" w:evenHBand="0" w:firstRowFirstColumn="0" w:firstRowLastColumn="0" w:lastRowFirstColumn="0" w:lastRowLastColumn="0"/>
          <w:tblHeader/>
        </w:trPr>
        <w:tc>
          <w:tcPr>
            <w:tcW w:w="2518" w:type="dxa"/>
            <w:vMerge w:val="restart"/>
          </w:tcPr>
          <w:p w:rsidR="00EE2476" w:rsidRPr="008C3CD0" w:rsidRDefault="00EE2476" w:rsidP="00F62A34">
            <w:pPr>
              <w:ind w:left="-113" w:right="-113" w:firstLine="0"/>
              <w:jc w:val="center"/>
              <w:rPr>
                <w:sz w:val="20"/>
                <w:szCs w:val="20"/>
              </w:rPr>
            </w:pPr>
            <w:r w:rsidRPr="008C3CD0">
              <w:rPr>
                <w:sz w:val="20"/>
                <w:szCs w:val="20"/>
              </w:rPr>
              <w:t>Наименование формирований</w:t>
            </w:r>
          </w:p>
        </w:tc>
        <w:tc>
          <w:tcPr>
            <w:tcW w:w="3242" w:type="dxa"/>
            <w:gridSpan w:val="2"/>
          </w:tcPr>
          <w:p w:rsidR="00EE2476" w:rsidRPr="008C3CD0" w:rsidRDefault="00EE2476" w:rsidP="00F62A34">
            <w:pPr>
              <w:ind w:left="-113" w:right="-113" w:firstLine="0"/>
              <w:jc w:val="center"/>
              <w:rPr>
                <w:sz w:val="20"/>
                <w:szCs w:val="20"/>
              </w:rPr>
            </w:pPr>
            <w:r w:rsidRPr="008C3CD0">
              <w:rPr>
                <w:sz w:val="20"/>
                <w:szCs w:val="20"/>
              </w:rPr>
              <w:t>Количество учений и тренировок по гражданской обороне на уровне субъекта Российской Федерации</w:t>
            </w:r>
          </w:p>
        </w:tc>
        <w:tc>
          <w:tcPr>
            <w:tcW w:w="1422" w:type="dxa"/>
            <w:vMerge w:val="restart"/>
          </w:tcPr>
          <w:p w:rsidR="00EE2476" w:rsidRPr="008C3CD0" w:rsidRDefault="00EE2476" w:rsidP="00F62A34">
            <w:pPr>
              <w:ind w:left="-113" w:right="-113" w:firstLine="0"/>
              <w:jc w:val="center"/>
              <w:rPr>
                <w:sz w:val="20"/>
                <w:szCs w:val="20"/>
              </w:rPr>
            </w:pPr>
            <w:r w:rsidRPr="008C3CD0">
              <w:rPr>
                <w:sz w:val="20"/>
                <w:szCs w:val="20"/>
              </w:rPr>
              <w:t>Численность личного состава, чел.</w:t>
            </w:r>
          </w:p>
        </w:tc>
        <w:tc>
          <w:tcPr>
            <w:tcW w:w="1317" w:type="dxa"/>
            <w:vMerge w:val="restart"/>
          </w:tcPr>
          <w:p w:rsidR="00EE2476" w:rsidRPr="008C3CD0" w:rsidRDefault="00EE2476" w:rsidP="00F62A34">
            <w:pPr>
              <w:ind w:left="-113" w:right="-113" w:firstLine="0"/>
              <w:jc w:val="center"/>
              <w:rPr>
                <w:sz w:val="20"/>
                <w:szCs w:val="20"/>
              </w:rPr>
            </w:pPr>
            <w:r w:rsidRPr="008C3CD0">
              <w:rPr>
                <w:sz w:val="20"/>
                <w:szCs w:val="20"/>
              </w:rPr>
              <w:t>Количество техники,</w:t>
            </w:r>
          </w:p>
          <w:p w:rsidR="00EE2476" w:rsidRPr="008C3CD0" w:rsidRDefault="00EE2476" w:rsidP="00F62A34">
            <w:pPr>
              <w:ind w:left="-113" w:right="-113" w:firstLine="0"/>
              <w:jc w:val="center"/>
              <w:rPr>
                <w:sz w:val="20"/>
                <w:szCs w:val="20"/>
              </w:rPr>
            </w:pPr>
            <w:r w:rsidRPr="008C3CD0">
              <w:rPr>
                <w:sz w:val="20"/>
                <w:szCs w:val="20"/>
              </w:rPr>
              <w:t>ед.</w:t>
            </w:r>
          </w:p>
        </w:tc>
        <w:tc>
          <w:tcPr>
            <w:tcW w:w="3271" w:type="dxa"/>
            <w:gridSpan w:val="2"/>
          </w:tcPr>
          <w:p w:rsidR="00EE2476" w:rsidRPr="008C3CD0" w:rsidRDefault="00EE2476" w:rsidP="00F62A34">
            <w:pPr>
              <w:ind w:left="-113" w:right="-113" w:firstLine="0"/>
              <w:jc w:val="center"/>
              <w:rPr>
                <w:sz w:val="20"/>
                <w:szCs w:val="20"/>
              </w:rPr>
            </w:pPr>
            <w:r w:rsidRPr="008C3CD0">
              <w:rPr>
                <w:sz w:val="20"/>
                <w:szCs w:val="20"/>
              </w:rPr>
              <w:t>Количество учений и тренировок по гражданской обороне на уровне муниципальных образований</w:t>
            </w:r>
          </w:p>
        </w:tc>
        <w:tc>
          <w:tcPr>
            <w:tcW w:w="1422" w:type="dxa"/>
            <w:vMerge w:val="restart"/>
          </w:tcPr>
          <w:p w:rsidR="00EE2476" w:rsidRPr="008C3CD0" w:rsidRDefault="00EE2476" w:rsidP="00F62A34">
            <w:pPr>
              <w:ind w:left="-113" w:right="-113" w:firstLine="0"/>
              <w:jc w:val="center"/>
              <w:rPr>
                <w:sz w:val="20"/>
                <w:szCs w:val="20"/>
              </w:rPr>
            </w:pPr>
            <w:r w:rsidRPr="008C3CD0">
              <w:rPr>
                <w:sz w:val="20"/>
                <w:szCs w:val="20"/>
              </w:rPr>
              <w:t>Численность личного состава, чел.</w:t>
            </w:r>
          </w:p>
        </w:tc>
        <w:tc>
          <w:tcPr>
            <w:tcW w:w="1331" w:type="dxa"/>
            <w:vMerge w:val="restart"/>
          </w:tcPr>
          <w:p w:rsidR="00EE2476" w:rsidRPr="008C3CD0" w:rsidRDefault="00EE2476" w:rsidP="00F62A34">
            <w:pPr>
              <w:ind w:left="-113" w:right="-113" w:firstLine="0"/>
              <w:jc w:val="center"/>
              <w:rPr>
                <w:sz w:val="20"/>
                <w:szCs w:val="20"/>
              </w:rPr>
            </w:pPr>
            <w:r w:rsidRPr="008C3CD0">
              <w:rPr>
                <w:sz w:val="20"/>
                <w:szCs w:val="20"/>
              </w:rPr>
              <w:t>Количество техники,</w:t>
            </w:r>
          </w:p>
          <w:p w:rsidR="00EE2476" w:rsidRPr="008C3CD0" w:rsidRDefault="00EE2476" w:rsidP="00F62A34">
            <w:pPr>
              <w:ind w:left="-113" w:right="-113" w:firstLine="0"/>
              <w:jc w:val="center"/>
              <w:rPr>
                <w:sz w:val="20"/>
                <w:szCs w:val="20"/>
              </w:rPr>
            </w:pPr>
            <w:r w:rsidRPr="008C3CD0">
              <w:rPr>
                <w:sz w:val="20"/>
                <w:szCs w:val="20"/>
              </w:rPr>
              <w:t>ед.</w:t>
            </w:r>
          </w:p>
        </w:tc>
      </w:tr>
      <w:tr w:rsidR="006B6707" w:rsidRPr="008C3CD0" w:rsidTr="00F62A34">
        <w:trPr>
          <w:cnfStyle w:val="100000000000" w:firstRow="1" w:lastRow="0" w:firstColumn="0" w:lastColumn="0" w:oddVBand="0" w:evenVBand="0" w:oddHBand="0" w:evenHBand="0" w:firstRowFirstColumn="0" w:firstRowLastColumn="0" w:lastRowFirstColumn="0" w:lastRowLastColumn="0"/>
          <w:tblHeader/>
        </w:trPr>
        <w:tc>
          <w:tcPr>
            <w:tcW w:w="2518" w:type="dxa"/>
            <w:vMerge/>
          </w:tcPr>
          <w:p w:rsidR="00EE2476" w:rsidRPr="008C3CD0" w:rsidRDefault="00EE2476" w:rsidP="00F62A34">
            <w:pPr>
              <w:ind w:left="-113" w:right="-113" w:firstLine="0"/>
              <w:rPr>
                <w:sz w:val="20"/>
                <w:szCs w:val="20"/>
              </w:rPr>
            </w:pPr>
          </w:p>
        </w:tc>
        <w:tc>
          <w:tcPr>
            <w:tcW w:w="1546" w:type="dxa"/>
          </w:tcPr>
          <w:p w:rsidR="00EE2476" w:rsidRPr="008C3CD0" w:rsidRDefault="00EE2476" w:rsidP="00F62A34">
            <w:pPr>
              <w:ind w:left="-113" w:right="-113" w:firstLine="0"/>
              <w:jc w:val="center"/>
              <w:rPr>
                <w:sz w:val="20"/>
                <w:szCs w:val="20"/>
              </w:rPr>
            </w:pPr>
            <w:r w:rsidRPr="008C3CD0">
              <w:rPr>
                <w:sz w:val="20"/>
                <w:szCs w:val="20"/>
              </w:rPr>
              <w:t>учений</w:t>
            </w:r>
          </w:p>
        </w:tc>
        <w:tc>
          <w:tcPr>
            <w:tcW w:w="1696" w:type="dxa"/>
          </w:tcPr>
          <w:p w:rsidR="00EE2476" w:rsidRPr="008C3CD0" w:rsidRDefault="00EE2476" w:rsidP="00F62A34">
            <w:pPr>
              <w:ind w:left="-113" w:right="-113" w:firstLine="0"/>
              <w:jc w:val="center"/>
              <w:rPr>
                <w:sz w:val="20"/>
                <w:szCs w:val="20"/>
              </w:rPr>
            </w:pPr>
            <w:r w:rsidRPr="008C3CD0">
              <w:rPr>
                <w:sz w:val="20"/>
                <w:szCs w:val="20"/>
              </w:rPr>
              <w:t>тренировок</w:t>
            </w:r>
          </w:p>
        </w:tc>
        <w:tc>
          <w:tcPr>
            <w:tcW w:w="1422" w:type="dxa"/>
            <w:vMerge/>
          </w:tcPr>
          <w:p w:rsidR="00EE2476" w:rsidRPr="008C3CD0" w:rsidRDefault="00EE2476" w:rsidP="00F62A34">
            <w:pPr>
              <w:ind w:left="-113" w:right="-113" w:firstLine="0"/>
              <w:jc w:val="center"/>
              <w:rPr>
                <w:sz w:val="20"/>
                <w:szCs w:val="20"/>
              </w:rPr>
            </w:pPr>
          </w:p>
        </w:tc>
        <w:tc>
          <w:tcPr>
            <w:tcW w:w="1317" w:type="dxa"/>
            <w:vMerge/>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r w:rsidRPr="008C3CD0">
              <w:rPr>
                <w:sz w:val="20"/>
                <w:szCs w:val="20"/>
              </w:rPr>
              <w:t>учений</w:t>
            </w:r>
          </w:p>
        </w:tc>
        <w:tc>
          <w:tcPr>
            <w:tcW w:w="1395" w:type="dxa"/>
          </w:tcPr>
          <w:p w:rsidR="00EE2476" w:rsidRPr="008C3CD0" w:rsidRDefault="00EE2476" w:rsidP="00F62A34">
            <w:pPr>
              <w:ind w:left="-113" w:right="-113" w:firstLine="0"/>
              <w:jc w:val="center"/>
              <w:rPr>
                <w:sz w:val="20"/>
                <w:szCs w:val="20"/>
              </w:rPr>
            </w:pPr>
            <w:r w:rsidRPr="008C3CD0">
              <w:rPr>
                <w:sz w:val="20"/>
                <w:szCs w:val="20"/>
              </w:rPr>
              <w:t>тренировок</w:t>
            </w:r>
          </w:p>
        </w:tc>
        <w:tc>
          <w:tcPr>
            <w:tcW w:w="1422" w:type="dxa"/>
            <w:vMerge/>
          </w:tcPr>
          <w:p w:rsidR="00EE2476" w:rsidRPr="008C3CD0" w:rsidRDefault="00EE2476" w:rsidP="00F62A34">
            <w:pPr>
              <w:ind w:left="-113" w:right="-113" w:firstLine="0"/>
              <w:jc w:val="center"/>
              <w:rPr>
                <w:sz w:val="20"/>
                <w:szCs w:val="20"/>
              </w:rPr>
            </w:pPr>
          </w:p>
        </w:tc>
        <w:tc>
          <w:tcPr>
            <w:tcW w:w="1331" w:type="dxa"/>
            <w:vMerge/>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 xml:space="preserve">подразделения спасательных воинских формирований (только для Главных управлений МЧС </w:t>
            </w:r>
            <w:r w:rsidRPr="008C3CD0">
              <w:rPr>
                <w:sz w:val="20"/>
                <w:szCs w:val="20"/>
              </w:rPr>
              <w:lastRenderedPageBreak/>
              <w:t>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федеральной противопожарной службы (только для Главных управлений МЧС 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09783B" w:rsidRPr="008C3CD0" w:rsidRDefault="00EE2476" w:rsidP="00A94AB2">
            <w:pPr>
              <w:ind w:left="-57" w:right="-57" w:firstLine="0"/>
              <w:rPr>
                <w:sz w:val="20"/>
                <w:szCs w:val="20"/>
              </w:rPr>
            </w:pPr>
            <w:r w:rsidRPr="008C3CD0">
              <w:rPr>
                <w:sz w:val="20"/>
                <w:szCs w:val="20"/>
              </w:rPr>
              <w:t>подразделения противопожарной службы субъекта Российской Федерации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аварийно-спасательных формирований МЧС России (только для Главных управлений МЧС 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нештатных аварийно-спасательных формирований</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нештатных формирований по обеспечению выполнения мероприятий по гражданской обороне</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C91D17" w:rsidRPr="008C3CD0" w:rsidTr="00F62A34">
        <w:tc>
          <w:tcPr>
            <w:tcW w:w="2518" w:type="dxa"/>
          </w:tcPr>
          <w:p w:rsidR="00C91D17" w:rsidRPr="00C91D17" w:rsidRDefault="00147057" w:rsidP="005A3287">
            <w:pPr>
              <w:ind w:left="-57" w:right="-57" w:firstLine="0"/>
              <w:rPr>
                <w:sz w:val="20"/>
                <w:szCs w:val="20"/>
              </w:rPr>
            </w:pPr>
            <w:r w:rsidRPr="00C91D17">
              <w:rPr>
                <w:sz w:val="20"/>
                <w:szCs w:val="20"/>
              </w:rPr>
              <w:t xml:space="preserve">другие </w:t>
            </w:r>
            <w:r w:rsidR="005A3287" w:rsidRPr="008C3CD0">
              <w:rPr>
                <w:sz w:val="20"/>
                <w:szCs w:val="20"/>
              </w:rPr>
              <w:t>подразделения</w:t>
            </w:r>
            <w:r w:rsidR="005A3287">
              <w:rPr>
                <w:sz w:val="20"/>
                <w:szCs w:val="20"/>
              </w:rPr>
              <w:t>,</w:t>
            </w:r>
            <w:r w:rsidR="00C91D17" w:rsidRPr="00C91D17">
              <w:rPr>
                <w:sz w:val="20"/>
                <w:szCs w:val="20"/>
              </w:rPr>
              <w:t xml:space="preserve"> привлекаемые в целях решения задач гражданской обороны </w:t>
            </w:r>
          </w:p>
        </w:tc>
        <w:tc>
          <w:tcPr>
            <w:tcW w:w="1546" w:type="dxa"/>
          </w:tcPr>
          <w:p w:rsidR="00C91D17" w:rsidRPr="008C3CD0" w:rsidRDefault="00C91D17" w:rsidP="00C91D17">
            <w:pPr>
              <w:ind w:left="-113" w:right="-113" w:firstLine="0"/>
              <w:jc w:val="center"/>
              <w:rPr>
                <w:sz w:val="20"/>
                <w:szCs w:val="20"/>
              </w:rPr>
            </w:pPr>
          </w:p>
        </w:tc>
        <w:tc>
          <w:tcPr>
            <w:tcW w:w="1696"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17" w:type="dxa"/>
          </w:tcPr>
          <w:p w:rsidR="00C91D17" w:rsidRPr="008C3CD0" w:rsidRDefault="00C91D17" w:rsidP="00C91D17">
            <w:pPr>
              <w:ind w:left="-113" w:right="-113" w:firstLine="0"/>
              <w:jc w:val="center"/>
              <w:rPr>
                <w:sz w:val="20"/>
                <w:szCs w:val="20"/>
              </w:rPr>
            </w:pPr>
          </w:p>
        </w:tc>
        <w:tc>
          <w:tcPr>
            <w:tcW w:w="1876" w:type="dxa"/>
          </w:tcPr>
          <w:p w:rsidR="00C91D17" w:rsidRPr="008C3CD0" w:rsidRDefault="00C91D17" w:rsidP="00C91D17">
            <w:pPr>
              <w:ind w:left="-113" w:right="-113" w:firstLine="0"/>
              <w:jc w:val="center"/>
              <w:rPr>
                <w:sz w:val="20"/>
                <w:szCs w:val="20"/>
              </w:rPr>
            </w:pPr>
          </w:p>
        </w:tc>
        <w:tc>
          <w:tcPr>
            <w:tcW w:w="1395"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31" w:type="dxa"/>
          </w:tcPr>
          <w:p w:rsidR="00C91D17" w:rsidRPr="008C3CD0" w:rsidRDefault="00C91D17" w:rsidP="00C91D17">
            <w:pPr>
              <w:ind w:left="-113" w:right="-113" w:firstLine="0"/>
              <w:jc w:val="center"/>
              <w:rPr>
                <w:sz w:val="20"/>
                <w:szCs w:val="20"/>
              </w:rPr>
            </w:pPr>
          </w:p>
        </w:tc>
      </w:tr>
      <w:tr w:rsidR="00C91D17" w:rsidRPr="008C3CD0" w:rsidTr="00F62A34">
        <w:tc>
          <w:tcPr>
            <w:tcW w:w="2518" w:type="dxa"/>
          </w:tcPr>
          <w:p w:rsidR="00C91D17" w:rsidRPr="008C3CD0" w:rsidRDefault="00C91D17" w:rsidP="00C91D17">
            <w:pPr>
              <w:ind w:left="-113" w:right="-113" w:firstLine="0"/>
              <w:jc w:val="right"/>
              <w:rPr>
                <w:b/>
                <w:sz w:val="20"/>
                <w:szCs w:val="20"/>
              </w:rPr>
            </w:pPr>
            <w:r w:rsidRPr="008C3CD0">
              <w:rPr>
                <w:b/>
                <w:sz w:val="20"/>
                <w:szCs w:val="20"/>
              </w:rPr>
              <w:t>ИТОГО</w:t>
            </w:r>
          </w:p>
        </w:tc>
        <w:tc>
          <w:tcPr>
            <w:tcW w:w="1546" w:type="dxa"/>
          </w:tcPr>
          <w:p w:rsidR="00C91D17" w:rsidRPr="008C3CD0" w:rsidRDefault="00C91D17" w:rsidP="00C91D17">
            <w:pPr>
              <w:ind w:left="-113" w:right="-113" w:firstLine="0"/>
              <w:jc w:val="center"/>
              <w:rPr>
                <w:sz w:val="20"/>
                <w:szCs w:val="20"/>
              </w:rPr>
            </w:pPr>
          </w:p>
        </w:tc>
        <w:tc>
          <w:tcPr>
            <w:tcW w:w="1696"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17" w:type="dxa"/>
          </w:tcPr>
          <w:p w:rsidR="00C91D17" w:rsidRPr="008C3CD0" w:rsidRDefault="00C91D17" w:rsidP="00C91D17">
            <w:pPr>
              <w:ind w:left="-113" w:right="-113" w:firstLine="0"/>
              <w:jc w:val="center"/>
              <w:rPr>
                <w:sz w:val="20"/>
                <w:szCs w:val="20"/>
              </w:rPr>
            </w:pPr>
          </w:p>
        </w:tc>
        <w:tc>
          <w:tcPr>
            <w:tcW w:w="1876" w:type="dxa"/>
          </w:tcPr>
          <w:p w:rsidR="00C91D17" w:rsidRPr="008C3CD0" w:rsidRDefault="00C91D17" w:rsidP="00C91D17">
            <w:pPr>
              <w:ind w:left="-113" w:right="-113" w:firstLine="0"/>
              <w:jc w:val="center"/>
              <w:rPr>
                <w:sz w:val="20"/>
                <w:szCs w:val="20"/>
              </w:rPr>
            </w:pPr>
          </w:p>
        </w:tc>
        <w:tc>
          <w:tcPr>
            <w:tcW w:w="1395"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31" w:type="dxa"/>
          </w:tcPr>
          <w:p w:rsidR="00C91D17" w:rsidRPr="008C3CD0" w:rsidRDefault="00C91D17" w:rsidP="00C91D17">
            <w:pPr>
              <w:ind w:left="-113" w:right="-113" w:firstLine="0"/>
              <w:jc w:val="center"/>
              <w:rPr>
                <w:sz w:val="20"/>
                <w:szCs w:val="20"/>
              </w:rPr>
            </w:pPr>
          </w:p>
        </w:tc>
      </w:tr>
    </w:tbl>
    <w:p w:rsidR="004340CB" w:rsidRPr="004340CB" w:rsidRDefault="004340CB" w:rsidP="00545BA6">
      <w:pPr>
        <w:ind w:firstLine="851"/>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337F77" w:rsidRDefault="0009783B" w:rsidP="00545BA6">
      <w:r>
        <w:lastRenderedPageBreak/>
        <w:t>4</w:t>
      </w:r>
      <w:r w:rsidR="00337F77">
        <w:t>.</w:t>
      </w:r>
      <w:r>
        <w:t> </w:t>
      </w:r>
      <w:r w:rsidR="00337F77">
        <w:t xml:space="preserve">Сведения об участии </w:t>
      </w:r>
      <w:r w:rsidR="004B5D66" w:rsidRPr="00423A7C">
        <w:t>(привлечении)</w:t>
      </w:r>
      <w:r w:rsidR="004B5D66">
        <w:t xml:space="preserve"> </w:t>
      </w:r>
      <w:r w:rsidR="00337F77">
        <w:t xml:space="preserve">сил </w:t>
      </w:r>
      <w:r w:rsidR="000018FC" w:rsidRPr="00423A7C">
        <w:t>и средств</w:t>
      </w:r>
      <w:r w:rsidR="000018FC">
        <w:t xml:space="preserve"> </w:t>
      </w:r>
      <w:r w:rsidR="00F26176" w:rsidRPr="0011355E">
        <w:t>гражданской обороны</w:t>
      </w:r>
      <w:r w:rsidR="00F26176">
        <w:t xml:space="preserve"> </w:t>
      </w:r>
      <w:r w:rsidR="00337F77">
        <w:t>в ликвидации ЧС в течение</w:t>
      </w:r>
      <w:r w:rsidR="00DD3D69">
        <w:t xml:space="preserve"> отчетного периода:</w:t>
      </w:r>
    </w:p>
    <w:tbl>
      <w:tblPr>
        <w:tblStyle w:val="a3"/>
        <w:tblW w:w="14493" w:type="dxa"/>
        <w:tblLook w:val="04A0" w:firstRow="1" w:lastRow="0" w:firstColumn="1" w:lastColumn="0" w:noHBand="0" w:noVBand="1"/>
      </w:tblPr>
      <w:tblGrid>
        <w:gridCol w:w="649"/>
        <w:gridCol w:w="9524"/>
        <w:gridCol w:w="1422"/>
        <w:gridCol w:w="1317"/>
        <w:gridCol w:w="1581"/>
      </w:tblGrid>
      <w:tr w:rsidR="00423A7C" w:rsidRPr="00423A7C" w:rsidTr="00F62A34">
        <w:trPr>
          <w:cnfStyle w:val="100000000000" w:firstRow="1" w:lastRow="0" w:firstColumn="0" w:lastColumn="0" w:oddVBand="0" w:evenVBand="0" w:oddHBand="0" w:evenHBand="0" w:firstRowFirstColumn="0" w:firstRowLastColumn="0" w:lastRowFirstColumn="0" w:lastRowLastColumn="0"/>
          <w:trHeight w:val="953"/>
          <w:tblHeader/>
        </w:trPr>
        <w:tc>
          <w:tcPr>
            <w:tcW w:w="649" w:type="dxa"/>
          </w:tcPr>
          <w:p w:rsidR="00112BB8" w:rsidRPr="00423A7C" w:rsidRDefault="00112BB8" w:rsidP="00545BA6">
            <w:pPr>
              <w:ind w:firstLine="0"/>
              <w:jc w:val="center"/>
              <w:rPr>
                <w:sz w:val="22"/>
              </w:rPr>
            </w:pPr>
            <w:r w:rsidRPr="00423A7C">
              <w:rPr>
                <w:sz w:val="22"/>
              </w:rPr>
              <w:t>№ п/п</w:t>
            </w:r>
          </w:p>
        </w:tc>
        <w:tc>
          <w:tcPr>
            <w:tcW w:w="9524" w:type="dxa"/>
          </w:tcPr>
          <w:p w:rsidR="00112BB8" w:rsidRPr="00423A7C" w:rsidRDefault="00112BB8" w:rsidP="00545BA6">
            <w:pPr>
              <w:ind w:firstLine="0"/>
              <w:jc w:val="center"/>
              <w:rPr>
                <w:sz w:val="22"/>
              </w:rPr>
            </w:pPr>
            <w:r w:rsidRPr="00423A7C">
              <w:rPr>
                <w:sz w:val="22"/>
              </w:rPr>
              <w:t>Наименование формирований</w:t>
            </w:r>
          </w:p>
        </w:tc>
        <w:tc>
          <w:tcPr>
            <w:tcW w:w="1422" w:type="dxa"/>
          </w:tcPr>
          <w:p w:rsidR="00112BB8" w:rsidRPr="00423A7C" w:rsidRDefault="00112BB8" w:rsidP="00545BA6">
            <w:pPr>
              <w:ind w:firstLine="0"/>
              <w:jc w:val="center"/>
              <w:rPr>
                <w:sz w:val="22"/>
              </w:rPr>
            </w:pPr>
            <w:r w:rsidRPr="00423A7C">
              <w:rPr>
                <w:sz w:val="22"/>
              </w:rPr>
              <w:t>Численность личного состава, чел.</w:t>
            </w:r>
          </w:p>
        </w:tc>
        <w:tc>
          <w:tcPr>
            <w:tcW w:w="1317" w:type="dxa"/>
          </w:tcPr>
          <w:p w:rsidR="00112BB8" w:rsidRPr="00423A7C" w:rsidRDefault="00112BB8" w:rsidP="00545BA6">
            <w:pPr>
              <w:ind w:firstLine="0"/>
              <w:jc w:val="center"/>
              <w:rPr>
                <w:sz w:val="22"/>
              </w:rPr>
            </w:pPr>
            <w:r w:rsidRPr="00423A7C">
              <w:rPr>
                <w:sz w:val="22"/>
              </w:rPr>
              <w:t>Количество техники,</w:t>
            </w:r>
          </w:p>
          <w:p w:rsidR="00112BB8" w:rsidRPr="00423A7C" w:rsidRDefault="00112BB8" w:rsidP="00545BA6">
            <w:pPr>
              <w:ind w:firstLine="0"/>
              <w:jc w:val="center"/>
              <w:rPr>
                <w:sz w:val="22"/>
              </w:rPr>
            </w:pPr>
            <w:r w:rsidRPr="00423A7C">
              <w:rPr>
                <w:sz w:val="22"/>
              </w:rPr>
              <w:t>ед.</w:t>
            </w:r>
          </w:p>
        </w:tc>
        <w:tc>
          <w:tcPr>
            <w:tcW w:w="1581" w:type="dxa"/>
          </w:tcPr>
          <w:p w:rsidR="00112BB8" w:rsidRPr="00423A7C" w:rsidRDefault="00112BB8" w:rsidP="00545BA6">
            <w:pPr>
              <w:ind w:firstLine="0"/>
              <w:jc w:val="center"/>
              <w:rPr>
                <w:sz w:val="22"/>
              </w:rPr>
            </w:pPr>
            <w:r w:rsidRPr="00423A7C">
              <w:rPr>
                <w:sz w:val="22"/>
              </w:rPr>
              <w:t>Количество участий (привлечений)</w:t>
            </w:r>
          </w:p>
        </w:tc>
      </w:tr>
      <w:tr w:rsidR="00423A7C"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спасательных воинских формирований (только для Главных управлений МЧС России)</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федеральной противопожарной службы (только для Главных управлений МЧС России)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противопожарной службы субъекта Российской Федерации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аварийно-спасательных формирований МЧС России (только для Главных управлений МЧС России)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нештатных аварийно-спасательных формирований</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423A7C"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нештатных формирований по обеспечению выполнения мероприятий по гражданской обороне</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423A7C" w:rsidRPr="00423A7C" w:rsidTr="00F62A34">
        <w:tc>
          <w:tcPr>
            <w:tcW w:w="649" w:type="dxa"/>
          </w:tcPr>
          <w:p w:rsidR="00FD0699" w:rsidRPr="00423A7C" w:rsidRDefault="00FD0699" w:rsidP="00545BA6">
            <w:pPr>
              <w:ind w:firstLine="0"/>
              <w:rPr>
                <w:strike/>
                <w:sz w:val="22"/>
              </w:rPr>
            </w:pPr>
          </w:p>
        </w:tc>
        <w:tc>
          <w:tcPr>
            <w:tcW w:w="9524" w:type="dxa"/>
          </w:tcPr>
          <w:p w:rsidR="00FD0699" w:rsidRPr="00423A7C" w:rsidRDefault="00FD0699" w:rsidP="00545BA6">
            <w:pPr>
              <w:ind w:firstLine="0"/>
              <w:jc w:val="right"/>
              <w:rPr>
                <w:b/>
                <w:sz w:val="22"/>
              </w:rPr>
            </w:pPr>
            <w:r w:rsidRPr="00423A7C">
              <w:rPr>
                <w:b/>
                <w:sz w:val="22"/>
              </w:rPr>
              <w:t>ИТОГО</w:t>
            </w:r>
          </w:p>
        </w:tc>
        <w:tc>
          <w:tcPr>
            <w:tcW w:w="1422" w:type="dxa"/>
          </w:tcPr>
          <w:p w:rsidR="00FD0699" w:rsidRPr="00423A7C" w:rsidRDefault="00FD0699" w:rsidP="00545BA6">
            <w:pPr>
              <w:ind w:firstLine="0"/>
              <w:jc w:val="right"/>
              <w:rPr>
                <w:b/>
                <w:sz w:val="22"/>
              </w:rPr>
            </w:pPr>
          </w:p>
        </w:tc>
        <w:tc>
          <w:tcPr>
            <w:tcW w:w="1317" w:type="dxa"/>
          </w:tcPr>
          <w:p w:rsidR="00FD0699" w:rsidRPr="00423A7C" w:rsidRDefault="00FD0699" w:rsidP="00545BA6">
            <w:pPr>
              <w:ind w:firstLine="0"/>
              <w:jc w:val="right"/>
              <w:rPr>
                <w:b/>
                <w:sz w:val="22"/>
              </w:rPr>
            </w:pPr>
          </w:p>
        </w:tc>
        <w:tc>
          <w:tcPr>
            <w:tcW w:w="1581" w:type="dxa"/>
          </w:tcPr>
          <w:p w:rsidR="00FD0699" w:rsidRPr="00423A7C" w:rsidRDefault="00FD0699" w:rsidP="00545BA6">
            <w:pPr>
              <w:ind w:firstLine="0"/>
              <w:jc w:val="right"/>
              <w:rPr>
                <w:b/>
                <w:sz w:val="22"/>
              </w:rPr>
            </w:pPr>
          </w:p>
        </w:tc>
      </w:tr>
    </w:tbl>
    <w:p w:rsidR="008016A6" w:rsidRDefault="008016A6" w:rsidP="00545BA6">
      <w:pPr>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8016A6" w:rsidRDefault="008016A6" w:rsidP="00545BA6"/>
    <w:p w:rsidR="00337F77" w:rsidRDefault="00A448C2" w:rsidP="00545BA6">
      <w:r>
        <w:t>5</w:t>
      </w:r>
      <w:r w:rsidR="00337F77">
        <w:t>.</w:t>
      </w:r>
      <w:r w:rsidR="0009783B">
        <w:t> </w:t>
      </w:r>
      <w:r w:rsidR="00337F77">
        <w:t xml:space="preserve"> </w:t>
      </w:r>
      <w:r w:rsidR="00084660" w:rsidRPr="00423A7C">
        <w:t>Оценка готовности</w:t>
      </w:r>
      <w:r w:rsidR="00084660">
        <w:t xml:space="preserve"> </w:t>
      </w:r>
      <w:r w:rsidR="00337F77">
        <w:t xml:space="preserve">сил </w:t>
      </w:r>
      <w:r w:rsidR="00084660" w:rsidRPr="00423A7C">
        <w:t>и средств</w:t>
      </w:r>
      <w:r w:rsidR="00084660">
        <w:t xml:space="preserve"> </w:t>
      </w:r>
      <w:r w:rsidR="00F26176" w:rsidRPr="0011355E">
        <w:t>гражданской обороны</w:t>
      </w:r>
      <w:r w:rsidR="00F26176">
        <w:t xml:space="preserve"> </w:t>
      </w:r>
      <w:r w:rsidR="00337F77">
        <w:t xml:space="preserve">к выполнению задач </w:t>
      </w:r>
      <w:r w:rsidR="00DD3D69">
        <w:t>по предназначению, в том числе:</w:t>
      </w:r>
    </w:p>
    <w:tbl>
      <w:tblPr>
        <w:tblStyle w:val="a3"/>
        <w:tblW w:w="14493" w:type="dxa"/>
        <w:tblLook w:val="04A0" w:firstRow="1" w:lastRow="0" w:firstColumn="1" w:lastColumn="0" w:noHBand="0" w:noVBand="1"/>
      </w:tblPr>
      <w:tblGrid>
        <w:gridCol w:w="805"/>
        <w:gridCol w:w="12061"/>
        <w:gridCol w:w="1627"/>
      </w:tblGrid>
      <w:tr w:rsidR="00423A7C" w:rsidRPr="00423A7C" w:rsidTr="00F62A34">
        <w:trPr>
          <w:cnfStyle w:val="100000000000" w:firstRow="1" w:lastRow="0" w:firstColumn="0" w:lastColumn="0" w:oddVBand="0" w:evenVBand="0" w:oddHBand="0" w:evenHBand="0" w:firstRowFirstColumn="0" w:firstRowLastColumn="0" w:lastRowFirstColumn="0" w:lastRowLastColumn="0"/>
          <w:trHeight w:val="70"/>
        </w:trPr>
        <w:tc>
          <w:tcPr>
            <w:tcW w:w="805" w:type="dxa"/>
          </w:tcPr>
          <w:p w:rsidR="005413A7" w:rsidRPr="00423A7C" w:rsidRDefault="005413A7" w:rsidP="00545BA6">
            <w:pPr>
              <w:ind w:firstLine="0"/>
              <w:jc w:val="center"/>
              <w:rPr>
                <w:sz w:val="22"/>
              </w:rPr>
            </w:pPr>
            <w:r w:rsidRPr="00423A7C">
              <w:rPr>
                <w:sz w:val="22"/>
              </w:rPr>
              <w:t>№ п/п</w:t>
            </w:r>
          </w:p>
        </w:tc>
        <w:tc>
          <w:tcPr>
            <w:tcW w:w="12061" w:type="dxa"/>
          </w:tcPr>
          <w:p w:rsidR="005413A7" w:rsidRPr="00423A7C" w:rsidRDefault="005413A7" w:rsidP="00545BA6">
            <w:pPr>
              <w:ind w:firstLine="0"/>
              <w:jc w:val="center"/>
              <w:rPr>
                <w:sz w:val="22"/>
              </w:rPr>
            </w:pPr>
            <w:r w:rsidRPr="00423A7C">
              <w:rPr>
                <w:sz w:val="22"/>
              </w:rPr>
              <w:t>Наименование формирований</w:t>
            </w:r>
          </w:p>
        </w:tc>
        <w:tc>
          <w:tcPr>
            <w:tcW w:w="1627" w:type="dxa"/>
          </w:tcPr>
          <w:p w:rsidR="005413A7" w:rsidRPr="00423A7C" w:rsidRDefault="005413A7" w:rsidP="00545BA6">
            <w:pPr>
              <w:ind w:firstLine="0"/>
              <w:jc w:val="center"/>
              <w:rPr>
                <w:sz w:val="22"/>
              </w:rPr>
            </w:pPr>
            <w:r w:rsidRPr="00423A7C">
              <w:rPr>
                <w:sz w:val="22"/>
              </w:rPr>
              <w:t>Оценка готовности</w:t>
            </w:r>
          </w:p>
        </w:tc>
      </w:tr>
      <w:tr w:rsidR="00423A7C"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спасательных воинских формирований (только для Главных управлений МЧС России)</w:t>
            </w:r>
          </w:p>
        </w:tc>
        <w:tc>
          <w:tcPr>
            <w:tcW w:w="1627" w:type="dxa"/>
          </w:tcPr>
          <w:p w:rsidR="005413A7" w:rsidRPr="00423A7C" w:rsidRDefault="005413A7" w:rsidP="00545BA6">
            <w:pPr>
              <w:ind w:firstLine="0"/>
              <w:rPr>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федеральной противопожарной службы (только для Главных управлений МЧС России)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противопожарной службы субъекта Российской Федерации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аварийно-спасательных формирований МЧС России (только для Главных управлений МЧС России)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нештатных аварийно-спасательных формирований</w:t>
            </w:r>
          </w:p>
        </w:tc>
        <w:tc>
          <w:tcPr>
            <w:tcW w:w="1627" w:type="dxa"/>
          </w:tcPr>
          <w:p w:rsidR="005413A7" w:rsidRPr="00423A7C" w:rsidRDefault="005413A7" w:rsidP="00545BA6">
            <w:pPr>
              <w:ind w:firstLine="0"/>
              <w:rPr>
                <w:sz w:val="22"/>
              </w:rPr>
            </w:pPr>
          </w:p>
        </w:tc>
      </w:tr>
      <w:tr w:rsidR="00423A7C"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нештатных формирований по обеспечению выполнения мероприятий по гражданской обороне</w:t>
            </w:r>
          </w:p>
        </w:tc>
        <w:tc>
          <w:tcPr>
            <w:tcW w:w="1627" w:type="dxa"/>
          </w:tcPr>
          <w:p w:rsidR="005413A7" w:rsidRPr="00423A7C" w:rsidRDefault="005413A7" w:rsidP="00545BA6">
            <w:pPr>
              <w:ind w:firstLine="0"/>
              <w:rPr>
                <w:sz w:val="22"/>
              </w:rPr>
            </w:pPr>
          </w:p>
        </w:tc>
      </w:tr>
      <w:tr w:rsidR="00423A7C" w:rsidRPr="00423A7C" w:rsidTr="00F62A34">
        <w:tc>
          <w:tcPr>
            <w:tcW w:w="805" w:type="dxa"/>
          </w:tcPr>
          <w:p w:rsidR="005413A7" w:rsidRPr="00423A7C" w:rsidRDefault="005413A7" w:rsidP="00545BA6">
            <w:pPr>
              <w:ind w:firstLine="0"/>
              <w:rPr>
                <w:strike/>
                <w:sz w:val="22"/>
              </w:rPr>
            </w:pPr>
          </w:p>
        </w:tc>
        <w:tc>
          <w:tcPr>
            <w:tcW w:w="12061" w:type="dxa"/>
          </w:tcPr>
          <w:p w:rsidR="005413A7" w:rsidRPr="00423A7C" w:rsidRDefault="002E661D" w:rsidP="00545BA6">
            <w:pPr>
              <w:ind w:firstLine="0"/>
              <w:jc w:val="right"/>
              <w:rPr>
                <w:b/>
                <w:sz w:val="22"/>
              </w:rPr>
            </w:pPr>
            <w:r w:rsidRPr="00423A7C">
              <w:rPr>
                <w:b/>
                <w:sz w:val="22"/>
              </w:rPr>
              <w:t>ОБЩАЯ ОЦЕНКА ГОТОВНОСТИ</w:t>
            </w:r>
          </w:p>
        </w:tc>
        <w:tc>
          <w:tcPr>
            <w:tcW w:w="1627" w:type="dxa"/>
          </w:tcPr>
          <w:p w:rsidR="005413A7" w:rsidRPr="00423A7C" w:rsidRDefault="005413A7" w:rsidP="00545BA6">
            <w:pPr>
              <w:ind w:firstLine="0"/>
              <w:jc w:val="right"/>
              <w:rPr>
                <w:b/>
                <w:sz w:val="22"/>
              </w:rPr>
            </w:pPr>
          </w:p>
        </w:tc>
      </w:tr>
    </w:tbl>
    <w:p w:rsidR="004340CB" w:rsidRPr="004340CB" w:rsidRDefault="004340CB" w:rsidP="00545BA6">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09783B" w:rsidRDefault="0009783B" w:rsidP="00545BA6"/>
    <w:p w:rsidR="00A448C2" w:rsidRDefault="00A448C2" w:rsidP="00A448C2">
      <w:r>
        <w:t xml:space="preserve">6. Общие недостатки и проблемные вопросы, связанные с </w:t>
      </w:r>
      <w:r w:rsidRPr="000518CB">
        <w:t>обеспечение</w:t>
      </w:r>
      <w:r>
        <w:t>м постоянной готовности сил ГО.</w:t>
      </w:r>
    </w:p>
    <w:p w:rsidR="0009783B" w:rsidRDefault="0009783B" w:rsidP="00545BA6"/>
    <w:p w:rsidR="00A448C2" w:rsidRDefault="00A448C2" w:rsidP="00545BA6"/>
    <w:p w:rsidR="007C46D7" w:rsidRDefault="001509E2" w:rsidP="00545BA6">
      <w:pPr>
        <w:pStyle w:val="1"/>
      </w:pPr>
      <w:bookmarkStart w:id="13" w:name="_Toc430762621"/>
      <w:r>
        <w:t>6</w:t>
      </w:r>
      <w:r w:rsidR="007C46D7" w:rsidRPr="007C46D7">
        <w:t>.</w:t>
      </w:r>
      <w:r w:rsidR="00423469">
        <w:t> </w:t>
      </w:r>
      <w:r w:rsidR="00BB47A9" w:rsidRPr="007C46D7">
        <w:t xml:space="preserve">ПОДГОТОВКА </w:t>
      </w:r>
      <w:r w:rsidR="0045514E">
        <w:t>НАСЕЛЕНИЯ</w:t>
      </w:r>
      <w:r w:rsidR="00BB47A9" w:rsidRPr="007C46D7">
        <w:t xml:space="preserve"> В ОБЛАСТИ ГРАЖДАНСКОЙ ОБОРОНЫ</w:t>
      </w:r>
      <w:bookmarkEnd w:id="13"/>
    </w:p>
    <w:p w:rsidR="00C66E0F" w:rsidRPr="001B12C5" w:rsidRDefault="00C66E0F" w:rsidP="00545BA6">
      <w:pPr>
        <w:rPr>
          <w:b/>
          <w:sz w:val="22"/>
          <w:szCs w:val="22"/>
        </w:rPr>
      </w:pPr>
    </w:p>
    <w:p w:rsidR="009A48FF" w:rsidRDefault="009A48FF" w:rsidP="00545BA6">
      <w:r>
        <w:t>1. Сведения о проделанной за отчетный период работе по развитию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 в субъекте Российской Федерации.</w:t>
      </w:r>
    </w:p>
    <w:p w:rsidR="000A463C" w:rsidRDefault="000A463C" w:rsidP="00545BA6">
      <w:r>
        <w:t>2</w:t>
      </w:r>
      <w:r w:rsidRPr="003434AD">
        <w:t>. </w:t>
      </w:r>
      <w:r w:rsidR="00A93CC2">
        <w:t xml:space="preserve">Сведения о подготовке установленных категорий населения в области </w:t>
      </w:r>
      <w:r w:rsidR="00F26176" w:rsidRPr="0011355E">
        <w:t>гражданской обороны</w:t>
      </w:r>
      <w:r w:rsidR="00F26176" w:rsidRPr="003434AD">
        <w:t xml:space="preserve"> </w:t>
      </w:r>
      <w:r w:rsidRPr="003434AD">
        <w:t>за отчетный период:</w:t>
      </w:r>
    </w:p>
    <w:p w:rsidR="000A463C" w:rsidRDefault="000A463C" w:rsidP="00545BA6">
      <w:r>
        <w:t>2.1. Руководители органов исполнительной власти субъектов Российской Федерации, главы муниципальных образований, исполняющие полномочия председателей представительных органов муниципальных образований:</w:t>
      </w:r>
    </w:p>
    <w:p w:rsidR="001255A4" w:rsidRDefault="001255A4" w:rsidP="00545BA6">
      <w:r>
        <w:t>а) </w:t>
      </w:r>
      <w:r w:rsidR="00A93CC2">
        <w:t xml:space="preserve">сведения о </w:t>
      </w:r>
      <w:r>
        <w:t>лично</w:t>
      </w:r>
      <w:r w:rsidR="00A93CC2">
        <w:t>м</w:t>
      </w:r>
      <w:r>
        <w:t xml:space="preserve"> участи</w:t>
      </w:r>
      <w:r w:rsidR="00A93CC2">
        <w:t xml:space="preserve">и указанных категорий лиц </w:t>
      </w:r>
      <w:r>
        <w:t xml:space="preserve">в учебно-методических сборах, учениях, тренировках и других плановых мероприятиях по </w:t>
      </w:r>
      <w:r w:rsidR="00F26176" w:rsidRPr="0011355E">
        <w:t>гражданской оборон</w:t>
      </w:r>
      <w:r w:rsidR="00F26176">
        <w:t>е</w:t>
      </w:r>
      <w:r>
        <w:t>.</w:t>
      </w:r>
    </w:p>
    <w:p w:rsidR="00CE7BF9" w:rsidRDefault="00A93CC2" w:rsidP="00545BA6">
      <w:r>
        <w:t>2.2. </w:t>
      </w:r>
      <w:r w:rsidR="00CE7BF9">
        <w:t xml:space="preserve">Работники органов исполнительной власти субъектов Российской Федерации, органов местного самоуправления и организаций, включенные в состав структурных подразделений, уполномоченных на решение задач в области </w:t>
      </w:r>
      <w:r w:rsidR="00F26176" w:rsidRPr="0011355E">
        <w:t>гражданской обороны</w:t>
      </w:r>
      <w:r w:rsidR="00CE7BF9">
        <w:t>, эвакуационных и эвакоприемных комиссий, а также комиссий по вопросам повышения устойчивости функционирования объектов экономики</w:t>
      </w:r>
      <w:r w:rsidR="00642A78">
        <w:t xml:space="preserve">, руководители, педагогические работники и инструкторы </w:t>
      </w:r>
      <w:r w:rsidR="00F26176" w:rsidRPr="0011355E">
        <w:t>гражданской обороны</w:t>
      </w:r>
      <w:r w:rsidR="00F26176">
        <w:t xml:space="preserve"> </w:t>
      </w:r>
      <w:r w:rsidR="00642A78">
        <w:t xml:space="preserve">учебно-методических центров по </w:t>
      </w:r>
      <w:r w:rsidR="00F26176" w:rsidRPr="0011355E">
        <w:t>гражданской оборон</w:t>
      </w:r>
      <w:r w:rsidR="00F26176">
        <w:t xml:space="preserve">е </w:t>
      </w:r>
      <w:r w:rsidR="00642A78">
        <w:t xml:space="preserve">и ЧС субъектов Российской Федерации и курсов </w:t>
      </w:r>
      <w:r w:rsidR="00F26176" w:rsidRPr="0011355E">
        <w:t>гражданской обороны</w:t>
      </w:r>
      <w:r w:rsidR="00F26176">
        <w:t xml:space="preserve"> </w:t>
      </w:r>
      <w:r w:rsidR="00642A78">
        <w:t xml:space="preserve">муниципальных образований, </w:t>
      </w:r>
      <w:r w:rsidR="00CE7BF9">
        <w:t xml:space="preserve">руководители организаций, отнесенных к категориям по </w:t>
      </w:r>
      <w:r w:rsidR="00F26176" w:rsidRPr="0011355E">
        <w:t>гражданской оборон</w:t>
      </w:r>
      <w:r w:rsidR="00F26176">
        <w:t>е</w:t>
      </w:r>
      <w:r w:rsidR="00CE7BF9">
        <w:t>, а также организаций, продолжающих работу в военное время</w:t>
      </w:r>
      <w:r w:rsidR="00642A78">
        <w:t>:</w:t>
      </w:r>
    </w:p>
    <w:p w:rsidR="00642A78" w:rsidRDefault="00642A78" w:rsidP="00545BA6">
      <w:r>
        <w:t xml:space="preserve">а) сведения о количестве лиц из указанных категорий населения, получивших  дополнительное профессиональное образование или прошедших курсовое обучение в области </w:t>
      </w:r>
      <w:r w:rsidR="00F26176" w:rsidRPr="0011355E">
        <w:t>гражданской обороны</w:t>
      </w:r>
      <w:r w:rsidR="00F26176">
        <w:t xml:space="preserve"> </w:t>
      </w:r>
      <w:r>
        <w:t xml:space="preserve">в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t xml:space="preserve">, находящихся в ведении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t xml:space="preserve">, в том числе в учебно-методических центрах, а также на курсах </w:t>
      </w:r>
      <w:r w:rsidR="00F26176" w:rsidRPr="0011355E">
        <w:t>гражданской обороны</w:t>
      </w:r>
      <w:r w:rsidR="006833DA">
        <w:t>;</w:t>
      </w:r>
    </w:p>
    <w:p w:rsidR="006833DA" w:rsidRDefault="00E06A16" w:rsidP="00545BA6">
      <w:r>
        <w:t>б) </w:t>
      </w:r>
      <w:r w:rsidR="006833DA">
        <w:t xml:space="preserve">сведения об участии указанных категорий лиц в учениях, тренировках и других плановых мероприятиях по </w:t>
      </w:r>
      <w:r w:rsidR="00F26176" w:rsidRPr="0011355E">
        <w:t>гражданской оборон</w:t>
      </w:r>
      <w:r w:rsidR="00F26176">
        <w:t>е</w:t>
      </w:r>
      <w:r w:rsidR="006833DA">
        <w:t>;</w:t>
      </w:r>
    </w:p>
    <w:p w:rsidR="00E06A16" w:rsidRDefault="00E06A16" w:rsidP="00545BA6">
      <w:r>
        <w:t xml:space="preserve">в) сведения об участие руководителей (работников) структурных подразделений, уполномоченных на решение задач в области </w:t>
      </w:r>
      <w:r w:rsidR="00F26176" w:rsidRPr="0011355E">
        <w:t>гражданской обороны</w:t>
      </w:r>
      <w:r w:rsidR="00F26176">
        <w:t xml:space="preserve">, </w:t>
      </w:r>
      <w:r>
        <w:t xml:space="preserve">муниципальных образований и организаций в тематических и проблемных обучающих семинарах (вебинарах) по </w:t>
      </w:r>
      <w:r w:rsidR="00F26176" w:rsidRPr="0011355E">
        <w:t>гражданской оборон</w:t>
      </w:r>
      <w:r w:rsidR="00F26176">
        <w:t>е</w:t>
      </w:r>
      <w:r>
        <w:t xml:space="preserve">, проводимых под руководством вышестоящих органов, осуществляющих управление </w:t>
      </w:r>
      <w:r w:rsidR="00F26176" w:rsidRPr="0011355E">
        <w:t>гражданской оборон</w:t>
      </w:r>
      <w:r w:rsidR="00F26176">
        <w:t>ой</w:t>
      </w:r>
      <w:r>
        <w:t>.</w:t>
      </w:r>
    </w:p>
    <w:p w:rsidR="00E06A16" w:rsidRDefault="00F62531" w:rsidP="00545BA6">
      <w:r>
        <w:t>2.3. </w:t>
      </w:r>
      <w:r w:rsidRPr="00F62531">
        <w:t>Личный состав формирований и служб</w:t>
      </w:r>
      <w:r>
        <w:t xml:space="preserve"> </w:t>
      </w:r>
      <w:r w:rsidR="00F26176" w:rsidRPr="0011355E">
        <w:t>гражданской обороны</w:t>
      </w:r>
      <w:r w:rsidRPr="00F62531">
        <w:t>:</w:t>
      </w:r>
    </w:p>
    <w:p w:rsidR="00F62531" w:rsidRDefault="00F62531" w:rsidP="00545BA6">
      <w:r>
        <w:t xml:space="preserve">а) сведения о количестве руководителей формирований и служб </w:t>
      </w:r>
      <w:r w:rsidR="00F26176" w:rsidRPr="0011355E">
        <w:t>гражданской обороны</w:t>
      </w:r>
      <w:r>
        <w:t xml:space="preserve">, прошедших  курсовое обучение на курсах </w:t>
      </w:r>
      <w:r w:rsidR="00F26176" w:rsidRPr="0011355E">
        <w:t>гражданской обороны</w:t>
      </w:r>
      <w:r>
        <w:t xml:space="preserve">,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rsidR="00F26176">
        <w:t xml:space="preserve"> </w:t>
      </w:r>
      <w:r>
        <w:t xml:space="preserve">и защиты от </w:t>
      </w:r>
      <w:r w:rsidR="00B47F25">
        <w:t>ЧС</w:t>
      </w:r>
      <w:r>
        <w:t>;</w:t>
      </w:r>
    </w:p>
    <w:p w:rsidR="00B47F25" w:rsidRDefault="00B47F25" w:rsidP="00545BA6">
      <w:r>
        <w:t xml:space="preserve">б) сведения о количестве личного состава формирований и служб </w:t>
      </w:r>
      <w:r w:rsidR="0011355E" w:rsidRPr="0011355E">
        <w:t>гражданской обороны</w:t>
      </w:r>
      <w:r>
        <w:t>,</w:t>
      </w:r>
      <w:r w:rsidRPr="00B47F25">
        <w:t xml:space="preserve"> </w:t>
      </w:r>
      <w:r>
        <w:t>прошедших курсовое обучение по месту работы;</w:t>
      </w:r>
    </w:p>
    <w:p w:rsidR="00702B57" w:rsidRDefault="00B47F25" w:rsidP="00545BA6">
      <w:r>
        <w:lastRenderedPageBreak/>
        <w:t>в)</w:t>
      </w:r>
      <w:r w:rsidR="00702B57">
        <w:t xml:space="preserve"> сведения об участии указанных категорий лиц в учениях и тренировках по </w:t>
      </w:r>
      <w:r w:rsidR="0011355E" w:rsidRPr="0011355E">
        <w:t>гражданской оборон</w:t>
      </w:r>
      <w:r w:rsidR="0011355E">
        <w:t>е</w:t>
      </w:r>
      <w:r w:rsidR="00702B57">
        <w:t>.</w:t>
      </w:r>
    </w:p>
    <w:p w:rsidR="00702B57" w:rsidRDefault="00702B57" w:rsidP="00545BA6">
      <w:r>
        <w:t>2.4. Работающее население:</w:t>
      </w:r>
    </w:p>
    <w:p w:rsidR="00702B57" w:rsidRDefault="00702B57" w:rsidP="00545BA6">
      <w:r>
        <w:t>а) сведения о количестве населения, прошедш</w:t>
      </w:r>
      <w:r w:rsidR="00F60257">
        <w:t>ем</w:t>
      </w:r>
      <w:r>
        <w:t xml:space="preserve"> курсовое обучение в области </w:t>
      </w:r>
      <w:r w:rsidR="0011355E" w:rsidRPr="0011355E">
        <w:t>гражданской обороны</w:t>
      </w:r>
      <w:r w:rsidR="0011355E">
        <w:t xml:space="preserve"> </w:t>
      </w:r>
      <w:r>
        <w:t>по месту работы;</w:t>
      </w:r>
    </w:p>
    <w:p w:rsidR="00702B57" w:rsidRDefault="00702B57" w:rsidP="00545BA6">
      <w:r>
        <w:t>б) сведения о количестве населения, прошедш</w:t>
      </w:r>
      <w:r w:rsidR="00F60257">
        <w:t>ем</w:t>
      </w:r>
      <w:r>
        <w:t xml:space="preserve"> вводный инструктаж по </w:t>
      </w:r>
      <w:r w:rsidR="0011355E" w:rsidRPr="0011355E">
        <w:t>гражданской оборон</w:t>
      </w:r>
      <w:r w:rsidR="0011355E">
        <w:t xml:space="preserve">е </w:t>
      </w:r>
      <w:r>
        <w:t>по месту работы</w:t>
      </w:r>
      <w:r w:rsidR="00F60257">
        <w:t>;</w:t>
      </w:r>
    </w:p>
    <w:p w:rsidR="00F60257" w:rsidRDefault="00F60257" w:rsidP="00545BA6">
      <w:r>
        <w:t xml:space="preserve">в) сведения о количестве населения, участвующего в учениях, тренировках и других плановых мероприятиях по </w:t>
      </w:r>
      <w:r w:rsidR="00F26176" w:rsidRPr="0011355E">
        <w:t>гражданской оборон</w:t>
      </w:r>
      <w:r w:rsidR="00F26176">
        <w:t>е</w:t>
      </w:r>
      <w:r>
        <w:t>;</w:t>
      </w:r>
    </w:p>
    <w:p w:rsidR="008576C9" w:rsidRDefault="008576C9" w:rsidP="00545BA6">
      <w:r>
        <w:t>г) сведения о количестве населения, прошедшем индивидуальное изучение способов защиты от опасностей, возникающих при военных конфликтах или вследствие этих конфликтов.</w:t>
      </w:r>
    </w:p>
    <w:p w:rsidR="008576C9" w:rsidRDefault="008576C9" w:rsidP="00545BA6">
      <w:r>
        <w:t>2.5.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ассистентуры-стажировки):</w:t>
      </w:r>
    </w:p>
    <w:p w:rsidR="00C5041B" w:rsidRDefault="00C5041B" w:rsidP="00545BA6">
      <w:r>
        <w:t>а) сведения о количестве лиц из указанной категории населения, прошедших обучение (в учебное время) по предмету «Основы безопасности жизнедеятельности» и дисциплине «Безопасность жизнедеятельности»;</w:t>
      </w:r>
    </w:p>
    <w:p w:rsidR="00404430" w:rsidRDefault="00404430" w:rsidP="00545BA6">
      <w:r>
        <w:t xml:space="preserve">б) сведения о количестве лиц из указанной категории населения, участвующих в учениях и тренировках по </w:t>
      </w:r>
      <w:r w:rsidR="0011355E" w:rsidRPr="0011355E">
        <w:t>гражданской оборон</w:t>
      </w:r>
      <w:r w:rsidR="0011355E">
        <w:t>е</w:t>
      </w:r>
      <w:r w:rsidR="007F6D3A">
        <w:t>;</w:t>
      </w:r>
    </w:p>
    <w:p w:rsidR="007F6D3A" w:rsidRDefault="007F6D3A" w:rsidP="00545BA6">
      <w:r w:rsidRPr="007F6D3A">
        <w:t>в) сведения о количестве проведенных в текущем году открытых уроков по тематике гражданской обороны».</w:t>
      </w:r>
    </w:p>
    <w:p w:rsidR="00404430" w:rsidRDefault="00404430" w:rsidP="00545BA6">
      <w:r>
        <w:t>2.6. </w:t>
      </w:r>
      <w:r w:rsidR="003D1A7E" w:rsidRPr="003D1A7E">
        <w:t>Неработающее население (по месту жительства):</w:t>
      </w:r>
    </w:p>
    <w:p w:rsidR="003D1A7E" w:rsidRDefault="003D1A7E" w:rsidP="00545BA6">
      <w:r>
        <w:t>а</w:t>
      </w:r>
      <w:r w:rsidR="00404430">
        <w:t>) </w:t>
      </w:r>
      <w:r>
        <w:t xml:space="preserve">сведения о количестве лиц из указанной категории населения, посетивших мероприятий, проводимые по тематике </w:t>
      </w:r>
      <w:r w:rsidR="0011355E" w:rsidRPr="0011355E">
        <w:t>гражданской обороны</w:t>
      </w:r>
      <w:r w:rsidR="0011355E">
        <w:t xml:space="preserve"> </w:t>
      </w:r>
      <w:r>
        <w:t>(беседы, лекции, вечера вопросов и ответов, консультации, показ учебных фильмов и др.);</w:t>
      </w:r>
    </w:p>
    <w:p w:rsidR="003D1A7E" w:rsidRDefault="003D1A7E" w:rsidP="00545BA6">
      <w:r>
        <w:t xml:space="preserve">б) сведения о количестве лиц из указанной категории населения, </w:t>
      </w:r>
      <w:r w:rsidRPr="003D1A7E">
        <w:t>участ</w:t>
      </w:r>
      <w:r>
        <w:t>вующих</w:t>
      </w:r>
      <w:r w:rsidRPr="003D1A7E">
        <w:t xml:space="preserve"> в учениях по </w:t>
      </w:r>
      <w:r w:rsidR="0011355E" w:rsidRPr="0011355E">
        <w:t>гражданской оборон</w:t>
      </w:r>
      <w:r w:rsidR="0011355E">
        <w:t>е</w:t>
      </w:r>
      <w:r w:rsidR="005E36F9">
        <w:t>;</w:t>
      </w:r>
    </w:p>
    <w:p w:rsidR="005E36F9" w:rsidRDefault="005E36F9" w:rsidP="00545BA6">
      <w:r w:rsidRPr="005E36F9">
        <w:t xml:space="preserve">в) сведения о количестве созданных на территории субъекта Российской Федерации учебно-консультационных пунктов (далее </w:t>
      </w:r>
      <w:r w:rsidR="00DA1DC4">
        <w:t>–</w:t>
      </w:r>
      <w:r>
        <w:t xml:space="preserve"> </w:t>
      </w:r>
      <w:r w:rsidRPr="005E36F9">
        <w:t>УКП)</w:t>
      </w:r>
      <w:r>
        <w:t>.</w:t>
      </w:r>
    </w:p>
    <w:p w:rsidR="00C07C71" w:rsidRDefault="00C07C71" w:rsidP="00545BA6">
      <w:r>
        <w:t>3. Количество изданных памяток, листовок</w:t>
      </w:r>
      <w:r w:rsidR="006A0988">
        <w:t xml:space="preserve">, </w:t>
      </w:r>
      <w:r w:rsidR="006A0988" w:rsidRPr="006A0988">
        <w:t>учебной литературы и наглядных пособий</w:t>
      </w:r>
      <w:r>
        <w:t xml:space="preserve"> по тематике </w:t>
      </w:r>
      <w:r w:rsidR="0011355E" w:rsidRPr="0011355E">
        <w:t>гражданской обороны</w:t>
      </w:r>
      <w:r>
        <w:t>.</w:t>
      </w:r>
    </w:p>
    <w:p w:rsidR="00C07C71" w:rsidRDefault="00C07C71" w:rsidP="00545BA6">
      <w:r>
        <w:t>4. </w:t>
      </w:r>
      <w:r w:rsidR="00881271" w:rsidRPr="00881271">
        <w:t xml:space="preserve">Количество публикаций, выступлений, интервью, программ, сообщений, иных форм распространения в средствах массовой информации по тематике </w:t>
      </w:r>
      <w:r w:rsidR="0011355E" w:rsidRPr="0011355E">
        <w:t>гражданской обороны</w:t>
      </w:r>
      <w:r w:rsidR="00881271" w:rsidRPr="00881271">
        <w:t>, прошедших (подготовленных) за отч</w:t>
      </w:r>
      <w:r w:rsidR="00881271">
        <w:t>е</w:t>
      </w:r>
      <w:r w:rsidR="00881271" w:rsidRPr="00881271">
        <w:t>тный период</w:t>
      </w:r>
      <w:r>
        <w:t>.</w:t>
      </w:r>
    </w:p>
    <w:p w:rsidR="001C374D" w:rsidRDefault="001C374D" w:rsidP="00545BA6"/>
    <w:p w:rsidR="00D858F2" w:rsidRDefault="00D858F2" w:rsidP="00545BA6"/>
    <w:p w:rsidR="00506BBD" w:rsidRPr="007C46D7" w:rsidRDefault="001509E2" w:rsidP="00545BA6">
      <w:pPr>
        <w:pStyle w:val="1"/>
      </w:pPr>
      <w:bookmarkStart w:id="14" w:name="_Toc430762622"/>
      <w:r>
        <w:t>7</w:t>
      </w:r>
      <w:r w:rsidR="00506BBD" w:rsidRPr="007C46D7">
        <w:t>.</w:t>
      </w:r>
      <w:r w:rsidR="00423469">
        <w:t> </w:t>
      </w:r>
      <w:r w:rsidR="00506BBD" w:rsidRPr="007C46D7">
        <w:t>ФИНАНСИРОВАНИЕ МЕРОПРИЯТИЙ ПО ГРАЖДАНСКОЙ ОБОРОНЕ</w:t>
      </w:r>
      <w:bookmarkEnd w:id="14"/>
    </w:p>
    <w:p w:rsidR="00BF76C1" w:rsidRDefault="00BF76C1" w:rsidP="00545BA6">
      <w:pPr>
        <w:pStyle w:val="3"/>
        <w:rPr>
          <w:bCs/>
          <w:sz w:val="24"/>
        </w:rPr>
      </w:pPr>
    </w:p>
    <w:p w:rsidR="00F62A34" w:rsidRDefault="00BF76C1" w:rsidP="00545BA6">
      <w:pPr>
        <w:pStyle w:val="3"/>
        <w:rPr>
          <w:bCs/>
          <w:sz w:val="24"/>
        </w:rPr>
      </w:pPr>
      <w:r>
        <w:rPr>
          <w:bCs/>
          <w:sz w:val="24"/>
        </w:rPr>
        <w:t>1. </w:t>
      </w:r>
      <w:r w:rsidR="002761D2" w:rsidRPr="002761D2">
        <w:rPr>
          <w:bCs/>
          <w:sz w:val="24"/>
        </w:rPr>
        <w:t xml:space="preserve">Объем </w:t>
      </w:r>
      <w:r w:rsidR="00FE797E" w:rsidRPr="002761D2">
        <w:rPr>
          <w:bCs/>
          <w:sz w:val="24"/>
        </w:rPr>
        <w:t>финансовых средств,</w:t>
      </w:r>
      <w:r w:rsidR="002761D2" w:rsidRPr="002761D2">
        <w:rPr>
          <w:bCs/>
          <w:sz w:val="24"/>
        </w:rPr>
        <w:t xml:space="preserve"> </w:t>
      </w:r>
      <w:r w:rsidR="009B31D7" w:rsidRPr="00423A7C">
        <w:rPr>
          <w:bCs/>
          <w:sz w:val="24"/>
        </w:rPr>
        <w:t>реализованных в отчетном периоде</w:t>
      </w:r>
      <w:r w:rsidR="009B31D7" w:rsidRPr="009B31D7">
        <w:rPr>
          <w:bCs/>
          <w:sz w:val="24"/>
        </w:rPr>
        <w:t xml:space="preserve"> </w:t>
      </w:r>
      <w:r w:rsidR="002761D2" w:rsidRPr="002761D2">
        <w:rPr>
          <w:bCs/>
          <w:sz w:val="24"/>
        </w:rPr>
        <w:t xml:space="preserve">на мероприятия по </w:t>
      </w:r>
      <w:r w:rsidR="0011355E" w:rsidRPr="0011355E">
        <w:rPr>
          <w:bCs/>
          <w:sz w:val="24"/>
        </w:rPr>
        <w:t>гражданской обороне</w:t>
      </w:r>
      <w:r>
        <w:rPr>
          <w:bCs/>
          <w:sz w:val="24"/>
        </w:rPr>
        <w:t>:</w:t>
      </w:r>
    </w:p>
    <w:p w:rsidR="00F62A34" w:rsidRDefault="00F62A34">
      <w:pPr>
        <w:ind w:firstLine="0"/>
        <w:jc w:val="left"/>
        <w:rPr>
          <w:bCs/>
        </w:rPr>
      </w:pPr>
      <w:r>
        <w:rPr>
          <w:bCs/>
        </w:rPr>
        <w:br w:type="page"/>
      </w:r>
    </w:p>
    <w:tbl>
      <w:tblPr>
        <w:tblStyle w:val="a3"/>
        <w:tblW w:w="5000" w:type="pct"/>
        <w:tblLayout w:type="fixed"/>
        <w:tblLook w:val="04A0" w:firstRow="1" w:lastRow="0" w:firstColumn="1" w:lastColumn="0" w:noHBand="0" w:noVBand="1"/>
      </w:tblPr>
      <w:tblGrid>
        <w:gridCol w:w="609"/>
        <w:gridCol w:w="6436"/>
        <w:gridCol w:w="1412"/>
        <w:gridCol w:w="1671"/>
        <w:gridCol w:w="2187"/>
        <w:gridCol w:w="2187"/>
      </w:tblGrid>
      <w:tr w:rsidR="00D858F2" w:rsidRPr="00423A7C" w:rsidTr="00D858F2">
        <w:trPr>
          <w:cnfStyle w:val="100000000000" w:firstRow="1" w:lastRow="0" w:firstColumn="0" w:lastColumn="0" w:oddVBand="0" w:evenVBand="0" w:oddHBand="0" w:evenHBand="0" w:firstRowFirstColumn="0" w:firstRowLastColumn="0" w:lastRowFirstColumn="0" w:lastRowLastColumn="0"/>
          <w:tblHeader/>
        </w:trPr>
        <w:tc>
          <w:tcPr>
            <w:tcW w:w="210" w:type="pct"/>
          </w:tcPr>
          <w:p w:rsidR="00D858F2" w:rsidRPr="00423A7C" w:rsidRDefault="00D858F2" w:rsidP="00545BA6">
            <w:pPr>
              <w:ind w:left="-57" w:right="-57" w:firstLine="0"/>
              <w:jc w:val="center"/>
              <w:rPr>
                <w:bCs/>
                <w:color w:val="000000"/>
                <w:sz w:val="22"/>
                <w:szCs w:val="22"/>
              </w:rPr>
            </w:pPr>
            <w:r w:rsidRPr="00423A7C">
              <w:rPr>
                <w:bCs/>
                <w:color w:val="000000"/>
                <w:sz w:val="22"/>
                <w:szCs w:val="22"/>
              </w:rPr>
              <w:lastRenderedPageBreak/>
              <w:t xml:space="preserve">№ </w:t>
            </w:r>
          </w:p>
          <w:p w:rsidR="00D858F2" w:rsidRPr="00423A7C" w:rsidRDefault="00D858F2" w:rsidP="00545BA6">
            <w:pPr>
              <w:ind w:left="-57" w:right="-57" w:firstLine="0"/>
              <w:jc w:val="center"/>
              <w:rPr>
                <w:bCs/>
                <w:color w:val="000000"/>
                <w:sz w:val="22"/>
                <w:szCs w:val="22"/>
              </w:rPr>
            </w:pPr>
            <w:r w:rsidRPr="00423A7C">
              <w:rPr>
                <w:bCs/>
                <w:color w:val="000000"/>
                <w:sz w:val="22"/>
                <w:szCs w:val="22"/>
              </w:rPr>
              <w:t>п/п</w:t>
            </w:r>
          </w:p>
        </w:tc>
        <w:tc>
          <w:tcPr>
            <w:tcW w:w="2219" w:type="pct"/>
          </w:tcPr>
          <w:p w:rsidR="00D858F2" w:rsidRPr="00423A7C" w:rsidRDefault="00D858F2" w:rsidP="00545BA6">
            <w:pPr>
              <w:ind w:left="-57" w:right="-57" w:firstLine="0"/>
              <w:jc w:val="center"/>
              <w:rPr>
                <w:bCs/>
                <w:color w:val="000000"/>
                <w:sz w:val="22"/>
                <w:szCs w:val="22"/>
              </w:rPr>
            </w:pPr>
            <w:r w:rsidRPr="00423A7C">
              <w:rPr>
                <w:bCs/>
                <w:color w:val="000000"/>
                <w:sz w:val="22"/>
                <w:szCs w:val="22"/>
              </w:rPr>
              <w:t>Наименование показателя</w:t>
            </w:r>
          </w:p>
        </w:tc>
        <w:tc>
          <w:tcPr>
            <w:tcW w:w="487" w:type="pct"/>
            <w:noWrap/>
          </w:tcPr>
          <w:p w:rsidR="00D858F2" w:rsidRPr="00423A7C" w:rsidRDefault="00D858F2" w:rsidP="00545BA6">
            <w:pPr>
              <w:ind w:left="-57" w:right="-57" w:firstLine="0"/>
              <w:jc w:val="center"/>
              <w:rPr>
                <w:sz w:val="22"/>
                <w:szCs w:val="22"/>
              </w:rPr>
            </w:pPr>
            <w:r w:rsidRPr="00423A7C">
              <w:rPr>
                <w:sz w:val="22"/>
                <w:szCs w:val="22"/>
              </w:rPr>
              <w:t>Единица измерения</w:t>
            </w:r>
          </w:p>
        </w:tc>
        <w:tc>
          <w:tcPr>
            <w:tcW w:w="576" w:type="pct"/>
            <w:noWrap/>
          </w:tcPr>
          <w:p w:rsidR="006B2773" w:rsidRPr="00423A7C" w:rsidRDefault="006B2773" w:rsidP="00545BA6">
            <w:pPr>
              <w:ind w:left="-57" w:right="-57" w:firstLine="0"/>
              <w:jc w:val="center"/>
              <w:rPr>
                <w:strike/>
                <w:color w:val="FF0000"/>
                <w:sz w:val="22"/>
                <w:szCs w:val="22"/>
              </w:rPr>
            </w:pPr>
            <w:r w:rsidRPr="00423A7C">
              <w:rPr>
                <w:color w:val="000000"/>
                <w:sz w:val="22"/>
                <w:szCs w:val="22"/>
              </w:rPr>
              <w:t>Всего</w:t>
            </w:r>
            <w:r w:rsidR="00DE3F76" w:rsidRPr="00423A7C">
              <w:rPr>
                <w:bCs/>
              </w:rPr>
              <w:t xml:space="preserve"> </w:t>
            </w:r>
            <w:r w:rsidR="00DE3F76" w:rsidRPr="00423A7C">
              <w:rPr>
                <w:color w:val="000000"/>
                <w:sz w:val="22"/>
                <w:szCs w:val="22"/>
              </w:rPr>
              <w:t>финансовых средств</w:t>
            </w:r>
          </w:p>
        </w:tc>
        <w:tc>
          <w:tcPr>
            <w:tcW w:w="754" w:type="pct"/>
            <w:noWrap/>
          </w:tcPr>
          <w:p w:rsidR="00D858F2" w:rsidRPr="00423A7C" w:rsidRDefault="00D858F2" w:rsidP="00423A7C">
            <w:pPr>
              <w:ind w:left="-57" w:right="-57" w:firstLine="0"/>
              <w:jc w:val="center"/>
              <w:rPr>
                <w:color w:val="000000"/>
                <w:sz w:val="22"/>
                <w:szCs w:val="22"/>
              </w:rPr>
            </w:pPr>
            <w:r w:rsidRPr="00423A7C">
              <w:rPr>
                <w:color w:val="000000"/>
                <w:sz w:val="22"/>
                <w:szCs w:val="22"/>
              </w:rPr>
              <w:t>За счёт средств</w:t>
            </w:r>
            <w:r w:rsidRPr="00423A7C">
              <w:rPr>
                <w:strike/>
                <w:color w:val="FF0000"/>
                <w:sz w:val="22"/>
                <w:szCs w:val="22"/>
              </w:rPr>
              <w:t xml:space="preserve"> </w:t>
            </w:r>
            <w:r w:rsidRPr="00423A7C">
              <w:rPr>
                <w:color w:val="000000"/>
                <w:sz w:val="22"/>
                <w:szCs w:val="22"/>
              </w:rPr>
              <w:t>бюджета субъекта Российской Федерации</w:t>
            </w:r>
          </w:p>
        </w:tc>
        <w:tc>
          <w:tcPr>
            <w:tcW w:w="754" w:type="pct"/>
          </w:tcPr>
          <w:p w:rsidR="00D858F2" w:rsidRPr="00423A7C" w:rsidRDefault="00D858F2" w:rsidP="00545BA6">
            <w:pPr>
              <w:ind w:left="-57" w:right="-57" w:firstLine="0"/>
              <w:jc w:val="center"/>
              <w:rPr>
                <w:color w:val="000000"/>
                <w:sz w:val="22"/>
                <w:szCs w:val="22"/>
              </w:rPr>
            </w:pPr>
            <w:r w:rsidRPr="00423A7C">
              <w:rPr>
                <w:color w:val="000000"/>
                <w:sz w:val="22"/>
                <w:szCs w:val="22"/>
              </w:rPr>
              <w:t xml:space="preserve">За счёт средств бюджетов муниципальных образований </w:t>
            </w:r>
          </w:p>
        </w:tc>
      </w:tr>
      <w:tr w:rsidR="007B4D54" w:rsidRPr="00423A7C" w:rsidTr="00D858F2">
        <w:tc>
          <w:tcPr>
            <w:tcW w:w="210" w:type="pct"/>
          </w:tcPr>
          <w:p w:rsidR="007B4D54" w:rsidRPr="00423A7C" w:rsidRDefault="007B4D54" w:rsidP="00545BA6">
            <w:pPr>
              <w:ind w:left="-57" w:right="-57" w:firstLine="0"/>
              <w:jc w:val="center"/>
              <w:rPr>
                <w:bCs/>
                <w:color w:val="000000"/>
                <w:sz w:val="22"/>
                <w:szCs w:val="22"/>
              </w:rPr>
            </w:pPr>
            <w:r w:rsidRPr="00423A7C">
              <w:rPr>
                <w:bCs/>
                <w:color w:val="000000"/>
                <w:sz w:val="22"/>
                <w:szCs w:val="22"/>
              </w:rPr>
              <w:t>1</w:t>
            </w:r>
          </w:p>
        </w:tc>
        <w:tc>
          <w:tcPr>
            <w:tcW w:w="2219" w:type="pct"/>
          </w:tcPr>
          <w:p w:rsidR="007B4D54" w:rsidRPr="00423A7C" w:rsidRDefault="007B4D54" w:rsidP="00545BA6">
            <w:pPr>
              <w:ind w:left="-57" w:right="-57" w:firstLine="0"/>
              <w:rPr>
                <w:bCs/>
                <w:color w:val="000000"/>
                <w:sz w:val="22"/>
                <w:szCs w:val="22"/>
              </w:rPr>
            </w:pPr>
            <w:r w:rsidRPr="00423A7C">
              <w:rPr>
                <w:bCs/>
                <w:color w:val="000000"/>
                <w:sz w:val="22"/>
                <w:szCs w:val="22"/>
              </w:rPr>
              <w:t>Количество спланированных к выделению денежных средств на реализацию мероприятия по гражданской обороне</w:t>
            </w:r>
          </w:p>
        </w:tc>
        <w:tc>
          <w:tcPr>
            <w:tcW w:w="487" w:type="pct"/>
            <w:noWrap/>
          </w:tcPr>
          <w:p w:rsidR="007B4D54" w:rsidRPr="00423A7C"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423A7C" w:rsidRDefault="007B4D54" w:rsidP="00545BA6">
            <w:pPr>
              <w:ind w:left="-57" w:right="-57" w:firstLine="0"/>
              <w:jc w:val="center"/>
              <w:rPr>
                <w:color w:val="000000"/>
                <w:sz w:val="22"/>
                <w:szCs w:val="22"/>
              </w:rPr>
            </w:pPr>
          </w:p>
        </w:tc>
        <w:tc>
          <w:tcPr>
            <w:tcW w:w="754" w:type="pct"/>
            <w:noWrap/>
          </w:tcPr>
          <w:p w:rsidR="007B4D54" w:rsidRPr="00423A7C" w:rsidRDefault="007B4D54" w:rsidP="00545BA6">
            <w:pPr>
              <w:ind w:left="-57" w:right="-57" w:firstLine="0"/>
              <w:jc w:val="center"/>
              <w:rPr>
                <w:color w:val="000000"/>
                <w:sz w:val="22"/>
                <w:szCs w:val="22"/>
              </w:rPr>
            </w:pPr>
          </w:p>
        </w:tc>
        <w:tc>
          <w:tcPr>
            <w:tcW w:w="754" w:type="pct"/>
          </w:tcPr>
          <w:p w:rsidR="007B4D54" w:rsidRPr="00423A7C" w:rsidRDefault="007B4D54" w:rsidP="00545BA6">
            <w:pPr>
              <w:ind w:left="-57" w:right="-57" w:firstLine="0"/>
              <w:jc w:val="center"/>
              <w:rPr>
                <w:color w:val="000000"/>
                <w:sz w:val="22"/>
                <w:szCs w:val="22"/>
              </w:rPr>
            </w:pPr>
          </w:p>
        </w:tc>
      </w:tr>
      <w:tr w:rsidR="007B4D54" w:rsidRPr="00423A7C" w:rsidTr="00D858F2">
        <w:tc>
          <w:tcPr>
            <w:tcW w:w="210" w:type="pct"/>
          </w:tcPr>
          <w:p w:rsidR="007B4D54" w:rsidRPr="00423A7C" w:rsidRDefault="007B4D54" w:rsidP="00545BA6">
            <w:pPr>
              <w:ind w:left="-57" w:right="-57" w:firstLine="0"/>
              <w:jc w:val="center"/>
              <w:rPr>
                <w:bCs/>
                <w:color w:val="000000"/>
                <w:sz w:val="22"/>
                <w:szCs w:val="22"/>
              </w:rPr>
            </w:pPr>
            <w:r w:rsidRPr="00423A7C">
              <w:rPr>
                <w:bCs/>
                <w:color w:val="000000"/>
                <w:sz w:val="22"/>
                <w:szCs w:val="22"/>
              </w:rPr>
              <w:t>2</w:t>
            </w:r>
          </w:p>
        </w:tc>
        <w:tc>
          <w:tcPr>
            <w:tcW w:w="2219" w:type="pct"/>
          </w:tcPr>
          <w:p w:rsidR="007B4D54" w:rsidRPr="00423A7C" w:rsidRDefault="007B4D54" w:rsidP="00545BA6">
            <w:pPr>
              <w:ind w:left="-57" w:right="-57" w:firstLine="0"/>
              <w:rPr>
                <w:bCs/>
                <w:color w:val="000000"/>
                <w:sz w:val="22"/>
                <w:szCs w:val="22"/>
              </w:rPr>
            </w:pPr>
            <w:r w:rsidRPr="00423A7C">
              <w:rPr>
                <w:bCs/>
                <w:color w:val="000000"/>
                <w:sz w:val="22"/>
                <w:szCs w:val="22"/>
              </w:rPr>
              <w:t>Количество выделенных денежных средств на реализацию мероприятия по гражданской обороне</w:t>
            </w:r>
          </w:p>
        </w:tc>
        <w:tc>
          <w:tcPr>
            <w:tcW w:w="487" w:type="pct"/>
            <w:noWrap/>
          </w:tcPr>
          <w:p w:rsidR="007B4D54" w:rsidRPr="00423A7C"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423A7C" w:rsidRDefault="007B4D54" w:rsidP="00545BA6">
            <w:pPr>
              <w:ind w:left="-57" w:right="-57" w:firstLine="0"/>
              <w:jc w:val="center"/>
              <w:rPr>
                <w:color w:val="000000"/>
                <w:sz w:val="22"/>
                <w:szCs w:val="22"/>
              </w:rPr>
            </w:pPr>
          </w:p>
        </w:tc>
        <w:tc>
          <w:tcPr>
            <w:tcW w:w="754" w:type="pct"/>
            <w:noWrap/>
          </w:tcPr>
          <w:p w:rsidR="007B4D54" w:rsidRPr="00423A7C" w:rsidRDefault="007B4D54" w:rsidP="00545BA6">
            <w:pPr>
              <w:ind w:left="-57" w:right="-57" w:firstLine="0"/>
              <w:jc w:val="center"/>
              <w:rPr>
                <w:color w:val="000000"/>
                <w:sz w:val="22"/>
                <w:szCs w:val="22"/>
              </w:rPr>
            </w:pPr>
          </w:p>
        </w:tc>
        <w:tc>
          <w:tcPr>
            <w:tcW w:w="754" w:type="pct"/>
          </w:tcPr>
          <w:p w:rsidR="007B4D54" w:rsidRPr="00423A7C" w:rsidRDefault="007B4D54" w:rsidP="00545BA6">
            <w:pPr>
              <w:ind w:left="-57" w:right="-57" w:firstLine="0"/>
              <w:jc w:val="center"/>
              <w:rPr>
                <w:color w:val="000000"/>
                <w:sz w:val="22"/>
                <w:szCs w:val="22"/>
              </w:rPr>
            </w:pPr>
          </w:p>
        </w:tc>
      </w:tr>
      <w:tr w:rsidR="007B4D54" w:rsidRPr="00BF76C1" w:rsidTr="00D858F2">
        <w:tc>
          <w:tcPr>
            <w:tcW w:w="210" w:type="pct"/>
            <w:hideMark/>
          </w:tcPr>
          <w:p w:rsidR="007B4D54" w:rsidRPr="00423A7C" w:rsidRDefault="007B4D54" w:rsidP="00545BA6">
            <w:pPr>
              <w:ind w:left="-57" w:right="-57" w:firstLine="0"/>
              <w:jc w:val="center"/>
              <w:rPr>
                <w:bCs/>
                <w:color w:val="000000"/>
                <w:sz w:val="22"/>
                <w:szCs w:val="22"/>
              </w:rPr>
            </w:pPr>
            <w:r w:rsidRPr="00423A7C">
              <w:rPr>
                <w:bCs/>
                <w:color w:val="000000"/>
                <w:sz w:val="22"/>
                <w:szCs w:val="22"/>
              </w:rPr>
              <w:t>3</w:t>
            </w:r>
          </w:p>
        </w:tc>
        <w:tc>
          <w:tcPr>
            <w:tcW w:w="2219" w:type="pct"/>
            <w:hideMark/>
          </w:tcPr>
          <w:p w:rsidR="007B4D54" w:rsidRPr="00423A7C" w:rsidRDefault="007B4D54" w:rsidP="00423A7C">
            <w:pPr>
              <w:ind w:left="-57" w:right="-57" w:firstLine="0"/>
              <w:rPr>
                <w:bCs/>
                <w:color w:val="000000"/>
                <w:sz w:val="22"/>
                <w:szCs w:val="22"/>
              </w:rPr>
            </w:pPr>
            <w:r w:rsidRPr="00423A7C">
              <w:rPr>
                <w:bCs/>
                <w:color w:val="000000"/>
                <w:sz w:val="22"/>
                <w:szCs w:val="22"/>
              </w:rPr>
              <w:t>Количество освоенных денежных средств на реализацию мероприятия по гражданской обороне</w:t>
            </w:r>
          </w:p>
        </w:tc>
        <w:tc>
          <w:tcPr>
            <w:tcW w:w="487" w:type="pct"/>
            <w:noWrap/>
            <w:hideMark/>
          </w:tcPr>
          <w:p w:rsidR="007B4D54" w:rsidRPr="00BF76C1"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BF76C1" w:rsidRDefault="007B4D54" w:rsidP="00545BA6">
            <w:pPr>
              <w:ind w:left="-57" w:right="-57" w:firstLine="0"/>
              <w:jc w:val="center"/>
              <w:rPr>
                <w:color w:val="000000"/>
                <w:sz w:val="22"/>
                <w:szCs w:val="22"/>
              </w:rPr>
            </w:pPr>
          </w:p>
        </w:tc>
        <w:tc>
          <w:tcPr>
            <w:tcW w:w="754" w:type="pct"/>
            <w:noWrap/>
          </w:tcPr>
          <w:p w:rsidR="007B4D54" w:rsidRPr="00BF76C1" w:rsidRDefault="007B4D54" w:rsidP="00545BA6">
            <w:pPr>
              <w:ind w:left="-57" w:right="-57" w:firstLine="0"/>
              <w:jc w:val="center"/>
              <w:rPr>
                <w:color w:val="000000"/>
                <w:sz w:val="22"/>
                <w:szCs w:val="22"/>
              </w:rPr>
            </w:pPr>
          </w:p>
        </w:tc>
        <w:tc>
          <w:tcPr>
            <w:tcW w:w="754" w:type="pct"/>
          </w:tcPr>
          <w:p w:rsidR="007B4D54" w:rsidRPr="00BF76C1" w:rsidRDefault="007B4D54" w:rsidP="00545BA6">
            <w:pPr>
              <w:ind w:left="-57" w:right="-57" w:firstLine="0"/>
              <w:jc w:val="center"/>
              <w:rPr>
                <w:color w:val="000000"/>
                <w:sz w:val="22"/>
                <w:szCs w:val="22"/>
              </w:rPr>
            </w:pPr>
          </w:p>
        </w:tc>
      </w:tr>
    </w:tbl>
    <w:p w:rsidR="00423A7C" w:rsidRPr="004340CB" w:rsidRDefault="00423A7C" w:rsidP="00423A7C">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D22B20" w:rsidRDefault="00D22B20" w:rsidP="00545BA6">
      <w:pPr>
        <w:pStyle w:val="3"/>
        <w:rPr>
          <w:bCs/>
          <w:sz w:val="24"/>
        </w:rPr>
      </w:pPr>
    </w:p>
    <w:p w:rsidR="00DF39FA" w:rsidRDefault="00BF76C1" w:rsidP="00545BA6">
      <w:pPr>
        <w:pStyle w:val="3"/>
        <w:rPr>
          <w:bCs/>
          <w:sz w:val="24"/>
        </w:rPr>
      </w:pPr>
      <w:r>
        <w:rPr>
          <w:bCs/>
          <w:sz w:val="24"/>
        </w:rPr>
        <w:t>2. Краткая характеристика</w:t>
      </w:r>
      <w:r w:rsidR="00D858F2">
        <w:rPr>
          <w:bCs/>
          <w:sz w:val="24"/>
        </w:rPr>
        <w:t xml:space="preserve"> </w:t>
      </w:r>
      <w:r w:rsidR="00D858F2" w:rsidRPr="00423A7C">
        <w:rPr>
          <w:bCs/>
          <w:sz w:val="24"/>
        </w:rPr>
        <w:t>(описание)</w:t>
      </w:r>
      <w:r w:rsidRPr="00423A7C">
        <w:rPr>
          <w:bCs/>
          <w:sz w:val="24"/>
        </w:rPr>
        <w:t xml:space="preserve"> </w:t>
      </w:r>
      <w:r w:rsidR="00D858F2" w:rsidRPr="00423A7C">
        <w:rPr>
          <w:bCs/>
          <w:sz w:val="24"/>
        </w:rPr>
        <w:t>проведенных</w:t>
      </w:r>
      <w:r w:rsidR="00D858F2">
        <w:rPr>
          <w:bCs/>
          <w:sz w:val="24"/>
        </w:rPr>
        <w:t xml:space="preserve"> </w:t>
      </w:r>
      <w:r>
        <w:rPr>
          <w:bCs/>
          <w:sz w:val="24"/>
        </w:rPr>
        <w:t>м</w:t>
      </w:r>
      <w:r w:rsidRPr="00BF5533">
        <w:rPr>
          <w:bCs/>
          <w:sz w:val="24"/>
        </w:rPr>
        <w:t>ероприяти</w:t>
      </w:r>
      <w:r w:rsidR="00D858F2" w:rsidRPr="00423A7C">
        <w:rPr>
          <w:bCs/>
          <w:sz w:val="24"/>
        </w:rPr>
        <w:t>й</w:t>
      </w:r>
      <w:r w:rsidR="00D858F2">
        <w:rPr>
          <w:bCs/>
          <w:sz w:val="24"/>
        </w:rPr>
        <w:t xml:space="preserve"> </w:t>
      </w:r>
      <w:r>
        <w:rPr>
          <w:bCs/>
          <w:sz w:val="24"/>
        </w:rPr>
        <w:t>по</w:t>
      </w:r>
      <w:r w:rsidRPr="00BF5533">
        <w:rPr>
          <w:bCs/>
          <w:sz w:val="24"/>
        </w:rPr>
        <w:t xml:space="preserve"> </w:t>
      </w:r>
      <w:r w:rsidR="0011355E" w:rsidRPr="0011355E">
        <w:rPr>
          <w:bCs/>
          <w:sz w:val="24"/>
        </w:rPr>
        <w:t>гражданской обороне</w:t>
      </w:r>
      <w:r>
        <w:rPr>
          <w:bCs/>
          <w:sz w:val="24"/>
        </w:rPr>
        <w:t>,</w:t>
      </w:r>
      <w:r w:rsidRPr="00BF5533">
        <w:rPr>
          <w:bCs/>
          <w:sz w:val="24"/>
        </w:rPr>
        <w:t xml:space="preserve"> осуществлённ</w:t>
      </w:r>
      <w:r>
        <w:rPr>
          <w:bCs/>
          <w:sz w:val="24"/>
        </w:rPr>
        <w:t>ых</w:t>
      </w:r>
      <w:r w:rsidRPr="00BF5533">
        <w:rPr>
          <w:bCs/>
          <w:sz w:val="24"/>
        </w:rPr>
        <w:t xml:space="preserve"> </w:t>
      </w:r>
      <w:r>
        <w:rPr>
          <w:bCs/>
          <w:sz w:val="24"/>
        </w:rPr>
        <w:t>за отчётный период</w:t>
      </w:r>
      <w:r w:rsidRPr="00BF5533">
        <w:rPr>
          <w:bCs/>
          <w:sz w:val="24"/>
        </w:rPr>
        <w:t xml:space="preserve"> </w:t>
      </w:r>
      <w:r>
        <w:rPr>
          <w:bCs/>
          <w:sz w:val="24"/>
        </w:rPr>
        <w:t xml:space="preserve">за </w:t>
      </w:r>
      <w:r w:rsidRPr="00AD3DDE">
        <w:rPr>
          <w:bCs/>
          <w:sz w:val="24"/>
        </w:rPr>
        <w:t>счёт средств из федерального бюджета и средств, выделяемых из бюджета субъекта Российской Федерации.</w:t>
      </w:r>
    </w:p>
    <w:p w:rsidR="00CC5572" w:rsidRPr="00423A7C" w:rsidRDefault="00CC5572" w:rsidP="00545BA6">
      <w:pPr>
        <w:pStyle w:val="3"/>
        <w:rPr>
          <w:i/>
          <w:sz w:val="24"/>
        </w:rPr>
      </w:pPr>
      <w:r w:rsidRPr="00423A7C">
        <w:rPr>
          <w:bCs/>
          <w:sz w:val="24"/>
        </w:rPr>
        <w:t xml:space="preserve">3. Результаты принятых мер обеспечению потребностей государства и нужд населения продукцией (работами, услугами), связанных с выполнением мероприятий по гражданской обороне на территории субъекта Российской Федерации, спланированные в мобилизационных планах экономики субъектов Российской Федерации и муниципальных образований </w:t>
      </w:r>
      <w:r w:rsidRPr="00423A7C">
        <w:rPr>
          <w:i/>
          <w:sz w:val="24"/>
        </w:rPr>
        <w:t>(в соответствии с исх. МЧС России от 28.02.2020 № 11/74с, направленного в органы исполнительной власти субъектов Российской Федерации через абонентские пункты «Атлас» шифр телеграммой от 28.02.2020 № 11/8/70)</w:t>
      </w:r>
      <w:r w:rsidR="00443536" w:rsidRPr="00423A7C">
        <w:rPr>
          <w:i/>
          <w:sz w:val="24"/>
        </w:rPr>
        <w:t>:</w:t>
      </w:r>
    </w:p>
    <w:p w:rsidR="00443536" w:rsidRPr="00423A7C" w:rsidRDefault="007E1386" w:rsidP="00545BA6">
      <w:pPr>
        <w:pStyle w:val="3"/>
        <w:rPr>
          <w:bCs/>
          <w:sz w:val="24"/>
        </w:rPr>
      </w:pPr>
      <w:r w:rsidRPr="00423A7C">
        <w:rPr>
          <w:bCs/>
          <w:sz w:val="24"/>
        </w:rPr>
        <w:t>о</w:t>
      </w:r>
      <w:r w:rsidR="00443536" w:rsidRPr="00423A7C">
        <w:rPr>
          <w:bCs/>
          <w:sz w:val="24"/>
        </w:rPr>
        <w:t xml:space="preserve">пределено </w:t>
      </w:r>
      <w:r w:rsidR="005F0BAF" w:rsidRPr="00423A7C">
        <w:rPr>
          <w:bCs/>
          <w:sz w:val="24"/>
        </w:rPr>
        <w:t>_____ мобилизационных заданий на обеспечение продукцией (работами, услугами), связанных с выполнением мероприятий по гражданской обороне</w:t>
      </w:r>
      <w:r w:rsidR="00C43222" w:rsidRPr="00423A7C">
        <w:rPr>
          <w:bCs/>
          <w:sz w:val="24"/>
        </w:rPr>
        <w:t>, из них _____ органам местного управления и ____ организациям</w:t>
      </w:r>
      <w:r w:rsidRPr="00423A7C">
        <w:rPr>
          <w:bCs/>
          <w:sz w:val="24"/>
        </w:rPr>
        <w:t>;</w:t>
      </w:r>
    </w:p>
    <w:p w:rsidR="00F62CC8" w:rsidRPr="00F62CC8" w:rsidRDefault="007E1386" w:rsidP="00545BA6">
      <w:pPr>
        <w:pStyle w:val="3"/>
        <w:rPr>
          <w:bCs/>
          <w:sz w:val="24"/>
        </w:rPr>
      </w:pPr>
      <w:r w:rsidRPr="00423A7C">
        <w:rPr>
          <w:bCs/>
          <w:sz w:val="24"/>
        </w:rPr>
        <w:t>о</w:t>
      </w:r>
      <w:r w:rsidR="00F62CC8" w:rsidRPr="00423A7C">
        <w:rPr>
          <w:bCs/>
          <w:sz w:val="24"/>
        </w:rPr>
        <w:t>бъем финансовых средств, предназначенных для обеспечения выполнения мероприятий по гражданской обороне (спланированных в мобилизационных планах экономики субъекта Российской Федерац</w:t>
      </w:r>
      <w:r w:rsidR="00CC5572" w:rsidRPr="00423A7C">
        <w:rPr>
          <w:bCs/>
          <w:sz w:val="24"/>
        </w:rPr>
        <w:t>ии и муниципальных образований)</w:t>
      </w:r>
      <w:r w:rsidRPr="00423A7C">
        <w:rPr>
          <w:bCs/>
          <w:sz w:val="24"/>
        </w:rPr>
        <w:t xml:space="preserve"> составил</w:t>
      </w:r>
      <w:r w:rsidR="00F62CC8" w:rsidRPr="00423A7C">
        <w:rPr>
          <w:bCs/>
          <w:sz w:val="24"/>
        </w:rPr>
        <w:t>:</w:t>
      </w:r>
    </w:p>
    <w:tbl>
      <w:tblPr>
        <w:tblStyle w:val="a3"/>
        <w:tblW w:w="5000" w:type="pct"/>
        <w:tblLayout w:type="fixed"/>
        <w:tblLook w:val="04A0" w:firstRow="1" w:lastRow="0" w:firstColumn="1" w:lastColumn="0" w:noHBand="0" w:noVBand="1"/>
      </w:tblPr>
      <w:tblGrid>
        <w:gridCol w:w="609"/>
        <w:gridCol w:w="6436"/>
        <w:gridCol w:w="1412"/>
        <w:gridCol w:w="1671"/>
        <w:gridCol w:w="2187"/>
        <w:gridCol w:w="2187"/>
      </w:tblGrid>
      <w:tr w:rsidR="00F62CC8" w:rsidRPr="00423A7C" w:rsidTr="0035515B">
        <w:trPr>
          <w:cnfStyle w:val="100000000000" w:firstRow="1" w:lastRow="0" w:firstColumn="0" w:lastColumn="0" w:oddVBand="0" w:evenVBand="0" w:oddHBand="0" w:evenHBand="0" w:firstRowFirstColumn="0" w:firstRowLastColumn="0" w:lastRowFirstColumn="0" w:lastRowLastColumn="0"/>
          <w:tblHeader/>
        </w:trPr>
        <w:tc>
          <w:tcPr>
            <w:tcW w:w="210"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 xml:space="preserve">№ </w:t>
            </w:r>
          </w:p>
          <w:p w:rsidR="00F62CC8" w:rsidRPr="00423A7C" w:rsidRDefault="00F62CC8" w:rsidP="00545BA6">
            <w:pPr>
              <w:ind w:left="-57" w:right="-57" w:firstLine="0"/>
              <w:jc w:val="center"/>
              <w:rPr>
                <w:bCs/>
                <w:color w:val="000000"/>
                <w:sz w:val="22"/>
                <w:szCs w:val="22"/>
              </w:rPr>
            </w:pPr>
            <w:r w:rsidRPr="00423A7C">
              <w:rPr>
                <w:bCs/>
                <w:color w:val="000000"/>
                <w:sz w:val="22"/>
                <w:szCs w:val="22"/>
              </w:rPr>
              <w:t>п/п</w:t>
            </w:r>
          </w:p>
        </w:tc>
        <w:tc>
          <w:tcPr>
            <w:tcW w:w="2219"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Наименование показателя</w:t>
            </w:r>
          </w:p>
        </w:tc>
        <w:tc>
          <w:tcPr>
            <w:tcW w:w="487" w:type="pct"/>
            <w:noWrap/>
          </w:tcPr>
          <w:p w:rsidR="00F62CC8" w:rsidRPr="00423A7C" w:rsidRDefault="00F62CC8" w:rsidP="00545BA6">
            <w:pPr>
              <w:ind w:left="-57" w:right="-57" w:firstLine="0"/>
              <w:jc w:val="center"/>
              <w:rPr>
                <w:sz w:val="22"/>
                <w:szCs w:val="22"/>
              </w:rPr>
            </w:pPr>
            <w:r w:rsidRPr="00423A7C">
              <w:rPr>
                <w:sz w:val="22"/>
                <w:szCs w:val="22"/>
              </w:rPr>
              <w:t>Единица измерения</w:t>
            </w:r>
          </w:p>
        </w:tc>
        <w:tc>
          <w:tcPr>
            <w:tcW w:w="576" w:type="pct"/>
            <w:noWrap/>
          </w:tcPr>
          <w:p w:rsidR="00F62CC8" w:rsidRPr="00423A7C" w:rsidRDefault="00F62CC8" w:rsidP="00545BA6">
            <w:pPr>
              <w:ind w:left="-57" w:right="-57" w:firstLine="0"/>
              <w:jc w:val="center"/>
              <w:rPr>
                <w:strike/>
                <w:color w:val="FF0000"/>
                <w:sz w:val="22"/>
                <w:szCs w:val="22"/>
              </w:rPr>
            </w:pPr>
            <w:r w:rsidRPr="00423A7C">
              <w:rPr>
                <w:color w:val="000000"/>
                <w:sz w:val="22"/>
                <w:szCs w:val="22"/>
              </w:rPr>
              <w:t>Всего</w:t>
            </w:r>
            <w:r w:rsidR="007E1386" w:rsidRPr="00423A7C">
              <w:rPr>
                <w:color w:val="000000"/>
                <w:sz w:val="22"/>
                <w:szCs w:val="22"/>
              </w:rPr>
              <w:t xml:space="preserve"> финансовых средств</w:t>
            </w:r>
          </w:p>
        </w:tc>
        <w:tc>
          <w:tcPr>
            <w:tcW w:w="754" w:type="pct"/>
            <w:noWrap/>
          </w:tcPr>
          <w:p w:rsidR="00F62CC8" w:rsidRPr="00423A7C" w:rsidRDefault="00F62CC8" w:rsidP="00545BA6">
            <w:pPr>
              <w:ind w:left="-57" w:right="-57" w:firstLine="0"/>
              <w:jc w:val="center"/>
              <w:rPr>
                <w:color w:val="000000"/>
                <w:sz w:val="22"/>
                <w:szCs w:val="22"/>
              </w:rPr>
            </w:pPr>
            <w:r w:rsidRPr="00423A7C">
              <w:rPr>
                <w:color w:val="000000"/>
                <w:sz w:val="22"/>
                <w:szCs w:val="22"/>
              </w:rPr>
              <w:t>За счёт средств бюджета субъекта Российской Федерации</w:t>
            </w:r>
          </w:p>
        </w:tc>
        <w:tc>
          <w:tcPr>
            <w:tcW w:w="754" w:type="pct"/>
          </w:tcPr>
          <w:p w:rsidR="00F62CC8" w:rsidRPr="00423A7C" w:rsidRDefault="00F62CC8" w:rsidP="00545BA6">
            <w:pPr>
              <w:ind w:left="-57" w:right="-57" w:firstLine="0"/>
              <w:jc w:val="center"/>
              <w:rPr>
                <w:color w:val="000000"/>
                <w:sz w:val="22"/>
                <w:szCs w:val="22"/>
              </w:rPr>
            </w:pPr>
            <w:r w:rsidRPr="00423A7C">
              <w:rPr>
                <w:color w:val="000000"/>
                <w:sz w:val="22"/>
                <w:szCs w:val="22"/>
              </w:rPr>
              <w:t xml:space="preserve">За счёт средств бюджетов муниципальных образований </w:t>
            </w:r>
          </w:p>
        </w:tc>
      </w:tr>
      <w:tr w:rsidR="00F62CC8" w:rsidRPr="00BF76C1" w:rsidTr="0035515B">
        <w:tc>
          <w:tcPr>
            <w:tcW w:w="210"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1</w:t>
            </w:r>
          </w:p>
        </w:tc>
        <w:tc>
          <w:tcPr>
            <w:tcW w:w="2219" w:type="pct"/>
          </w:tcPr>
          <w:p w:rsidR="00F62CC8" w:rsidRPr="00423A7C" w:rsidRDefault="000E7EB6" w:rsidP="00545BA6">
            <w:pPr>
              <w:ind w:left="-57" w:right="-57" w:firstLine="0"/>
              <w:rPr>
                <w:bCs/>
                <w:color w:val="000000"/>
                <w:sz w:val="22"/>
                <w:szCs w:val="22"/>
              </w:rPr>
            </w:pPr>
            <w:r w:rsidRPr="00423A7C">
              <w:rPr>
                <w:bCs/>
                <w:color w:val="000000"/>
                <w:sz w:val="22"/>
                <w:szCs w:val="22"/>
              </w:rPr>
              <w:t>Объемы ассигнований на выполнение мобилизационных заданий по обеспечению продукцией (работами, услугами), связанных с выполнением мероприятий по гражданской обороне на территории субъекта Российской Федерации</w:t>
            </w:r>
          </w:p>
        </w:tc>
        <w:tc>
          <w:tcPr>
            <w:tcW w:w="487" w:type="pct"/>
            <w:noWrap/>
          </w:tcPr>
          <w:p w:rsidR="00F62CC8" w:rsidRPr="00423A7C" w:rsidRDefault="00F62CC8" w:rsidP="00545BA6">
            <w:pPr>
              <w:ind w:left="-57" w:right="-57" w:firstLine="0"/>
              <w:jc w:val="center"/>
              <w:rPr>
                <w:sz w:val="22"/>
                <w:szCs w:val="22"/>
              </w:rPr>
            </w:pPr>
            <w:r w:rsidRPr="00423A7C">
              <w:rPr>
                <w:sz w:val="22"/>
                <w:szCs w:val="22"/>
              </w:rPr>
              <w:t>тыс. руб.</w:t>
            </w:r>
          </w:p>
        </w:tc>
        <w:tc>
          <w:tcPr>
            <w:tcW w:w="576" w:type="pct"/>
            <w:noWrap/>
          </w:tcPr>
          <w:p w:rsidR="00F62CC8" w:rsidRPr="00BF76C1" w:rsidRDefault="00F62CC8" w:rsidP="00545BA6">
            <w:pPr>
              <w:ind w:left="-57" w:right="-57" w:firstLine="0"/>
              <w:jc w:val="center"/>
              <w:rPr>
                <w:color w:val="000000"/>
                <w:sz w:val="22"/>
                <w:szCs w:val="22"/>
              </w:rPr>
            </w:pPr>
          </w:p>
        </w:tc>
        <w:tc>
          <w:tcPr>
            <w:tcW w:w="754" w:type="pct"/>
            <w:noWrap/>
          </w:tcPr>
          <w:p w:rsidR="00F62CC8" w:rsidRPr="00BF76C1" w:rsidRDefault="00F62CC8" w:rsidP="00545BA6">
            <w:pPr>
              <w:ind w:left="-57" w:right="-57" w:firstLine="0"/>
              <w:jc w:val="center"/>
              <w:rPr>
                <w:color w:val="000000"/>
                <w:sz w:val="22"/>
                <w:szCs w:val="22"/>
              </w:rPr>
            </w:pPr>
          </w:p>
        </w:tc>
        <w:tc>
          <w:tcPr>
            <w:tcW w:w="754" w:type="pct"/>
          </w:tcPr>
          <w:p w:rsidR="00F62CC8" w:rsidRPr="00BF76C1" w:rsidRDefault="00F62CC8" w:rsidP="00545BA6">
            <w:pPr>
              <w:ind w:left="-57" w:right="-57" w:firstLine="0"/>
              <w:jc w:val="center"/>
              <w:rPr>
                <w:color w:val="000000"/>
                <w:sz w:val="22"/>
                <w:szCs w:val="22"/>
              </w:rPr>
            </w:pPr>
          </w:p>
        </w:tc>
      </w:tr>
    </w:tbl>
    <w:p w:rsidR="004340CB" w:rsidRPr="004340CB" w:rsidRDefault="004340CB" w:rsidP="00545BA6">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F62CC8" w:rsidRPr="00AD3DDE" w:rsidRDefault="00F62CC8" w:rsidP="00545BA6">
      <w:pPr>
        <w:pStyle w:val="3"/>
        <w:rPr>
          <w:bCs/>
          <w:sz w:val="24"/>
        </w:rPr>
      </w:pPr>
    </w:p>
    <w:p w:rsidR="009B31D7" w:rsidRPr="00423A7C" w:rsidRDefault="00393C2F" w:rsidP="00545BA6">
      <w:pPr>
        <w:pStyle w:val="3"/>
        <w:rPr>
          <w:sz w:val="24"/>
        </w:rPr>
      </w:pPr>
      <w:r w:rsidRPr="00423A7C">
        <w:rPr>
          <w:sz w:val="24"/>
        </w:rPr>
        <w:t xml:space="preserve">4. </w:t>
      </w:r>
      <w:r w:rsidR="00C43222" w:rsidRPr="00423A7C">
        <w:rPr>
          <w:sz w:val="24"/>
        </w:rPr>
        <w:t xml:space="preserve">Проблемные вопросы </w:t>
      </w:r>
      <w:r w:rsidR="00AB0BBB" w:rsidRPr="00423A7C">
        <w:rPr>
          <w:sz w:val="24"/>
        </w:rPr>
        <w:t xml:space="preserve">и предложения </w:t>
      </w:r>
      <w:r w:rsidR="0007599C" w:rsidRPr="00423A7C">
        <w:rPr>
          <w:sz w:val="24"/>
        </w:rPr>
        <w:t>по</w:t>
      </w:r>
      <w:r w:rsidR="00C43222" w:rsidRPr="00423A7C">
        <w:rPr>
          <w:sz w:val="24"/>
        </w:rPr>
        <w:t xml:space="preserve"> выделени</w:t>
      </w:r>
      <w:r w:rsidR="0007599C" w:rsidRPr="00423A7C">
        <w:rPr>
          <w:sz w:val="24"/>
        </w:rPr>
        <w:t>ю</w:t>
      </w:r>
      <w:r w:rsidR="00C43222" w:rsidRPr="00423A7C">
        <w:rPr>
          <w:sz w:val="24"/>
        </w:rPr>
        <w:t xml:space="preserve"> </w:t>
      </w:r>
      <w:r w:rsidR="00DF39FA" w:rsidRPr="00423A7C">
        <w:rPr>
          <w:sz w:val="24"/>
        </w:rPr>
        <w:t>объем</w:t>
      </w:r>
      <w:r w:rsidR="00C43222" w:rsidRPr="00423A7C">
        <w:rPr>
          <w:sz w:val="24"/>
        </w:rPr>
        <w:t>ов</w:t>
      </w:r>
      <w:r w:rsidR="00DF39FA" w:rsidRPr="00423A7C">
        <w:rPr>
          <w:sz w:val="24"/>
        </w:rPr>
        <w:t xml:space="preserve"> </w:t>
      </w:r>
      <w:r w:rsidR="00E54C99" w:rsidRPr="00423A7C">
        <w:rPr>
          <w:sz w:val="24"/>
        </w:rPr>
        <w:t xml:space="preserve">ассигнований на выполнение мобилизационных заданий по обеспечению </w:t>
      </w:r>
      <w:r w:rsidR="009B31D7" w:rsidRPr="00423A7C">
        <w:rPr>
          <w:sz w:val="24"/>
        </w:rPr>
        <w:t>продукцией (работами, услугами), связанных с выполнением мероприятий по гражданской обороне на территории субъекта Российской Федерации</w:t>
      </w:r>
      <w:r w:rsidR="00AB0BBB" w:rsidRPr="00423A7C">
        <w:rPr>
          <w:sz w:val="24"/>
        </w:rPr>
        <w:t>.</w:t>
      </w:r>
    </w:p>
    <w:p w:rsidR="00D73FF9" w:rsidRPr="00D73FF9" w:rsidRDefault="00D73FF9" w:rsidP="00545BA6">
      <w:pPr>
        <w:pStyle w:val="1"/>
      </w:pPr>
      <w:r w:rsidRPr="00AD3DDE">
        <w:rPr>
          <w:szCs w:val="24"/>
        </w:rPr>
        <w:lastRenderedPageBreak/>
        <w:t xml:space="preserve">8. РЕАЛИЗАЦИЯ ОСНОВ ГОСУДАРСТВЕННОЙ ПОЛИТИКИ РОССИЙСКОЙ ФЕДЕРАЦИИ В ОБЛАСТИ </w:t>
      </w:r>
      <w:r w:rsidRPr="00D73FF9">
        <w:t>ГРАЖДАНСКОЙ ОБОРОНЫ НА ПЕРИОД ДО 2030 ГОДА</w:t>
      </w:r>
    </w:p>
    <w:p w:rsidR="00D73FF9" w:rsidRPr="00414E05" w:rsidRDefault="00D73FF9" w:rsidP="00545BA6">
      <w:pPr>
        <w:rPr>
          <w:b/>
          <w:sz w:val="22"/>
          <w:szCs w:val="22"/>
        </w:rPr>
      </w:pPr>
    </w:p>
    <w:p w:rsidR="00423A7C" w:rsidRDefault="00D73FF9" w:rsidP="00545BA6">
      <w:pPr>
        <w:rPr>
          <w:bCs/>
        </w:rPr>
      </w:pPr>
      <w:r>
        <w:rPr>
          <w:bCs/>
        </w:rPr>
        <w:t>Указываются мероприятия, проведенные в рамках реализации Плана мероприятий по реализации Основ государственной политики Российской Федерации в области гражданской обороны на период до 2030 года, утв. Правительством Российской Федерации от</w:t>
      </w:r>
      <w:r w:rsidR="00423A7C">
        <w:rPr>
          <w:bCs/>
        </w:rPr>
        <w:t> </w:t>
      </w:r>
      <w:r>
        <w:rPr>
          <w:bCs/>
        </w:rPr>
        <w:t>20</w:t>
      </w:r>
      <w:r w:rsidR="00423A7C">
        <w:rPr>
          <w:bCs/>
        </w:rPr>
        <w:t xml:space="preserve"> июня </w:t>
      </w:r>
      <w:r>
        <w:rPr>
          <w:bCs/>
        </w:rPr>
        <w:t>2017</w:t>
      </w:r>
      <w:r w:rsidR="00423A7C">
        <w:rPr>
          <w:bCs/>
        </w:rPr>
        <w:t xml:space="preserve"> г.</w:t>
      </w:r>
      <w:r>
        <w:rPr>
          <w:bCs/>
        </w:rPr>
        <w:t xml:space="preserve"> № 4210п-П4:</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4082"/>
        <w:gridCol w:w="1843"/>
        <w:gridCol w:w="2381"/>
        <w:gridCol w:w="4848"/>
      </w:tblGrid>
      <w:tr w:rsidR="00B733CA" w:rsidRPr="00E44FF4" w:rsidTr="00970BF2">
        <w:trPr>
          <w:cantSplit/>
          <w:trHeight w:val="20"/>
          <w:tblHeader/>
        </w:trPr>
        <w:tc>
          <w:tcPr>
            <w:tcW w:w="562" w:type="dxa"/>
            <w:shd w:val="clear" w:color="auto" w:fill="auto"/>
            <w:vAlign w:val="center"/>
          </w:tcPr>
          <w:p w:rsidR="00B733CA" w:rsidRPr="00E44FF4" w:rsidRDefault="00B733CA" w:rsidP="00E44FF4">
            <w:pPr>
              <w:widowControl w:val="0"/>
              <w:ind w:left="-57" w:right="-57" w:firstLine="0"/>
              <w:jc w:val="center"/>
              <w:rPr>
                <w:sz w:val="22"/>
                <w:szCs w:val="22"/>
              </w:rPr>
            </w:pPr>
            <w:r w:rsidRPr="00E44FF4">
              <w:rPr>
                <w:sz w:val="22"/>
                <w:szCs w:val="22"/>
              </w:rPr>
              <w:t>№ п\п</w:t>
            </w:r>
          </w:p>
        </w:tc>
        <w:tc>
          <w:tcPr>
            <w:tcW w:w="993" w:type="dxa"/>
            <w:shd w:val="clear" w:color="auto" w:fill="auto"/>
            <w:vAlign w:val="center"/>
          </w:tcPr>
          <w:p w:rsidR="00B733CA" w:rsidRPr="00E44FF4" w:rsidRDefault="00B733CA" w:rsidP="00545BA6">
            <w:pPr>
              <w:widowControl w:val="0"/>
              <w:ind w:left="-57" w:right="-57" w:firstLine="0"/>
              <w:jc w:val="center"/>
              <w:rPr>
                <w:sz w:val="22"/>
                <w:szCs w:val="22"/>
              </w:rPr>
            </w:pPr>
            <w:r w:rsidRPr="00E44FF4">
              <w:rPr>
                <w:sz w:val="22"/>
                <w:szCs w:val="22"/>
              </w:rPr>
              <w:t>Пункт Плана</w:t>
            </w:r>
          </w:p>
        </w:tc>
        <w:tc>
          <w:tcPr>
            <w:tcW w:w="4082" w:type="dxa"/>
            <w:vAlign w:val="center"/>
          </w:tcPr>
          <w:p w:rsidR="00B733CA" w:rsidRPr="00E44FF4" w:rsidRDefault="00804FFB" w:rsidP="00804FFB">
            <w:pPr>
              <w:widowControl w:val="0"/>
              <w:ind w:left="-113" w:right="-113" w:firstLine="0"/>
              <w:jc w:val="center"/>
              <w:rPr>
                <w:sz w:val="22"/>
                <w:szCs w:val="22"/>
              </w:rPr>
            </w:pPr>
            <w:r w:rsidRPr="00E44FF4">
              <w:rPr>
                <w:sz w:val="22"/>
                <w:szCs w:val="22"/>
              </w:rPr>
              <w:t>Мероприятия</w:t>
            </w:r>
            <w:r>
              <w:rPr>
                <w:sz w:val="22"/>
                <w:szCs w:val="22"/>
              </w:rPr>
              <w:t xml:space="preserve"> органов государственной власти субъектов Российской Федерации по реализации приоритетных направлений </w:t>
            </w:r>
          </w:p>
        </w:tc>
        <w:tc>
          <w:tcPr>
            <w:tcW w:w="1843" w:type="dxa"/>
            <w:shd w:val="clear" w:color="auto" w:fill="auto"/>
            <w:vAlign w:val="center"/>
          </w:tcPr>
          <w:p w:rsidR="00B733CA" w:rsidRPr="00E44FF4" w:rsidRDefault="00B733CA" w:rsidP="00545BA6">
            <w:pPr>
              <w:widowControl w:val="0"/>
              <w:ind w:left="-57" w:right="-57" w:firstLine="0"/>
              <w:jc w:val="center"/>
              <w:rPr>
                <w:sz w:val="22"/>
                <w:szCs w:val="22"/>
              </w:rPr>
            </w:pPr>
            <w:r w:rsidRPr="00E44FF4">
              <w:rPr>
                <w:sz w:val="22"/>
                <w:szCs w:val="22"/>
              </w:rPr>
              <w:t>Срок</w:t>
            </w:r>
          </w:p>
          <w:p w:rsidR="00B733CA" w:rsidRPr="00E44FF4" w:rsidRDefault="00B733CA" w:rsidP="00545BA6">
            <w:pPr>
              <w:widowControl w:val="0"/>
              <w:ind w:left="-57" w:right="-57" w:firstLine="0"/>
              <w:jc w:val="center"/>
              <w:rPr>
                <w:sz w:val="22"/>
                <w:szCs w:val="22"/>
              </w:rPr>
            </w:pPr>
            <w:r w:rsidRPr="00E44FF4">
              <w:rPr>
                <w:sz w:val="22"/>
                <w:szCs w:val="22"/>
              </w:rPr>
              <w:t>исполнения</w:t>
            </w:r>
          </w:p>
        </w:tc>
        <w:tc>
          <w:tcPr>
            <w:tcW w:w="2381" w:type="dxa"/>
            <w:vAlign w:val="center"/>
          </w:tcPr>
          <w:p w:rsidR="00B733CA" w:rsidRPr="00E44FF4" w:rsidRDefault="00B733CA" w:rsidP="00545BA6">
            <w:pPr>
              <w:widowControl w:val="0"/>
              <w:ind w:left="-57" w:right="-57" w:firstLine="0"/>
              <w:jc w:val="center"/>
              <w:rPr>
                <w:sz w:val="22"/>
                <w:szCs w:val="22"/>
              </w:rPr>
            </w:pPr>
            <w:r w:rsidRPr="00E44FF4">
              <w:rPr>
                <w:sz w:val="22"/>
                <w:szCs w:val="22"/>
              </w:rPr>
              <w:t>Наименование субъекта Р</w:t>
            </w:r>
            <w:r w:rsidR="001C374D" w:rsidRPr="00E44FF4">
              <w:rPr>
                <w:sz w:val="22"/>
                <w:szCs w:val="22"/>
              </w:rPr>
              <w:t>оссийской Федерации</w:t>
            </w:r>
          </w:p>
        </w:tc>
        <w:tc>
          <w:tcPr>
            <w:tcW w:w="4848" w:type="dxa"/>
            <w:vAlign w:val="center"/>
          </w:tcPr>
          <w:p w:rsidR="00B733CA" w:rsidRPr="00E44FF4" w:rsidRDefault="00B733CA" w:rsidP="00545BA6">
            <w:pPr>
              <w:widowControl w:val="0"/>
              <w:ind w:left="-57" w:right="-57" w:firstLine="0"/>
              <w:jc w:val="center"/>
              <w:rPr>
                <w:sz w:val="22"/>
                <w:szCs w:val="22"/>
              </w:rPr>
            </w:pPr>
            <w:r w:rsidRPr="00E44FF4">
              <w:rPr>
                <w:sz w:val="22"/>
                <w:szCs w:val="22"/>
              </w:rPr>
              <w:t>Результат выполнения кратко</w:t>
            </w:r>
          </w:p>
          <w:p w:rsidR="00B733CA" w:rsidRPr="00E44FF4" w:rsidRDefault="00B733CA" w:rsidP="00545BA6">
            <w:pPr>
              <w:widowControl w:val="0"/>
              <w:ind w:left="-57" w:right="-57" w:firstLine="0"/>
              <w:jc w:val="center"/>
              <w:rPr>
                <w:sz w:val="22"/>
                <w:szCs w:val="22"/>
              </w:rPr>
            </w:pPr>
            <w:r w:rsidRPr="00E44FF4">
              <w:rPr>
                <w:sz w:val="18"/>
                <w:szCs w:val="22"/>
              </w:rPr>
              <w:t>(</w:t>
            </w:r>
            <w:r w:rsidRPr="00E44FF4">
              <w:rPr>
                <w:i/>
                <w:sz w:val="18"/>
                <w:szCs w:val="22"/>
              </w:rPr>
              <w:t>выполнено – документ, подтверждающий выполнение, не выполнено – причины, состояние исполнения)</w:t>
            </w:r>
          </w:p>
        </w:tc>
      </w:tr>
      <w:tr w:rsidR="00B733CA" w:rsidRPr="00E44FF4" w:rsidTr="00970BF2">
        <w:trPr>
          <w:cantSplit/>
          <w:trHeight w:val="20"/>
        </w:trPr>
        <w:tc>
          <w:tcPr>
            <w:tcW w:w="14709" w:type="dxa"/>
            <w:gridSpan w:val="6"/>
            <w:vAlign w:val="center"/>
          </w:tcPr>
          <w:p w:rsidR="00B733CA" w:rsidRPr="00E44FF4" w:rsidRDefault="00B733CA" w:rsidP="008C0F55">
            <w:pPr>
              <w:widowControl w:val="0"/>
              <w:ind w:left="-57" w:right="-57" w:firstLine="0"/>
              <w:jc w:val="center"/>
              <w:rPr>
                <w:b/>
                <w:sz w:val="22"/>
                <w:szCs w:val="22"/>
              </w:rPr>
            </w:pPr>
            <w:r w:rsidRPr="00E44FF4">
              <w:rPr>
                <w:b/>
                <w:sz w:val="22"/>
                <w:szCs w:val="22"/>
                <w:lang w:val="en-US"/>
              </w:rPr>
              <w:t>I</w:t>
            </w:r>
            <w:r w:rsidR="008C0F55">
              <w:rPr>
                <w:b/>
                <w:sz w:val="22"/>
                <w:szCs w:val="22"/>
              </w:rPr>
              <w:t>.</w:t>
            </w:r>
            <w:r w:rsidRPr="00E44FF4">
              <w:rPr>
                <w:b/>
                <w:sz w:val="22"/>
                <w:szCs w:val="22"/>
              </w:rPr>
              <w:t xml:space="preserve"> </w:t>
            </w:r>
            <w:r w:rsidR="008C0F55">
              <w:rPr>
                <w:b/>
                <w:sz w:val="22"/>
                <w:szCs w:val="22"/>
              </w:rPr>
              <w:t>В</w:t>
            </w:r>
            <w:r w:rsidRPr="00E44FF4">
              <w:rPr>
                <w:b/>
                <w:sz w:val="22"/>
                <w:szCs w:val="22"/>
              </w:rPr>
              <w:t xml:space="preserve"> области совершенствования нормативной правовой, нормативно-технической и методической базы</w:t>
            </w:r>
          </w:p>
        </w:tc>
      </w:tr>
      <w:tr w:rsidR="00E44FF4" w:rsidRPr="00E44FF4" w:rsidTr="00970BF2">
        <w:trPr>
          <w:cantSplit/>
          <w:trHeight w:val="20"/>
        </w:trPr>
        <w:tc>
          <w:tcPr>
            <w:tcW w:w="562" w:type="dxa"/>
            <w:vMerge w:val="restart"/>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776D5D" w:rsidRPr="00E44FF4" w:rsidRDefault="00776D5D" w:rsidP="00545BA6">
            <w:pPr>
              <w:widowControl w:val="0"/>
              <w:ind w:left="-57" w:right="-57" w:firstLine="0"/>
              <w:jc w:val="center"/>
              <w:rPr>
                <w:sz w:val="22"/>
                <w:szCs w:val="22"/>
              </w:rPr>
            </w:pPr>
            <w:r w:rsidRPr="00E44FF4">
              <w:rPr>
                <w:sz w:val="22"/>
                <w:szCs w:val="22"/>
              </w:rPr>
              <w:t>1.</w:t>
            </w:r>
          </w:p>
        </w:tc>
        <w:tc>
          <w:tcPr>
            <w:tcW w:w="4082" w:type="dxa"/>
            <w:vMerge w:val="restart"/>
          </w:tcPr>
          <w:p w:rsidR="00776D5D" w:rsidRPr="00E44FF4" w:rsidRDefault="00776D5D" w:rsidP="00545BA6">
            <w:pPr>
              <w:widowControl w:val="0"/>
              <w:ind w:left="-57" w:right="-57" w:firstLine="0"/>
              <w:rPr>
                <w:sz w:val="22"/>
                <w:szCs w:val="22"/>
                <w:lang w:bidi="ru-RU"/>
              </w:rPr>
            </w:pPr>
            <w:r w:rsidRPr="00E44FF4">
              <w:rPr>
                <w:sz w:val="22"/>
                <w:szCs w:val="22"/>
                <w:lang w:bidi="ru-RU"/>
              </w:rPr>
              <w:t>Приведение в соответствие с законодательными и (или) нормативными правовыми актами Российской Федерации законодательные и иные акты субъектов Российской Федерации в области гражданской обороны</w:t>
            </w:r>
          </w:p>
        </w:tc>
        <w:tc>
          <w:tcPr>
            <w:tcW w:w="1843" w:type="dxa"/>
            <w:vMerge w:val="restart"/>
            <w:shd w:val="clear" w:color="auto" w:fill="auto"/>
          </w:tcPr>
          <w:p w:rsidR="00776D5D" w:rsidRPr="00E44FF4" w:rsidRDefault="00776D5D" w:rsidP="00545BA6">
            <w:pPr>
              <w:widowControl w:val="0"/>
              <w:ind w:left="-57" w:right="-57" w:firstLine="0"/>
              <w:jc w:val="center"/>
              <w:rPr>
                <w:sz w:val="22"/>
                <w:szCs w:val="22"/>
              </w:rPr>
            </w:pPr>
            <w:r w:rsidRPr="00E44FF4">
              <w:rPr>
                <w:sz w:val="22"/>
                <w:szCs w:val="22"/>
              </w:rPr>
              <w:t>IV квартал</w:t>
            </w:r>
            <w:r w:rsidRPr="00E44FF4">
              <w:rPr>
                <w:sz w:val="22"/>
                <w:szCs w:val="22"/>
              </w:rPr>
              <w:br/>
              <w:t>2020 г.</w:t>
            </w:r>
          </w:p>
        </w:tc>
        <w:tc>
          <w:tcPr>
            <w:tcW w:w="2381" w:type="dxa"/>
          </w:tcPr>
          <w:p w:rsidR="00776D5D" w:rsidRPr="00E44FF4" w:rsidRDefault="00776D5D" w:rsidP="00545BA6">
            <w:pPr>
              <w:widowControl w:val="0"/>
              <w:ind w:left="-57" w:right="-57" w:firstLine="0"/>
              <w:jc w:val="center"/>
              <w:rPr>
                <w:sz w:val="22"/>
                <w:szCs w:val="22"/>
              </w:rPr>
            </w:pPr>
            <w:r w:rsidRPr="00E44FF4">
              <w:rPr>
                <w:sz w:val="22"/>
                <w:szCs w:val="22"/>
              </w:rPr>
              <w:t>субъект Российской Федерации</w:t>
            </w:r>
          </w:p>
        </w:tc>
        <w:tc>
          <w:tcPr>
            <w:tcW w:w="4848" w:type="dxa"/>
          </w:tcPr>
          <w:p w:rsidR="00776D5D" w:rsidRDefault="0049796A" w:rsidP="00545BA6">
            <w:pPr>
              <w:widowControl w:val="0"/>
              <w:ind w:left="-57" w:right="-57" w:firstLine="0"/>
              <w:rPr>
                <w:i/>
                <w:sz w:val="22"/>
                <w:szCs w:val="22"/>
                <w:lang w:bidi="ru-RU"/>
              </w:rPr>
            </w:pPr>
            <w:r w:rsidRPr="00E44FF4">
              <w:rPr>
                <w:i/>
                <w:sz w:val="22"/>
                <w:szCs w:val="22"/>
                <w:lang w:bidi="ru-RU"/>
              </w:rPr>
              <w:t>Отразить результаты работы по приведению в соответствие с законодательными и (или) нормативными правовыми актами Российской Федерации законодательные и иные акты субъектов Российской Федерации в области гражданской обороны</w:t>
            </w:r>
            <w:r w:rsidR="00FD495B" w:rsidRPr="00E44FF4">
              <w:rPr>
                <w:i/>
                <w:sz w:val="22"/>
                <w:szCs w:val="22"/>
                <w:lang w:bidi="ru-RU"/>
              </w:rPr>
              <w:t xml:space="preserve"> (см. </w:t>
            </w:r>
            <w:r w:rsidR="0075479D" w:rsidRPr="00E44FF4">
              <w:rPr>
                <w:i/>
                <w:sz w:val="22"/>
                <w:szCs w:val="22"/>
                <w:lang w:bidi="ru-RU"/>
              </w:rPr>
              <w:t xml:space="preserve">подпункт а) </w:t>
            </w:r>
            <w:r w:rsidR="00FD495B" w:rsidRPr="00E44FF4">
              <w:rPr>
                <w:i/>
                <w:sz w:val="22"/>
                <w:szCs w:val="22"/>
                <w:lang w:bidi="ru-RU"/>
              </w:rPr>
              <w:t>пункт</w:t>
            </w:r>
            <w:r w:rsidR="0075479D" w:rsidRPr="00E44FF4">
              <w:rPr>
                <w:i/>
                <w:sz w:val="22"/>
                <w:szCs w:val="22"/>
                <w:lang w:bidi="ru-RU"/>
              </w:rPr>
              <w:t>а</w:t>
            </w:r>
            <w:r w:rsidR="00FD495B" w:rsidRPr="00E44FF4">
              <w:rPr>
                <w:i/>
                <w:sz w:val="22"/>
                <w:szCs w:val="22"/>
                <w:lang w:bidi="ru-RU"/>
              </w:rPr>
              <w:t xml:space="preserve"> 3 </w:t>
            </w:r>
            <w:r w:rsidR="0075479D" w:rsidRPr="00E44FF4">
              <w:rPr>
                <w:i/>
                <w:sz w:val="22"/>
                <w:szCs w:val="22"/>
                <w:lang w:bidi="ru-RU"/>
              </w:rPr>
              <w:t xml:space="preserve">подраздела 1 </w:t>
            </w:r>
            <w:r w:rsidR="00FF69A7">
              <w:rPr>
                <w:i/>
                <w:sz w:val="22"/>
                <w:szCs w:val="22"/>
                <w:lang w:bidi="ru-RU"/>
              </w:rPr>
              <w:t>Доклада</w:t>
            </w:r>
            <w:r w:rsidR="00FD495B" w:rsidRPr="00E44FF4">
              <w:rPr>
                <w:i/>
                <w:sz w:val="22"/>
                <w:szCs w:val="22"/>
                <w:lang w:bidi="ru-RU"/>
              </w:rPr>
              <w:t>)</w:t>
            </w:r>
          </w:p>
          <w:p w:rsidR="00A7120B" w:rsidRPr="00E44FF4" w:rsidRDefault="00A7120B" w:rsidP="00545BA6">
            <w:pPr>
              <w:widowControl w:val="0"/>
              <w:ind w:left="-57" w:right="-57" w:firstLine="0"/>
              <w:rPr>
                <w:i/>
                <w:sz w:val="22"/>
                <w:szCs w:val="22"/>
                <w:lang w:bidi="ru-RU"/>
              </w:rPr>
            </w:pPr>
          </w:p>
        </w:tc>
      </w:tr>
      <w:tr w:rsidR="00E44FF4" w:rsidRPr="00E44FF4" w:rsidTr="00970BF2">
        <w:trPr>
          <w:cantSplit/>
          <w:trHeight w:val="20"/>
        </w:trPr>
        <w:tc>
          <w:tcPr>
            <w:tcW w:w="562" w:type="dxa"/>
            <w:vMerge/>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vMerge/>
          </w:tcPr>
          <w:p w:rsidR="00776D5D" w:rsidRPr="00E44FF4" w:rsidRDefault="00776D5D" w:rsidP="00545BA6">
            <w:pPr>
              <w:widowControl w:val="0"/>
              <w:ind w:left="-57" w:right="-57" w:firstLine="0"/>
              <w:rPr>
                <w:sz w:val="22"/>
                <w:szCs w:val="22"/>
                <w:lang w:bidi="ru-RU"/>
              </w:rPr>
            </w:pPr>
          </w:p>
        </w:tc>
        <w:tc>
          <w:tcPr>
            <w:tcW w:w="1843" w:type="dxa"/>
            <w:vMerge/>
            <w:shd w:val="clear" w:color="auto" w:fill="auto"/>
          </w:tcPr>
          <w:p w:rsidR="00776D5D" w:rsidRPr="00E44FF4" w:rsidRDefault="00776D5D" w:rsidP="00545BA6">
            <w:pPr>
              <w:widowControl w:val="0"/>
              <w:ind w:left="-57" w:right="-57" w:firstLine="0"/>
              <w:jc w:val="center"/>
              <w:rPr>
                <w:sz w:val="22"/>
                <w:szCs w:val="22"/>
              </w:rPr>
            </w:pPr>
          </w:p>
        </w:tc>
        <w:tc>
          <w:tcPr>
            <w:tcW w:w="2381" w:type="dxa"/>
          </w:tcPr>
          <w:p w:rsidR="00776D5D" w:rsidRDefault="00776D5D" w:rsidP="00545BA6">
            <w:pPr>
              <w:widowControl w:val="0"/>
              <w:ind w:left="-57" w:right="-57" w:firstLine="0"/>
              <w:jc w:val="center"/>
              <w:rPr>
                <w:sz w:val="22"/>
                <w:szCs w:val="22"/>
              </w:rPr>
            </w:pPr>
            <w:r w:rsidRPr="00E44FF4">
              <w:rPr>
                <w:sz w:val="22"/>
                <w:szCs w:val="22"/>
              </w:rPr>
              <w:t>субъект Российской Федерации</w:t>
            </w:r>
            <w:r w:rsidRPr="00E44FF4">
              <w:rPr>
                <w:rStyle w:val="af7"/>
                <w:sz w:val="22"/>
                <w:szCs w:val="22"/>
              </w:rPr>
              <w:footnoteReference w:id="1"/>
            </w:r>
          </w:p>
          <w:p w:rsidR="0029451B" w:rsidRPr="00E44FF4" w:rsidRDefault="0029451B" w:rsidP="00545BA6">
            <w:pPr>
              <w:widowControl w:val="0"/>
              <w:ind w:left="-57" w:right="-57" w:firstLine="0"/>
              <w:jc w:val="center"/>
              <w:rPr>
                <w:sz w:val="22"/>
                <w:szCs w:val="22"/>
              </w:rPr>
            </w:pPr>
          </w:p>
        </w:tc>
        <w:tc>
          <w:tcPr>
            <w:tcW w:w="4848" w:type="dxa"/>
          </w:tcPr>
          <w:p w:rsidR="00776D5D" w:rsidRPr="00E44FF4" w:rsidRDefault="00776D5D" w:rsidP="00545BA6">
            <w:pPr>
              <w:widowControl w:val="0"/>
              <w:ind w:left="-57" w:right="-57" w:firstLine="0"/>
              <w:rPr>
                <w:sz w:val="22"/>
                <w:szCs w:val="22"/>
              </w:rPr>
            </w:pPr>
          </w:p>
        </w:tc>
      </w:tr>
      <w:tr w:rsidR="00E44FF4" w:rsidRPr="00E44FF4" w:rsidTr="00970BF2">
        <w:trPr>
          <w:cantSplit/>
          <w:trHeight w:val="20"/>
        </w:trPr>
        <w:tc>
          <w:tcPr>
            <w:tcW w:w="562" w:type="dxa"/>
            <w:vMerge/>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vMerge/>
          </w:tcPr>
          <w:p w:rsidR="00776D5D" w:rsidRPr="00E44FF4" w:rsidRDefault="00776D5D" w:rsidP="00545BA6">
            <w:pPr>
              <w:widowControl w:val="0"/>
              <w:ind w:left="-57" w:right="-57" w:firstLine="0"/>
              <w:rPr>
                <w:sz w:val="22"/>
                <w:szCs w:val="22"/>
                <w:lang w:bidi="ru-RU"/>
              </w:rPr>
            </w:pPr>
          </w:p>
        </w:tc>
        <w:tc>
          <w:tcPr>
            <w:tcW w:w="1843" w:type="dxa"/>
            <w:vMerge/>
            <w:shd w:val="clear" w:color="auto" w:fill="auto"/>
          </w:tcPr>
          <w:p w:rsidR="00776D5D" w:rsidRPr="00E44FF4" w:rsidRDefault="00776D5D" w:rsidP="00545BA6">
            <w:pPr>
              <w:widowControl w:val="0"/>
              <w:ind w:left="-57" w:right="-57" w:firstLine="0"/>
              <w:jc w:val="center"/>
              <w:rPr>
                <w:sz w:val="22"/>
                <w:szCs w:val="22"/>
              </w:rPr>
            </w:pPr>
          </w:p>
        </w:tc>
        <w:tc>
          <w:tcPr>
            <w:tcW w:w="2381" w:type="dxa"/>
          </w:tcPr>
          <w:p w:rsidR="00776D5D" w:rsidRDefault="00776D5D" w:rsidP="00545BA6">
            <w:pPr>
              <w:widowControl w:val="0"/>
              <w:ind w:left="-57" w:right="-57" w:firstLine="0"/>
              <w:jc w:val="center"/>
              <w:rPr>
                <w:sz w:val="22"/>
                <w:szCs w:val="22"/>
              </w:rPr>
            </w:pPr>
            <w:r w:rsidRPr="00E44FF4">
              <w:rPr>
                <w:sz w:val="22"/>
                <w:szCs w:val="22"/>
              </w:rPr>
              <w:t>…</w:t>
            </w:r>
          </w:p>
          <w:p w:rsidR="006B6707" w:rsidRPr="00E44FF4" w:rsidRDefault="006B6707" w:rsidP="00545BA6">
            <w:pPr>
              <w:widowControl w:val="0"/>
              <w:ind w:left="-57" w:right="-57" w:firstLine="0"/>
              <w:jc w:val="center"/>
              <w:rPr>
                <w:sz w:val="22"/>
                <w:szCs w:val="22"/>
              </w:rPr>
            </w:pPr>
          </w:p>
        </w:tc>
        <w:tc>
          <w:tcPr>
            <w:tcW w:w="4848" w:type="dxa"/>
          </w:tcPr>
          <w:p w:rsidR="00776D5D" w:rsidRPr="00E44FF4" w:rsidRDefault="00776D5D" w:rsidP="00545BA6">
            <w:pPr>
              <w:widowControl w:val="0"/>
              <w:ind w:left="-57" w:right="-57" w:firstLine="0"/>
              <w:rPr>
                <w:sz w:val="22"/>
                <w:szCs w:val="22"/>
              </w:rPr>
            </w:pPr>
          </w:p>
        </w:tc>
      </w:tr>
      <w:tr w:rsidR="00E44FF4" w:rsidRPr="00E44FF4" w:rsidTr="00970BF2">
        <w:trPr>
          <w:cantSplit/>
          <w:trHeight w:val="20"/>
        </w:trPr>
        <w:tc>
          <w:tcPr>
            <w:tcW w:w="562" w:type="dxa"/>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tcPr>
          <w:p w:rsidR="00776D5D" w:rsidRPr="00E44FF4" w:rsidRDefault="00776D5D" w:rsidP="00423A7C">
            <w:pPr>
              <w:widowControl w:val="0"/>
              <w:ind w:left="-57" w:right="-57" w:firstLine="0"/>
              <w:rPr>
                <w:sz w:val="22"/>
                <w:szCs w:val="22"/>
                <w:lang w:bidi="ru-RU"/>
              </w:rPr>
            </w:pPr>
            <w:r w:rsidRPr="00E44FF4">
              <w:rPr>
                <w:sz w:val="22"/>
                <w:szCs w:val="22"/>
                <w:lang w:bidi="ru-RU"/>
              </w:rPr>
              <w:t>Разработка планов гражданской обороны и защиты населения</w:t>
            </w:r>
          </w:p>
        </w:tc>
        <w:tc>
          <w:tcPr>
            <w:tcW w:w="1843" w:type="dxa"/>
            <w:shd w:val="clear" w:color="auto" w:fill="auto"/>
          </w:tcPr>
          <w:p w:rsidR="00776D5D" w:rsidRPr="00E44FF4" w:rsidRDefault="00B879B6" w:rsidP="00545BA6">
            <w:pPr>
              <w:widowControl w:val="0"/>
              <w:ind w:left="-57" w:right="-57" w:firstLine="0"/>
              <w:jc w:val="center"/>
              <w:rPr>
                <w:sz w:val="22"/>
                <w:szCs w:val="22"/>
              </w:rPr>
            </w:pPr>
            <w:r w:rsidRPr="00E44FF4">
              <w:rPr>
                <w:sz w:val="22"/>
                <w:szCs w:val="22"/>
              </w:rPr>
              <w:t>IV квартал</w:t>
            </w:r>
            <w:r w:rsidRPr="00E44FF4">
              <w:rPr>
                <w:sz w:val="22"/>
                <w:szCs w:val="22"/>
              </w:rPr>
              <w:br/>
              <w:t>2020 г.</w:t>
            </w:r>
          </w:p>
        </w:tc>
        <w:tc>
          <w:tcPr>
            <w:tcW w:w="2381" w:type="dxa"/>
          </w:tcPr>
          <w:p w:rsidR="00776D5D" w:rsidRPr="00E44FF4" w:rsidRDefault="00776D5D" w:rsidP="00545BA6">
            <w:pPr>
              <w:widowControl w:val="0"/>
              <w:ind w:left="-57" w:right="-57" w:firstLine="0"/>
              <w:jc w:val="center"/>
              <w:rPr>
                <w:sz w:val="22"/>
                <w:szCs w:val="22"/>
              </w:rPr>
            </w:pPr>
          </w:p>
        </w:tc>
        <w:tc>
          <w:tcPr>
            <w:tcW w:w="4848" w:type="dxa"/>
          </w:tcPr>
          <w:p w:rsidR="00776D5D" w:rsidRDefault="00FB2A52" w:rsidP="00545BA6">
            <w:pPr>
              <w:widowControl w:val="0"/>
              <w:ind w:left="-57" w:right="-57" w:firstLine="0"/>
              <w:rPr>
                <w:i/>
                <w:sz w:val="22"/>
                <w:szCs w:val="22"/>
                <w:lang w:bidi="ru-RU"/>
              </w:rPr>
            </w:pPr>
            <w:r w:rsidRPr="00E44FF4">
              <w:rPr>
                <w:i/>
                <w:sz w:val="22"/>
                <w:szCs w:val="22"/>
                <w:lang w:bidi="ru-RU"/>
              </w:rPr>
              <w:t xml:space="preserve">Указать </w:t>
            </w:r>
            <w:r w:rsidR="005A670B" w:rsidRPr="00E44FF4">
              <w:rPr>
                <w:i/>
                <w:sz w:val="22"/>
                <w:szCs w:val="22"/>
                <w:lang w:bidi="ru-RU"/>
              </w:rPr>
              <w:t>% утвержденных п</w:t>
            </w:r>
            <w:r w:rsidRPr="00E44FF4">
              <w:rPr>
                <w:i/>
                <w:sz w:val="22"/>
                <w:szCs w:val="22"/>
                <w:lang w:bidi="ru-RU"/>
              </w:rPr>
              <w:t>ланов гражданской обороны и защиты населения</w:t>
            </w:r>
            <w:r w:rsidR="005A670B" w:rsidRPr="00E44FF4">
              <w:rPr>
                <w:i/>
                <w:sz w:val="22"/>
                <w:szCs w:val="22"/>
                <w:lang w:bidi="ru-RU"/>
              </w:rPr>
              <w:t xml:space="preserve"> (планов гражданской обороны) от общего количества планов положенных к разработке</w:t>
            </w:r>
            <w:r w:rsidR="003521FB" w:rsidRPr="00E44FF4">
              <w:rPr>
                <w:i/>
                <w:sz w:val="22"/>
                <w:szCs w:val="22"/>
                <w:lang w:bidi="ru-RU"/>
              </w:rPr>
              <w:t xml:space="preserve"> всех уровней (субъектовный, территориальных органов ФОИВ, муниципальны</w:t>
            </w:r>
            <w:r w:rsidR="00771189" w:rsidRPr="00E44FF4">
              <w:rPr>
                <w:i/>
                <w:sz w:val="22"/>
                <w:szCs w:val="22"/>
                <w:lang w:bidi="ru-RU"/>
              </w:rPr>
              <w:t>х образований и организаций</w:t>
            </w:r>
            <w:r w:rsidR="003521FB" w:rsidRPr="00E44FF4">
              <w:rPr>
                <w:i/>
                <w:sz w:val="22"/>
                <w:szCs w:val="22"/>
                <w:lang w:bidi="ru-RU"/>
              </w:rPr>
              <w:t>)</w:t>
            </w:r>
          </w:p>
          <w:p w:rsidR="006B6707" w:rsidRDefault="006B6707" w:rsidP="00545BA6">
            <w:pPr>
              <w:widowControl w:val="0"/>
              <w:ind w:left="-57" w:right="-57" w:firstLine="0"/>
              <w:rPr>
                <w:i/>
                <w:sz w:val="22"/>
                <w:szCs w:val="22"/>
                <w:lang w:bidi="ru-RU"/>
              </w:rPr>
            </w:pPr>
          </w:p>
          <w:p w:rsidR="00A7120B" w:rsidRPr="00E44FF4" w:rsidRDefault="00A7120B" w:rsidP="00545BA6">
            <w:pPr>
              <w:widowControl w:val="0"/>
              <w:ind w:left="-57" w:right="-57" w:firstLine="0"/>
              <w:rPr>
                <w:i/>
                <w:sz w:val="22"/>
                <w:szCs w:val="22"/>
                <w:lang w:bidi="ru-RU"/>
              </w:rPr>
            </w:pPr>
          </w:p>
        </w:tc>
      </w:tr>
      <w:tr w:rsidR="00E44FF4"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lastRenderedPageBreak/>
              <w:t>II</w:t>
            </w:r>
            <w:r w:rsidRPr="00E44FF4">
              <w:rPr>
                <w:b/>
                <w:sz w:val="22"/>
                <w:szCs w:val="22"/>
              </w:rPr>
              <w:t xml:space="preserve">. В области совершенствования системы управления гражданской обороной, систем оповещения и информирования населения </w:t>
            </w:r>
            <w:r w:rsidR="008C0F55">
              <w:rPr>
                <w:b/>
                <w:sz w:val="22"/>
                <w:szCs w:val="22"/>
              </w:rPr>
              <w:br/>
            </w:r>
            <w:r w:rsidRPr="00E44FF4">
              <w:rPr>
                <w:b/>
                <w:sz w:val="22"/>
                <w:szCs w:val="22"/>
              </w:rPr>
              <w:t>об опасностях, возникающих при военных конфликтах и чрезвычайных ситуациях</w:t>
            </w:r>
          </w:p>
        </w:tc>
      </w:tr>
      <w:tr w:rsidR="00E44FF4"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8.</w:t>
            </w:r>
          </w:p>
        </w:tc>
        <w:tc>
          <w:tcPr>
            <w:tcW w:w="4082" w:type="dxa"/>
          </w:tcPr>
          <w:p w:rsidR="00E44FF4" w:rsidRPr="00E44FF4" w:rsidRDefault="004020E1" w:rsidP="00970BF2">
            <w:pPr>
              <w:widowControl w:val="0"/>
              <w:ind w:left="-57" w:right="-57" w:firstLine="0"/>
              <w:rPr>
                <w:sz w:val="22"/>
                <w:szCs w:val="22"/>
              </w:rPr>
            </w:pPr>
            <w:r w:rsidRPr="00E44FF4">
              <w:rPr>
                <w:sz w:val="22"/>
                <w:szCs w:val="22"/>
                <w:lang w:bidi="ru-RU"/>
              </w:rPr>
              <w:t>Обеспечение пунктов управления гражданской обороны современными техническими средствами, автоматизированными системами, укомплектование специалистами, имеющими соответствующее образование</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2017- 2025 годы</w:t>
            </w:r>
          </w:p>
        </w:tc>
        <w:tc>
          <w:tcPr>
            <w:tcW w:w="2381" w:type="dxa"/>
          </w:tcPr>
          <w:p w:rsidR="004020E1" w:rsidRPr="00E44FF4" w:rsidRDefault="004020E1" w:rsidP="00545BA6">
            <w:pPr>
              <w:widowControl w:val="0"/>
              <w:ind w:left="-57" w:right="-57" w:firstLine="0"/>
              <w:rPr>
                <w:i/>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Указать % о</w:t>
            </w:r>
            <w:r w:rsidRPr="00E44FF4">
              <w:rPr>
                <w:i/>
                <w:sz w:val="22"/>
                <w:szCs w:val="22"/>
                <w:lang w:bidi="ru-RU"/>
              </w:rPr>
              <w:t xml:space="preserve">беспеченности пунктов управления гражданской обороны современными техническими средствами, автоматизированными системами, а </w:t>
            </w:r>
            <w:r w:rsidR="006B6707" w:rsidRPr="00E44FF4">
              <w:rPr>
                <w:i/>
                <w:sz w:val="22"/>
                <w:szCs w:val="22"/>
                <w:lang w:bidi="ru-RU"/>
              </w:rPr>
              <w:t>также %</w:t>
            </w:r>
            <w:r w:rsidRPr="00E44FF4">
              <w:rPr>
                <w:i/>
                <w:sz w:val="22"/>
                <w:szCs w:val="22"/>
                <w:lang w:bidi="ru-RU"/>
              </w:rPr>
              <w:t xml:space="preserve"> укомплектованности специалистами, имеющими соответствующее образование</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10.</w:t>
            </w:r>
          </w:p>
        </w:tc>
        <w:tc>
          <w:tcPr>
            <w:tcW w:w="4082" w:type="dxa"/>
          </w:tcPr>
          <w:p w:rsidR="004020E1" w:rsidRPr="00E44FF4" w:rsidRDefault="004020E1" w:rsidP="00545BA6">
            <w:pPr>
              <w:widowControl w:val="0"/>
              <w:ind w:left="-57" w:right="-57" w:firstLine="0"/>
              <w:rPr>
                <w:sz w:val="22"/>
                <w:szCs w:val="22"/>
              </w:rPr>
            </w:pPr>
            <w:r w:rsidRPr="00E44FF4">
              <w:rPr>
                <w:sz w:val="22"/>
                <w:szCs w:val="22"/>
              </w:rPr>
              <w:t>Оснащение современными техническими средствами и программным обеспечением систем оповещения и информирования населения</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Указать % оснащения современными техническими средствами и программным обеспечением систем оповещения и информирования населения от общего количество имеющихся технических средств систем оповещения и информирования населения</w:t>
            </w:r>
          </w:p>
        </w:tc>
      </w:tr>
      <w:tr w:rsidR="00E44FF4" w:rsidRPr="00E44FF4" w:rsidTr="00970BF2">
        <w:trPr>
          <w:cantSplit/>
          <w:trHeight w:val="20"/>
        </w:trPr>
        <w:tc>
          <w:tcPr>
            <w:tcW w:w="562" w:type="dxa"/>
            <w:shd w:val="clear" w:color="auto" w:fill="auto"/>
          </w:tcPr>
          <w:p w:rsidR="00423A7C" w:rsidRPr="00E44FF4" w:rsidRDefault="00423A7C"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12.</w:t>
            </w:r>
          </w:p>
        </w:tc>
        <w:tc>
          <w:tcPr>
            <w:tcW w:w="4082" w:type="dxa"/>
          </w:tcPr>
          <w:p w:rsidR="00423A7C" w:rsidRPr="00E44FF4" w:rsidRDefault="00423A7C" w:rsidP="00545BA6">
            <w:pPr>
              <w:widowControl w:val="0"/>
              <w:ind w:left="-57" w:right="-57" w:firstLine="0"/>
              <w:rPr>
                <w:sz w:val="22"/>
                <w:szCs w:val="22"/>
              </w:rPr>
            </w:pPr>
            <w:r w:rsidRPr="00E44FF4">
              <w:rPr>
                <w:sz w:val="22"/>
                <w:szCs w:val="22"/>
              </w:rPr>
              <w:t>Проведение совместных занятий, тренировок и учений по доведению сигналов оповещения до населения об опасностях, возникающих при военных конфликтах, а также при угрозе возникновения (возникновении) крупномасштабных чрезвычайных ситуаций природного и техногенного характера</w:t>
            </w:r>
          </w:p>
        </w:tc>
        <w:tc>
          <w:tcPr>
            <w:tcW w:w="1843" w:type="dxa"/>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до 2030 г.</w:t>
            </w:r>
          </w:p>
        </w:tc>
        <w:tc>
          <w:tcPr>
            <w:tcW w:w="2381" w:type="dxa"/>
          </w:tcPr>
          <w:p w:rsidR="00423A7C" w:rsidRPr="00E44FF4" w:rsidRDefault="00423A7C" w:rsidP="00545BA6">
            <w:pPr>
              <w:widowControl w:val="0"/>
              <w:ind w:left="-57" w:right="-57" w:firstLine="0"/>
              <w:rPr>
                <w:sz w:val="22"/>
                <w:szCs w:val="22"/>
              </w:rPr>
            </w:pPr>
          </w:p>
        </w:tc>
        <w:tc>
          <w:tcPr>
            <w:tcW w:w="4848" w:type="dxa"/>
          </w:tcPr>
          <w:p w:rsidR="00423A7C" w:rsidRPr="00E44FF4" w:rsidRDefault="00423A7C" w:rsidP="00545BA6">
            <w:pPr>
              <w:widowControl w:val="0"/>
              <w:ind w:left="-57" w:right="-57" w:firstLine="0"/>
              <w:rPr>
                <w:i/>
                <w:sz w:val="22"/>
                <w:szCs w:val="22"/>
              </w:rPr>
            </w:pPr>
            <w:r w:rsidRPr="00E44FF4">
              <w:rPr>
                <w:i/>
                <w:sz w:val="22"/>
                <w:szCs w:val="22"/>
              </w:rPr>
              <w:t>Отразить количество проведенных совместных занятий, тренировок и учений по доведению сигналов оповещения до населения и указать необходимое время на обеспечение проведения оповещения населения об опасностях</w:t>
            </w:r>
          </w:p>
        </w:tc>
      </w:tr>
      <w:tr w:rsidR="00E44FF4" w:rsidRPr="00E44FF4" w:rsidTr="00970BF2">
        <w:trPr>
          <w:cantSplit/>
          <w:trHeight w:val="20"/>
        </w:trPr>
        <w:tc>
          <w:tcPr>
            <w:tcW w:w="562" w:type="dxa"/>
            <w:shd w:val="clear" w:color="auto" w:fill="auto"/>
          </w:tcPr>
          <w:p w:rsidR="00423A7C" w:rsidRPr="00E44FF4" w:rsidRDefault="00423A7C"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23A7C" w:rsidRPr="00E44FF4" w:rsidRDefault="00423A7C" w:rsidP="00545BA6">
            <w:pPr>
              <w:widowControl w:val="0"/>
              <w:ind w:left="-57" w:right="-57" w:firstLine="0"/>
              <w:jc w:val="center"/>
              <w:rPr>
                <w:sz w:val="22"/>
                <w:szCs w:val="22"/>
              </w:rPr>
            </w:pPr>
          </w:p>
        </w:tc>
        <w:tc>
          <w:tcPr>
            <w:tcW w:w="4082" w:type="dxa"/>
          </w:tcPr>
          <w:p w:rsidR="00423A7C" w:rsidRPr="00E44FF4" w:rsidRDefault="00423A7C" w:rsidP="00545BA6">
            <w:pPr>
              <w:widowControl w:val="0"/>
              <w:ind w:left="-57" w:right="-57" w:firstLine="0"/>
              <w:rPr>
                <w:sz w:val="22"/>
                <w:szCs w:val="22"/>
              </w:rPr>
            </w:pPr>
            <w:r w:rsidRPr="00E44FF4">
              <w:rPr>
                <w:sz w:val="22"/>
                <w:szCs w:val="22"/>
              </w:rPr>
              <w:t>Оснащение техническими средствами оповещения</w:t>
            </w:r>
          </w:p>
        </w:tc>
        <w:tc>
          <w:tcPr>
            <w:tcW w:w="1843" w:type="dxa"/>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до 2030 г.</w:t>
            </w:r>
          </w:p>
        </w:tc>
        <w:tc>
          <w:tcPr>
            <w:tcW w:w="2381" w:type="dxa"/>
          </w:tcPr>
          <w:p w:rsidR="00423A7C" w:rsidRPr="00E44FF4" w:rsidRDefault="00423A7C" w:rsidP="00545BA6">
            <w:pPr>
              <w:widowControl w:val="0"/>
              <w:ind w:left="-57" w:right="-57" w:firstLine="0"/>
              <w:rPr>
                <w:sz w:val="22"/>
                <w:szCs w:val="22"/>
              </w:rPr>
            </w:pPr>
          </w:p>
        </w:tc>
        <w:tc>
          <w:tcPr>
            <w:tcW w:w="4848" w:type="dxa"/>
          </w:tcPr>
          <w:p w:rsidR="00423A7C" w:rsidRPr="00E44FF4" w:rsidRDefault="00423A7C" w:rsidP="00545BA6">
            <w:pPr>
              <w:widowControl w:val="0"/>
              <w:ind w:left="-57" w:right="-57" w:firstLine="0"/>
              <w:rPr>
                <w:i/>
                <w:sz w:val="22"/>
                <w:szCs w:val="22"/>
              </w:rPr>
            </w:pPr>
            <w:r w:rsidRPr="00E44FF4">
              <w:rPr>
                <w:i/>
                <w:sz w:val="22"/>
                <w:szCs w:val="22"/>
              </w:rPr>
              <w:t>Отразить результаты проведенной работы по оснащению техническими средствами оповещения (% оснащенности от потребности, % оснащения объектов в отчетном периоде и затраченные финансовые средства (в тыс. руб.), а также указать % охвата населения, находящегося в зоне воздействия технических средств оповещения и % охвата населения за АППГ)</w:t>
            </w:r>
          </w:p>
        </w:tc>
      </w:tr>
      <w:tr w:rsidR="004020E1"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lastRenderedPageBreak/>
              <w:t>III</w:t>
            </w:r>
            <w:r w:rsidRPr="00E44FF4">
              <w:rPr>
                <w:b/>
                <w:sz w:val="22"/>
                <w:szCs w:val="22"/>
              </w:rPr>
              <w:t xml:space="preserve">. В области совершенствования методов и способов защиты населения, материальных и культурных ценностей от опасностей, </w:t>
            </w:r>
            <w:r w:rsidR="008C0F55">
              <w:rPr>
                <w:b/>
                <w:sz w:val="22"/>
                <w:szCs w:val="22"/>
              </w:rPr>
              <w:br/>
            </w:r>
            <w:r w:rsidRPr="00E44FF4">
              <w:rPr>
                <w:b/>
                <w:sz w:val="22"/>
                <w:szCs w:val="22"/>
              </w:rPr>
              <w:t>возникающих при военных конфликтах и чрезвычайных ситуациях</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18.</w:t>
            </w:r>
          </w:p>
        </w:tc>
        <w:tc>
          <w:tcPr>
            <w:tcW w:w="4082" w:type="dxa"/>
          </w:tcPr>
          <w:p w:rsidR="004020E1" w:rsidRPr="00E44FF4" w:rsidRDefault="004020E1" w:rsidP="00545BA6">
            <w:pPr>
              <w:widowControl w:val="0"/>
              <w:ind w:left="-57" w:right="-57" w:firstLine="0"/>
              <w:rPr>
                <w:sz w:val="22"/>
                <w:szCs w:val="22"/>
              </w:rPr>
            </w:pPr>
            <w:r w:rsidRPr="00E44FF4">
              <w:rPr>
                <w:sz w:val="22"/>
                <w:szCs w:val="22"/>
              </w:rPr>
              <w:t>Оптимизация, реконструкция и строительство (при необходимости) защитных сооружений гражданской обороны</w:t>
            </w:r>
          </w:p>
        </w:tc>
        <w:tc>
          <w:tcPr>
            <w:tcW w:w="1843" w:type="dxa"/>
            <w:shd w:val="clear" w:color="auto" w:fill="auto"/>
          </w:tcPr>
          <w:p w:rsidR="004020E1" w:rsidRPr="00E44FF4" w:rsidRDefault="004020E1" w:rsidP="00545BA6">
            <w:pPr>
              <w:widowControl w:val="0"/>
              <w:ind w:left="-57" w:right="-57" w:firstLine="0"/>
              <w:jc w:val="center"/>
              <w:rPr>
                <w:b/>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6B6707" w:rsidRPr="00E44FF4" w:rsidRDefault="004020E1" w:rsidP="00FF69A7">
            <w:pPr>
              <w:widowControl w:val="0"/>
              <w:ind w:left="-57" w:right="-57" w:firstLine="0"/>
              <w:rPr>
                <w:i/>
                <w:sz w:val="22"/>
                <w:szCs w:val="22"/>
              </w:rPr>
            </w:pPr>
            <w:r w:rsidRPr="00E44FF4">
              <w:rPr>
                <w:i/>
                <w:sz w:val="22"/>
                <w:szCs w:val="22"/>
              </w:rPr>
              <w:t xml:space="preserve">Результаты проведенной работы за отчетный период по доведение обеспеченности населения, подлежащего укрытию, защитными сооружениями гражданской обороны до установленных требований (указать % обеспеченности по убежищам, ПРУ и укрытиям, см. раздел </w:t>
            </w:r>
            <w:r w:rsidRPr="00E44FF4">
              <w:rPr>
                <w:i/>
                <w:sz w:val="22"/>
                <w:szCs w:val="22"/>
                <w:lang w:val="en-US"/>
              </w:rPr>
              <w:t>III</w:t>
            </w:r>
            <w:r w:rsidRPr="00E44FF4">
              <w:rPr>
                <w:i/>
                <w:sz w:val="22"/>
                <w:szCs w:val="22"/>
              </w:rPr>
              <w:t xml:space="preserve"> Основных </w:t>
            </w:r>
            <w:r w:rsidR="00FF69A7">
              <w:rPr>
                <w:i/>
                <w:sz w:val="22"/>
                <w:szCs w:val="22"/>
              </w:rPr>
              <w:t>показателей в области гражданской обороны</w:t>
            </w:r>
            <w:r w:rsidRPr="00E44FF4">
              <w:rPr>
                <w:i/>
                <w:sz w:val="22"/>
                <w:szCs w:val="22"/>
              </w:rPr>
              <w:t>)</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21.</w:t>
            </w:r>
          </w:p>
        </w:tc>
        <w:tc>
          <w:tcPr>
            <w:tcW w:w="4082" w:type="dxa"/>
          </w:tcPr>
          <w:p w:rsidR="004020E1" w:rsidRPr="00E44FF4" w:rsidRDefault="004020E1" w:rsidP="00545BA6">
            <w:pPr>
              <w:widowControl w:val="0"/>
              <w:ind w:left="-57" w:right="-57" w:firstLine="0"/>
              <w:rPr>
                <w:sz w:val="22"/>
                <w:szCs w:val="22"/>
              </w:rPr>
            </w:pPr>
            <w:r w:rsidRPr="00E44FF4">
              <w:rPr>
                <w:sz w:val="22"/>
                <w:szCs w:val="22"/>
              </w:rPr>
              <w:t>Разработка норм обеспечения запасами материально- технических, продовольственных, медицинских и иных средств</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I квартал</w:t>
            </w:r>
          </w:p>
          <w:p w:rsidR="004020E1" w:rsidRPr="00E44FF4" w:rsidRDefault="004020E1" w:rsidP="00545BA6">
            <w:pPr>
              <w:widowControl w:val="0"/>
              <w:ind w:left="-57" w:right="-57" w:firstLine="0"/>
              <w:jc w:val="center"/>
              <w:rPr>
                <w:sz w:val="22"/>
                <w:szCs w:val="22"/>
              </w:rPr>
            </w:pPr>
            <w:r w:rsidRPr="00E44FF4">
              <w:rPr>
                <w:sz w:val="22"/>
                <w:szCs w:val="22"/>
              </w:rPr>
              <w:t>2022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FF69A7">
            <w:pPr>
              <w:widowControl w:val="0"/>
              <w:ind w:left="-57" w:right="-57" w:firstLine="0"/>
              <w:rPr>
                <w:i/>
                <w:sz w:val="22"/>
                <w:szCs w:val="22"/>
              </w:rPr>
            </w:pPr>
            <w:r w:rsidRPr="00E44FF4">
              <w:rPr>
                <w:i/>
                <w:sz w:val="22"/>
                <w:szCs w:val="22"/>
              </w:rPr>
              <w:t>Результаты проведенной работы за отчетный период по утверждению норм (дата и номер нормативного документа) обеспечения запасами материально-технических, продовольственных, медицинских и иных средств органов государственной власти и органов местного самоуправления, а также населения и работников организаций</w:t>
            </w:r>
            <w:r w:rsidR="008B06F5" w:rsidRPr="00E44FF4">
              <w:rPr>
                <w:i/>
                <w:sz w:val="22"/>
                <w:szCs w:val="22"/>
              </w:rPr>
              <w:t xml:space="preserve"> (см. пункт 1 подраздела 3.5 </w:t>
            </w:r>
            <w:r w:rsidR="00FF69A7">
              <w:rPr>
                <w:i/>
                <w:sz w:val="22"/>
                <w:szCs w:val="22"/>
              </w:rPr>
              <w:t>Доклада</w:t>
            </w:r>
            <w:r w:rsidR="008B06F5" w:rsidRPr="00E44FF4">
              <w:rPr>
                <w:i/>
                <w:sz w:val="22"/>
                <w:szCs w:val="22"/>
              </w:rPr>
              <w:t>)</w:t>
            </w:r>
          </w:p>
        </w:tc>
      </w:tr>
      <w:tr w:rsidR="00E44FF4"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020E1" w:rsidRPr="00E44FF4" w:rsidRDefault="004020E1" w:rsidP="00545BA6">
            <w:pPr>
              <w:widowControl w:val="0"/>
              <w:ind w:left="-57" w:right="-57" w:firstLine="0"/>
              <w:jc w:val="center"/>
              <w:rPr>
                <w:sz w:val="22"/>
                <w:szCs w:val="22"/>
              </w:rPr>
            </w:pPr>
          </w:p>
        </w:tc>
        <w:tc>
          <w:tcPr>
            <w:tcW w:w="4082" w:type="dxa"/>
          </w:tcPr>
          <w:p w:rsidR="004020E1" w:rsidRPr="00E44FF4" w:rsidRDefault="004020E1" w:rsidP="00545BA6">
            <w:pPr>
              <w:widowControl w:val="0"/>
              <w:ind w:left="-57" w:right="-57" w:firstLine="0"/>
              <w:rPr>
                <w:sz w:val="22"/>
                <w:szCs w:val="22"/>
              </w:rPr>
            </w:pPr>
            <w:r w:rsidRPr="00E44FF4">
              <w:rPr>
                <w:sz w:val="22"/>
                <w:szCs w:val="22"/>
              </w:rPr>
              <w:t>Создание запасов материально- технических, продовольственных, медицинских и иных средств с учетом географических и природно-климатических особенностей регионов, уровня их социально- экономического развития и возможных опасностей</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 xml:space="preserve">Результаты проведенной работы за отчетный период: </w:t>
            </w:r>
          </w:p>
          <w:p w:rsidR="008B06F5" w:rsidRPr="00E44FF4" w:rsidRDefault="008B06F5" w:rsidP="00545BA6">
            <w:pPr>
              <w:widowControl w:val="0"/>
              <w:ind w:left="-57" w:right="-57" w:firstLine="0"/>
              <w:rPr>
                <w:i/>
                <w:sz w:val="22"/>
                <w:szCs w:val="22"/>
              </w:rPr>
            </w:pPr>
          </w:p>
          <w:p w:rsidR="008B06F5" w:rsidRPr="00E44FF4" w:rsidRDefault="008B06F5" w:rsidP="00470357">
            <w:pPr>
              <w:widowControl w:val="0"/>
              <w:ind w:left="-57" w:right="-57" w:firstLine="0"/>
              <w:rPr>
                <w:i/>
                <w:sz w:val="22"/>
                <w:szCs w:val="22"/>
              </w:rPr>
            </w:pPr>
            <w:r w:rsidRPr="00E44FF4">
              <w:rPr>
                <w:i/>
                <w:sz w:val="22"/>
                <w:szCs w:val="22"/>
              </w:rPr>
              <w:t xml:space="preserve">(см. пункт </w:t>
            </w:r>
            <w:r w:rsidR="00470357">
              <w:rPr>
                <w:i/>
                <w:sz w:val="22"/>
                <w:szCs w:val="22"/>
              </w:rPr>
              <w:t>2</w:t>
            </w:r>
            <w:r w:rsidRPr="00E44FF4">
              <w:rPr>
                <w:i/>
                <w:sz w:val="22"/>
                <w:szCs w:val="22"/>
              </w:rPr>
              <w:t xml:space="preserve"> раздела </w:t>
            </w:r>
            <w:r w:rsidRPr="00E44FF4">
              <w:rPr>
                <w:i/>
                <w:sz w:val="22"/>
                <w:szCs w:val="22"/>
                <w:lang w:val="en-US"/>
              </w:rPr>
              <w:t>I</w:t>
            </w:r>
            <w:r w:rsidR="00470357">
              <w:rPr>
                <w:i/>
                <w:sz w:val="22"/>
                <w:szCs w:val="22"/>
                <w:lang w:val="en-US"/>
              </w:rPr>
              <w:t>V</w:t>
            </w:r>
            <w:r w:rsidR="00470357" w:rsidRPr="00470357">
              <w:rPr>
                <w:i/>
                <w:sz w:val="22"/>
                <w:szCs w:val="22"/>
              </w:rPr>
              <w:t xml:space="preserve"> </w:t>
            </w:r>
            <w:r w:rsidR="00470357">
              <w:rPr>
                <w:i/>
                <w:sz w:val="22"/>
                <w:szCs w:val="22"/>
              </w:rPr>
              <w:t>Основных показателей в области гражданской обороны</w:t>
            </w:r>
            <w:r w:rsidRPr="00E44FF4">
              <w:rPr>
                <w:i/>
                <w:sz w:val="22"/>
                <w:szCs w:val="22"/>
              </w:rPr>
              <w:t>)</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020E1" w:rsidRPr="00E44FF4" w:rsidRDefault="004020E1" w:rsidP="00545BA6">
            <w:pPr>
              <w:widowControl w:val="0"/>
              <w:ind w:left="-57" w:right="-57" w:firstLine="0"/>
              <w:jc w:val="center"/>
              <w:rPr>
                <w:sz w:val="22"/>
                <w:szCs w:val="22"/>
              </w:rPr>
            </w:pPr>
          </w:p>
        </w:tc>
        <w:tc>
          <w:tcPr>
            <w:tcW w:w="4082" w:type="dxa"/>
          </w:tcPr>
          <w:p w:rsidR="004020E1" w:rsidRPr="00E44FF4" w:rsidRDefault="004020E1" w:rsidP="00545BA6">
            <w:pPr>
              <w:widowControl w:val="0"/>
              <w:ind w:left="-57" w:right="-57" w:firstLine="0"/>
              <w:rPr>
                <w:sz w:val="22"/>
                <w:szCs w:val="22"/>
              </w:rPr>
            </w:pPr>
            <w:r w:rsidRPr="00E44FF4">
              <w:rPr>
                <w:sz w:val="22"/>
                <w:szCs w:val="22"/>
              </w:rPr>
              <w:t>Обеспечение содержания запасов средств индивидуальной защиты и медицинских средств индивидуальной защиты в установленных размерах</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Результаты проведенной работы за отчетный период: какое количество было приобретено, сколько было затрачено финансовых средств</w:t>
            </w:r>
            <w:r w:rsidR="00AC730C">
              <w:rPr>
                <w:i/>
                <w:sz w:val="22"/>
                <w:szCs w:val="22"/>
              </w:rPr>
              <w:t xml:space="preserve"> (тыс. руб.)</w:t>
            </w:r>
            <w:r w:rsidRPr="00E44FF4">
              <w:rPr>
                <w:i/>
                <w:sz w:val="22"/>
                <w:szCs w:val="22"/>
              </w:rPr>
              <w:t>, какой % обеспеченности стал по СИЗ и МСИЗ отдельно, а также указать % обеспеченности за предыдущий период</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24.</w:t>
            </w:r>
          </w:p>
        </w:tc>
        <w:tc>
          <w:tcPr>
            <w:tcW w:w="4082" w:type="dxa"/>
          </w:tcPr>
          <w:p w:rsidR="004020E1" w:rsidRPr="00E44FF4" w:rsidRDefault="004020E1" w:rsidP="00D0392F">
            <w:pPr>
              <w:widowControl w:val="0"/>
              <w:ind w:left="-57" w:right="-57" w:firstLine="0"/>
              <w:rPr>
                <w:sz w:val="22"/>
                <w:szCs w:val="22"/>
              </w:rPr>
            </w:pPr>
            <w:r w:rsidRPr="00E44FF4">
              <w:rPr>
                <w:sz w:val="22"/>
                <w:szCs w:val="22"/>
              </w:rPr>
              <w:t>Планирование создания пунктов временного размещения, создание запасов материально-технических, продовольственных, медицинских и иных средств</w:t>
            </w:r>
            <w:r w:rsidR="00D0392F">
              <w:rPr>
                <w:sz w:val="22"/>
                <w:szCs w:val="22"/>
              </w:rPr>
              <w:t xml:space="preserve"> для первоочередного жизнеобеспечения населения, пострадавшего при военных конфликтах или в следствии этих конфликтов, а также при крупномасштабных чрезвычайных ситуаций природного и техногенного характера</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Результаты проведенной работы за отчетный период:</w:t>
            </w:r>
          </w:p>
          <w:p w:rsidR="004020E1" w:rsidRPr="00E44FF4" w:rsidRDefault="004020E1" w:rsidP="00545BA6">
            <w:pPr>
              <w:widowControl w:val="0"/>
              <w:ind w:left="-57" w:right="-57" w:firstLine="0"/>
              <w:rPr>
                <w:i/>
                <w:sz w:val="22"/>
                <w:szCs w:val="22"/>
              </w:rPr>
            </w:pPr>
            <w:r w:rsidRPr="00E44FF4">
              <w:rPr>
                <w:i/>
                <w:sz w:val="22"/>
                <w:szCs w:val="22"/>
              </w:rPr>
              <w:t>указать количество и вместимость созданных пунктов временного размещения (ПВР), а также % от требуемых к созданию ПВР;</w:t>
            </w:r>
          </w:p>
          <w:p w:rsidR="004020E1" w:rsidRDefault="004020E1" w:rsidP="00545BA6">
            <w:pPr>
              <w:widowControl w:val="0"/>
              <w:ind w:left="-57" w:right="-57" w:firstLine="0"/>
              <w:rPr>
                <w:i/>
                <w:sz w:val="22"/>
                <w:szCs w:val="22"/>
              </w:rPr>
            </w:pPr>
            <w:r w:rsidRPr="00E44FF4">
              <w:rPr>
                <w:i/>
                <w:sz w:val="22"/>
                <w:szCs w:val="22"/>
              </w:rPr>
              <w:t>указать % созданных запасов по каждой категории от положенных норм к созданию (с</w:t>
            </w:r>
            <w:r w:rsidR="00D0392F">
              <w:rPr>
                <w:i/>
                <w:sz w:val="22"/>
                <w:szCs w:val="22"/>
              </w:rPr>
              <w:t> </w:t>
            </w:r>
            <w:r w:rsidRPr="00E44FF4">
              <w:rPr>
                <w:i/>
                <w:sz w:val="22"/>
                <w:szCs w:val="22"/>
              </w:rPr>
              <w:t xml:space="preserve">учетом сведений </w:t>
            </w:r>
            <w:r w:rsidR="00D0392F" w:rsidRPr="00E44FF4">
              <w:rPr>
                <w:i/>
                <w:sz w:val="22"/>
                <w:szCs w:val="22"/>
              </w:rPr>
              <w:t>пункт</w:t>
            </w:r>
            <w:r w:rsidR="00D0392F">
              <w:rPr>
                <w:i/>
                <w:sz w:val="22"/>
                <w:szCs w:val="22"/>
              </w:rPr>
              <w:t>а</w:t>
            </w:r>
            <w:r w:rsidR="00D0392F" w:rsidRPr="00E44FF4">
              <w:rPr>
                <w:i/>
                <w:sz w:val="22"/>
                <w:szCs w:val="22"/>
              </w:rPr>
              <w:t xml:space="preserve"> </w:t>
            </w:r>
            <w:r w:rsidR="00D0392F">
              <w:rPr>
                <w:i/>
                <w:sz w:val="22"/>
                <w:szCs w:val="22"/>
              </w:rPr>
              <w:t>4</w:t>
            </w:r>
            <w:r w:rsidR="00D0392F" w:rsidRPr="00E44FF4">
              <w:rPr>
                <w:i/>
                <w:sz w:val="22"/>
                <w:szCs w:val="22"/>
              </w:rPr>
              <w:t xml:space="preserve"> подраздела 3.5 </w:t>
            </w:r>
            <w:r w:rsidR="00C91D17">
              <w:rPr>
                <w:i/>
                <w:sz w:val="22"/>
                <w:szCs w:val="22"/>
              </w:rPr>
              <w:t>Доклада</w:t>
            </w:r>
            <w:r w:rsidRPr="00E44FF4">
              <w:rPr>
                <w:i/>
                <w:sz w:val="22"/>
                <w:szCs w:val="22"/>
              </w:rPr>
              <w:t>)</w:t>
            </w:r>
          </w:p>
          <w:p w:rsidR="00E44FF4" w:rsidRDefault="00E44FF4" w:rsidP="00545BA6">
            <w:pPr>
              <w:widowControl w:val="0"/>
              <w:ind w:left="-57" w:right="-57" w:firstLine="0"/>
              <w:rPr>
                <w:i/>
                <w:sz w:val="22"/>
                <w:szCs w:val="22"/>
              </w:rPr>
            </w:pPr>
          </w:p>
          <w:p w:rsidR="006B6707" w:rsidRPr="00E44FF4" w:rsidRDefault="006B6707" w:rsidP="00545BA6">
            <w:pPr>
              <w:widowControl w:val="0"/>
              <w:ind w:left="-57" w:right="-57" w:firstLine="0"/>
              <w:rPr>
                <w:i/>
                <w:sz w:val="22"/>
                <w:szCs w:val="22"/>
              </w:rPr>
            </w:pPr>
          </w:p>
        </w:tc>
      </w:tr>
      <w:tr w:rsidR="004020E1"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t>IV</w:t>
            </w:r>
            <w:r w:rsidRPr="00E44FF4">
              <w:rPr>
                <w:b/>
                <w:sz w:val="22"/>
                <w:szCs w:val="22"/>
              </w:rPr>
              <w:t>. В области развития сил гражданской обороны</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DD068F" w:rsidP="00545BA6">
            <w:pPr>
              <w:widowControl w:val="0"/>
              <w:ind w:left="-57" w:right="-57" w:firstLine="0"/>
              <w:jc w:val="center"/>
              <w:rPr>
                <w:sz w:val="22"/>
                <w:szCs w:val="22"/>
              </w:rPr>
            </w:pPr>
            <w:r>
              <w:rPr>
                <w:sz w:val="22"/>
                <w:szCs w:val="22"/>
              </w:rPr>
              <w:t>28.</w:t>
            </w:r>
          </w:p>
        </w:tc>
        <w:tc>
          <w:tcPr>
            <w:tcW w:w="4082" w:type="dxa"/>
          </w:tcPr>
          <w:p w:rsidR="004020E1" w:rsidRPr="00E44FF4" w:rsidRDefault="00DD068F" w:rsidP="00DD068F">
            <w:pPr>
              <w:widowControl w:val="0"/>
              <w:ind w:left="-57" w:right="-57" w:firstLine="0"/>
              <w:rPr>
                <w:sz w:val="22"/>
                <w:szCs w:val="22"/>
              </w:rPr>
            </w:pPr>
            <w:r w:rsidRPr="00DD068F">
              <w:rPr>
                <w:sz w:val="22"/>
                <w:szCs w:val="22"/>
              </w:rPr>
              <w:t>Совершенствование организационно-штатной структуры и оснащения сил гражданской обороны с учетом оперативной их переброски всеми видами транспорта, в том числе авиационным</w:t>
            </w:r>
          </w:p>
        </w:tc>
        <w:tc>
          <w:tcPr>
            <w:tcW w:w="1843" w:type="dxa"/>
            <w:shd w:val="clear" w:color="auto" w:fill="auto"/>
          </w:tcPr>
          <w:p w:rsidR="004020E1" w:rsidRPr="00E44FF4" w:rsidRDefault="00DD068F" w:rsidP="00545BA6">
            <w:pPr>
              <w:widowControl w:val="0"/>
              <w:ind w:left="-57" w:right="-57" w:firstLine="0"/>
              <w:jc w:val="center"/>
              <w:rPr>
                <w:sz w:val="22"/>
                <w:szCs w:val="22"/>
              </w:rPr>
            </w:pPr>
            <w: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DD068F" w:rsidP="00545BA6">
            <w:pPr>
              <w:widowControl w:val="0"/>
              <w:ind w:left="-57" w:right="-57" w:firstLine="0"/>
              <w:rPr>
                <w:i/>
                <w:sz w:val="22"/>
                <w:szCs w:val="22"/>
              </w:rPr>
            </w:pPr>
            <w:r w:rsidRPr="00E44FF4">
              <w:rPr>
                <w:i/>
                <w:sz w:val="22"/>
                <w:szCs w:val="22"/>
              </w:rPr>
              <w:t>Результаты проведенной работы за отчетный период</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29.</w:t>
            </w:r>
          </w:p>
        </w:tc>
        <w:tc>
          <w:tcPr>
            <w:tcW w:w="4082" w:type="dxa"/>
          </w:tcPr>
          <w:p w:rsidR="00DD068F" w:rsidRPr="00E44FF4" w:rsidRDefault="00DD068F" w:rsidP="00DD068F">
            <w:pPr>
              <w:widowControl w:val="0"/>
              <w:ind w:left="-57" w:right="-57" w:firstLine="0"/>
              <w:rPr>
                <w:sz w:val="22"/>
                <w:szCs w:val="22"/>
              </w:rPr>
            </w:pPr>
            <w:r w:rsidRPr="00E44FF4">
              <w:rPr>
                <w:sz w:val="22"/>
                <w:szCs w:val="22"/>
              </w:rPr>
              <w:t xml:space="preserve">Поставки современной пожарно-спасательной техники и экипировки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 xml:space="preserve">IV квартал </w:t>
            </w:r>
            <w:r w:rsidRPr="00E44FF4">
              <w:rPr>
                <w:sz w:val="22"/>
                <w:szCs w:val="22"/>
              </w:rPr>
              <w:br/>
            </w:r>
            <w:smartTag w:uri="urn:schemas-microsoft-com:office:smarttags" w:element="metricconverter">
              <w:smartTagPr>
                <w:attr w:name="ProductID" w:val="2030 г"/>
              </w:smartTagPr>
              <w:r w:rsidRPr="00E44FF4">
                <w:rPr>
                  <w:sz w:val="22"/>
                  <w:szCs w:val="22"/>
                </w:rPr>
                <w:t>2030 г</w:t>
              </w:r>
            </w:smartTag>
            <w:r w:rsidRPr="00E44FF4">
              <w:rPr>
                <w:sz w:val="22"/>
                <w:szCs w:val="22"/>
              </w:rPr>
              <w:t>.</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 за отчетный период (указать общий % укомплектованности органов управления и сил гражданской обороны современной техникой, экипировкой, авиационно-спасательными технологиями, медицинским оборудованием и материальными средствами и % по каждому критерию).</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30.</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Проведение мероприятий по своевременному укомплектованию сил гражданской обороны (доукомплектованию нештатных аварийно-спасательных формирований и нештатных формирований </w:t>
            </w:r>
            <w:r w:rsidRPr="00E44FF4">
              <w:rPr>
                <w:sz w:val="22"/>
                <w:szCs w:val="22"/>
              </w:rPr>
              <w:t>по обеспечению выполнения мероприятий по гражданской обороне</w:t>
            </w:r>
            <w:r w:rsidRPr="00E44FF4">
              <w:rPr>
                <w:sz w:val="22"/>
                <w:szCs w:val="22"/>
                <w:lang w:bidi="ru-RU"/>
              </w:rPr>
              <w:t xml:space="preserve">) личным составом и техникой для гарантированного обеспечения выполнения мероприятий по гражданской обороне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lang w:val="en-US"/>
              </w:rPr>
              <w:t>IV</w:t>
            </w:r>
            <w:r w:rsidRPr="00E44FF4">
              <w:rPr>
                <w:sz w:val="22"/>
                <w:szCs w:val="22"/>
              </w:rPr>
              <w:t xml:space="preserve"> квартал </w:t>
            </w:r>
            <w:r w:rsidRPr="00E44FF4">
              <w:rPr>
                <w:sz w:val="22"/>
                <w:szCs w:val="22"/>
              </w:rPr>
              <w:br/>
            </w:r>
            <w:smartTag w:uri="urn:schemas-microsoft-com:office:smarttags" w:element="metricconverter">
              <w:smartTagPr>
                <w:attr w:name="ProductID" w:val="2020 г"/>
              </w:smartTagPr>
              <w:r w:rsidRPr="00E44FF4">
                <w:rPr>
                  <w:sz w:val="22"/>
                  <w:szCs w:val="22"/>
                </w:rPr>
                <w:t>2020 г</w:t>
              </w:r>
            </w:smartTag>
            <w:r w:rsidRPr="00E44FF4">
              <w:rPr>
                <w:sz w:val="22"/>
                <w:szCs w:val="22"/>
              </w:rPr>
              <w:t>.</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Результаты проведенной работы за отчетный период (указать количество и % укомплектованности </w:t>
            </w:r>
            <w:r w:rsidRPr="00E44FF4">
              <w:rPr>
                <w:i/>
                <w:sz w:val="22"/>
                <w:szCs w:val="22"/>
                <w:lang w:bidi="ru-RU"/>
              </w:rPr>
              <w:t xml:space="preserve">нештатных аварийно-спасательных формирований и нештатных формирований </w:t>
            </w:r>
            <w:r w:rsidRPr="00E44FF4">
              <w:rPr>
                <w:i/>
                <w:sz w:val="22"/>
                <w:szCs w:val="22"/>
              </w:rPr>
              <w:t>по обеспечению выполнения мероприятий по гражданской обороне личным составом и техникой, по каждой категории отдельно).</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31.</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Проведение плановых мероприятий по взаимодействию органов управления при решении задач гражданской обороны с применением автоматизированных средств управления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2030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 за отчетный период. Проблемные вопросы и предложения.</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33.</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Разработка и принятие нормативных правовых актов </w:t>
            </w:r>
          </w:p>
        </w:tc>
        <w:tc>
          <w:tcPr>
            <w:tcW w:w="1843" w:type="dxa"/>
            <w:shd w:val="clear" w:color="auto" w:fill="auto"/>
          </w:tcPr>
          <w:p w:rsidR="00DD068F" w:rsidRPr="00E44FF4" w:rsidRDefault="00DD068F" w:rsidP="00DD068F">
            <w:pPr>
              <w:widowControl w:val="0"/>
              <w:ind w:left="-57" w:right="-57" w:firstLine="0"/>
              <w:jc w:val="center"/>
              <w:rPr>
                <w:b/>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w:t>
            </w:r>
            <w:r>
              <w:rPr>
                <w:i/>
                <w:sz w:val="22"/>
                <w:szCs w:val="22"/>
              </w:rPr>
              <w:t xml:space="preserve"> по </w:t>
            </w:r>
            <w:r w:rsidRPr="00C45A78">
              <w:rPr>
                <w:i/>
                <w:color w:val="000000"/>
                <w:sz w:val="22"/>
                <w:szCs w:val="22"/>
              </w:rPr>
              <w:t>разработк</w:t>
            </w:r>
            <w:r>
              <w:rPr>
                <w:i/>
                <w:color w:val="000000"/>
                <w:sz w:val="22"/>
                <w:szCs w:val="22"/>
              </w:rPr>
              <w:t>е</w:t>
            </w:r>
            <w:r w:rsidRPr="00C45A78">
              <w:rPr>
                <w:i/>
                <w:color w:val="000000"/>
                <w:sz w:val="22"/>
                <w:szCs w:val="22"/>
              </w:rPr>
              <w:t xml:space="preserve"> и приняти</w:t>
            </w:r>
            <w:r>
              <w:rPr>
                <w:i/>
                <w:color w:val="000000"/>
                <w:sz w:val="22"/>
                <w:szCs w:val="22"/>
              </w:rPr>
              <w:t>ю</w:t>
            </w:r>
            <w:r w:rsidRPr="00C45A78">
              <w:rPr>
                <w:i/>
                <w:color w:val="000000"/>
                <w:sz w:val="22"/>
                <w:szCs w:val="22"/>
              </w:rPr>
              <w:t xml:space="preserve"> ведомственных </w:t>
            </w:r>
            <w:r w:rsidRPr="00C45A78">
              <w:rPr>
                <w:i/>
                <w:sz w:val="22"/>
                <w:szCs w:val="22"/>
              </w:rPr>
              <w:t>нормативных правовых актов</w:t>
            </w:r>
            <w:r>
              <w:rPr>
                <w:i/>
                <w:sz w:val="22"/>
                <w:szCs w:val="22"/>
              </w:rPr>
              <w:t xml:space="preserve"> (наименование, номер и дата документа)</w:t>
            </w:r>
            <w:r w:rsidRPr="00C45A78">
              <w:rPr>
                <w:i/>
                <w:sz w:val="22"/>
                <w:szCs w:val="22"/>
              </w:rPr>
              <w:t xml:space="preserve">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 с учетом современных вызовов угроз</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34.</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Проведение тренировок по гражданской обороне</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Краткое описание по участию в тренировке по гражданской обороне (указать численность привлеченных органов управления, должностных лиц, сил и средств, а также количество и категории привлекаемых объектов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35.</w:t>
            </w:r>
          </w:p>
        </w:tc>
        <w:tc>
          <w:tcPr>
            <w:tcW w:w="4082" w:type="dxa"/>
          </w:tcPr>
          <w:p w:rsidR="00DD068F" w:rsidRPr="00E44FF4" w:rsidRDefault="00DD068F" w:rsidP="00DD068F">
            <w:pPr>
              <w:widowControl w:val="0"/>
              <w:ind w:left="-57" w:right="-57" w:firstLine="0"/>
              <w:rPr>
                <w:spacing w:val="-4"/>
                <w:sz w:val="22"/>
                <w:szCs w:val="22"/>
                <w:lang w:bidi="ru-RU"/>
              </w:rPr>
            </w:pPr>
            <w:r w:rsidRPr="00E44FF4">
              <w:rPr>
                <w:spacing w:val="-4"/>
                <w:sz w:val="22"/>
                <w:szCs w:val="22"/>
                <w:lang w:bidi="ru-RU"/>
              </w:rPr>
              <w:t xml:space="preserve">Проведение </w:t>
            </w:r>
            <w:r w:rsidRPr="00E44FF4">
              <w:rPr>
                <w:spacing w:val="-4"/>
                <w:sz w:val="22"/>
                <w:szCs w:val="22"/>
              </w:rPr>
              <w:t>аттестации нештатных аварийно- спасательных формирований</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lang w:val="en-US"/>
              </w:rPr>
              <w:t>IV</w:t>
            </w:r>
            <w:r w:rsidRPr="00E44FF4">
              <w:rPr>
                <w:sz w:val="22"/>
                <w:szCs w:val="22"/>
              </w:rPr>
              <w:t xml:space="preserve"> квартал </w:t>
            </w:r>
            <w:r w:rsidRPr="00E44FF4">
              <w:rPr>
                <w:sz w:val="22"/>
                <w:szCs w:val="22"/>
              </w:rPr>
              <w:br/>
              <w:t>2020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Указать количество и % </w:t>
            </w:r>
            <w:r w:rsidRPr="00E44FF4">
              <w:rPr>
                <w:i/>
                <w:spacing w:val="-4"/>
                <w:sz w:val="22"/>
                <w:szCs w:val="22"/>
              </w:rPr>
              <w:t xml:space="preserve">аттестованных нештатных аварийно- спасательных формирований (НАСФ) от общего количества НАСФ, а также </w:t>
            </w:r>
            <w:r w:rsidRPr="00E44FF4">
              <w:rPr>
                <w:i/>
                <w:sz w:val="22"/>
                <w:szCs w:val="22"/>
              </w:rPr>
              <w:t xml:space="preserve">количество и % </w:t>
            </w:r>
            <w:r w:rsidRPr="00E44FF4">
              <w:rPr>
                <w:i/>
                <w:spacing w:val="-4"/>
                <w:sz w:val="22"/>
                <w:szCs w:val="22"/>
              </w:rPr>
              <w:t>аттестованного личного состава НАСФ от общего количества личного состава</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t>V</w:t>
            </w:r>
            <w:r w:rsidRPr="00E44FF4">
              <w:rPr>
                <w:b/>
                <w:sz w:val="22"/>
                <w:szCs w:val="22"/>
              </w:rPr>
              <w:t>. Повышение качества подготовки населения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37.</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Внедрение современных информационных технологий в целях подготовки населения в области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Указать численность населения, прошедшего подготовку в области гражданской обороны, за отчетный период в сравнении с аналогичными показателями прошлого периода </w:t>
            </w:r>
          </w:p>
        </w:tc>
      </w:tr>
      <w:tr w:rsidR="00DD068F" w:rsidRPr="00E44FF4" w:rsidTr="00970BF2">
        <w:trPr>
          <w:cantSplit/>
          <w:trHeight w:val="20"/>
        </w:trPr>
        <w:tc>
          <w:tcPr>
            <w:tcW w:w="562" w:type="dxa"/>
            <w:vMerge w:val="restart"/>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vMerge w:val="restart"/>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38.</w:t>
            </w:r>
          </w:p>
        </w:tc>
        <w:tc>
          <w:tcPr>
            <w:tcW w:w="4082" w:type="dxa"/>
          </w:tcPr>
          <w:p w:rsidR="00DD068F" w:rsidRPr="00E44FF4" w:rsidRDefault="00DD068F" w:rsidP="00DD068F">
            <w:pPr>
              <w:widowControl w:val="0"/>
              <w:ind w:left="-57" w:right="-57" w:firstLine="0"/>
              <w:rPr>
                <w:strike/>
                <w:sz w:val="22"/>
                <w:szCs w:val="22"/>
                <w:lang w:bidi="ru-RU"/>
              </w:rPr>
            </w:pPr>
            <w:r w:rsidRPr="00E44FF4">
              <w:rPr>
                <w:sz w:val="22"/>
                <w:szCs w:val="22"/>
                <w:lang w:bidi="ru-RU"/>
              </w:rPr>
              <w:t>Проведение обучения в образовательных организациях МЧС России, учебно-методических центрах и курсах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процент реализации планов комплектования образовательных организаций МЧС России, УМЦ ГОЧС субъектов РФ, курсов гражданской обороны муниципальных образований</w:t>
            </w:r>
          </w:p>
        </w:tc>
      </w:tr>
      <w:tr w:rsidR="00DD068F" w:rsidRPr="00E44FF4" w:rsidTr="00970BF2">
        <w:trPr>
          <w:cantSplit/>
          <w:trHeight w:val="20"/>
        </w:trPr>
        <w:tc>
          <w:tcPr>
            <w:tcW w:w="562" w:type="dxa"/>
            <w:vMerge/>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vMerge/>
            <w:shd w:val="clear" w:color="auto" w:fill="auto"/>
          </w:tcPr>
          <w:p w:rsidR="00DD068F" w:rsidRPr="00E44FF4" w:rsidRDefault="00DD068F" w:rsidP="00DD068F">
            <w:pPr>
              <w:widowControl w:val="0"/>
              <w:ind w:left="-57" w:right="-57" w:firstLine="0"/>
              <w:jc w:val="center"/>
              <w:rPr>
                <w:sz w:val="22"/>
                <w:szCs w:val="22"/>
              </w:rPr>
            </w:pP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Проведение обучения в образовательных организациях МЧС России, учебно-методических центрах и курсах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2020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752923" w:rsidRDefault="00DD068F" w:rsidP="00DD068F">
            <w:pPr>
              <w:ind w:firstLine="0"/>
              <w:rPr>
                <w:i/>
                <w:iCs/>
                <w:color w:val="000000"/>
                <w:sz w:val="22"/>
                <w:szCs w:val="22"/>
              </w:rPr>
            </w:pPr>
            <w:r>
              <w:rPr>
                <w:i/>
                <w:iCs/>
                <w:color w:val="000000"/>
                <w:sz w:val="22"/>
                <w:szCs w:val="22"/>
              </w:rPr>
              <w:t xml:space="preserve">Указать </w:t>
            </w:r>
            <w:r w:rsidRPr="00532474">
              <w:rPr>
                <w:i/>
                <w:iCs/>
                <w:color w:val="000000"/>
                <w:sz w:val="22"/>
                <w:szCs w:val="22"/>
              </w:rPr>
              <w:t xml:space="preserve">численность руководящего состава и должностных лиц </w:t>
            </w:r>
            <w:r w:rsidRPr="00E44FF4">
              <w:rPr>
                <w:i/>
                <w:sz w:val="22"/>
                <w:szCs w:val="22"/>
              </w:rPr>
              <w:t xml:space="preserve">органов исполнительной власти субъектов Российской Федерации, </w:t>
            </w:r>
            <w:r>
              <w:rPr>
                <w:i/>
                <w:sz w:val="22"/>
                <w:szCs w:val="22"/>
              </w:rPr>
              <w:t xml:space="preserve">территориальных органов </w:t>
            </w:r>
            <w:r w:rsidRPr="00E44FF4">
              <w:rPr>
                <w:i/>
                <w:sz w:val="22"/>
                <w:szCs w:val="22"/>
              </w:rPr>
              <w:t xml:space="preserve">федеральных органов исполнительной власти, органов местного самоуправления и организаций </w:t>
            </w:r>
            <w:r>
              <w:rPr>
                <w:i/>
                <w:iCs/>
                <w:color w:val="000000"/>
                <w:sz w:val="22"/>
                <w:szCs w:val="22"/>
              </w:rPr>
              <w:t>(отдельно по каждому уровню)</w:t>
            </w:r>
            <w:r w:rsidRPr="00532474">
              <w:rPr>
                <w:i/>
                <w:iCs/>
                <w:color w:val="000000"/>
                <w:sz w:val="22"/>
                <w:szCs w:val="22"/>
              </w:rPr>
              <w:t>, прошедших обучение по вопросам гражданской обороны, защиты населения и территорий от чрезвычайных ситуаций за отчетный период, и общий % охвата обученных от положенной численности обучаемой указанной категории</w:t>
            </w:r>
            <w:r>
              <w:t xml:space="preserve"> </w:t>
            </w:r>
            <w:r>
              <w:rPr>
                <w:i/>
                <w:iCs/>
                <w:color w:val="000000"/>
                <w:sz w:val="22"/>
                <w:szCs w:val="22"/>
              </w:rPr>
              <w:t>(отдельно по каждому уровню)</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39.</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Дооснащение и развитие существующей учебно-материальной базы учебно-методических центров, курсов гражданской обороны и учебно-консультационных пунктов по гражданской обороне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2030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результаты проведённой работы в соответствии с планами дооснащения и развития УМЦ ГОЧС СРФ и УКП по ГО муниципальных образований</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t>VI</w:t>
            </w:r>
            <w:r w:rsidRPr="00E44FF4">
              <w:rPr>
                <w:b/>
                <w:sz w:val="22"/>
                <w:szCs w:val="22"/>
              </w:rPr>
              <w:t>. Развитие международного сотрудничества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42.</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Сотрудничество с Международной организацией гражданской обороны</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2255B2" w:rsidRDefault="00DD068F" w:rsidP="00DD068F">
            <w:pPr>
              <w:widowControl w:val="0"/>
              <w:ind w:left="-57" w:right="-57" w:firstLine="0"/>
              <w:rPr>
                <w:i/>
                <w:sz w:val="22"/>
                <w:szCs w:val="22"/>
              </w:rPr>
            </w:pPr>
            <w:r w:rsidRPr="002255B2">
              <w:rPr>
                <w:i/>
                <w:sz w:val="22"/>
                <w:szCs w:val="22"/>
              </w:rPr>
              <w:t>Указать результаты:</w:t>
            </w:r>
          </w:p>
          <w:p w:rsidR="00DD068F" w:rsidRPr="002255B2" w:rsidRDefault="00DD068F" w:rsidP="00DD068F">
            <w:pPr>
              <w:widowControl w:val="0"/>
              <w:ind w:left="-57" w:right="-57" w:firstLine="0"/>
              <w:rPr>
                <w:i/>
                <w:sz w:val="22"/>
                <w:szCs w:val="22"/>
              </w:rPr>
            </w:pPr>
            <w:r w:rsidRPr="002255B2">
              <w:rPr>
                <w:i/>
                <w:sz w:val="22"/>
                <w:szCs w:val="22"/>
              </w:rPr>
              <w:t>по обмену опытом и участия в мероприятиях, проводимых Международной организацией гражданской обороны;</w:t>
            </w:r>
          </w:p>
          <w:p w:rsidR="00DD068F" w:rsidRDefault="00DD068F" w:rsidP="00DD068F">
            <w:pPr>
              <w:widowControl w:val="0"/>
              <w:ind w:left="-57" w:right="-57" w:firstLine="0"/>
              <w:rPr>
                <w:i/>
                <w:sz w:val="22"/>
                <w:szCs w:val="22"/>
              </w:rPr>
            </w:pPr>
            <w:r w:rsidRPr="002255B2">
              <w:rPr>
                <w:i/>
                <w:sz w:val="22"/>
                <w:szCs w:val="22"/>
              </w:rPr>
              <w:t>по формированию единых подходов к организации и ведению гражданской обороны, а также обучению и подготовки специалистов по гражданской обороне</w:t>
            </w:r>
          </w:p>
          <w:p w:rsidR="00DD068F" w:rsidRPr="00E44FF4" w:rsidRDefault="00DD068F" w:rsidP="00DD068F">
            <w:pPr>
              <w:widowControl w:val="0"/>
              <w:ind w:left="-57" w:right="-57" w:firstLine="0"/>
              <w:rPr>
                <w:i/>
                <w:sz w:val="22"/>
                <w:szCs w:val="22"/>
              </w:rPr>
            </w:pP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43.</w:t>
            </w:r>
          </w:p>
        </w:tc>
        <w:tc>
          <w:tcPr>
            <w:tcW w:w="4082" w:type="dxa"/>
          </w:tcPr>
          <w:p w:rsidR="00DD068F" w:rsidRPr="00E44FF4" w:rsidRDefault="00DD068F" w:rsidP="00DD068F">
            <w:pPr>
              <w:widowControl w:val="0"/>
              <w:ind w:left="-57" w:right="-57" w:firstLine="0"/>
              <w:rPr>
                <w:sz w:val="22"/>
                <w:szCs w:val="22"/>
                <w:lang w:bidi="ru-RU"/>
              </w:rPr>
            </w:pPr>
            <w:r w:rsidRPr="00E2123D">
              <w:rPr>
                <w:sz w:val="22"/>
                <w:szCs w:val="22"/>
                <w:lang w:bidi="ru-RU"/>
              </w:rPr>
              <w:t xml:space="preserve">Проведение совместных мероприятий по защите и спасанию населения в зонах бедствий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Default="00DD068F" w:rsidP="00DD068F">
            <w:pPr>
              <w:widowControl w:val="0"/>
              <w:ind w:left="-57" w:right="-57" w:firstLine="0"/>
              <w:rPr>
                <w:i/>
                <w:sz w:val="22"/>
                <w:szCs w:val="22"/>
              </w:rPr>
            </w:pPr>
            <w:r w:rsidRPr="00A050BF">
              <w:rPr>
                <w:i/>
                <w:sz w:val="22"/>
                <w:szCs w:val="22"/>
              </w:rPr>
              <w:t>Указать результаты участия в мероприятиях по защите и спасанию населения в зонах бедствий (в международных операциях и программах по защите населения в зонах бедствий и оказанию гуманитарной помощи, включая реализацию проектов содействия международному развитию)</w:t>
            </w:r>
          </w:p>
          <w:p w:rsidR="00DD068F" w:rsidRPr="00E44FF4" w:rsidRDefault="00DD068F" w:rsidP="00DD068F">
            <w:pPr>
              <w:widowControl w:val="0"/>
              <w:ind w:left="-57" w:right="-57" w:firstLine="0"/>
              <w:rPr>
                <w:i/>
                <w:sz w:val="22"/>
                <w:szCs w:val="22"/>
              </w:rPr>
            </w:pP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45.</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Проведение совместных мероприятий (по отдельным планам) по реализации в Российской Федерации Сендайской рамочной программы по снижению риска бедствий на 2015 – 2030 годы, принятой на Третьей Всемирной конференции ОНН по снижению риска бедствий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jc w:val="center"/>
              <w:rPr>
                <w:b/>
                <w:sz w:val="22"/>
                <w:szCs w:val="22"/>
              </w:rPr>
            </w:pPr>
          </w:p>
        </w:tc>
        <w:tc>
          <w:tcPr>
            <w:tcW w:w="4848" w:type="dxa"/>
          </w:tcPr>
          <w:p w:rsidR="00DD068F" w:rsidRPr="00E44FF4" w:rsidRDefault="00DD068F" w:rsidP="00DD068F">
            <w:pPr>
              <w:widowControl w:val="0"/>
              <w:ind w:left="-57" w:right="-57" w:firstLine="0"/>
              <w:rPr>
                <w:i/>
                <w:sz w:val="22"/>
                <w:szCs w:val="22"/>
                <w:lang w:bidi="ru-RU"/>
              </w:rPr>
            </w:pPr>
            <w:r w:rsidRPr="00E44FF4">
              <w:rPr>
                <w:i/>
                <w:sz w:val="22"/>
                <w:szCs w:val="22"/>
                <w:lang w:bidi="ru-RU"/>
              </w:rPr>
              <w:t>Указать результаты реализации мер, направленных на снижение риска бедствий, совершенствованию готовности к реагированию на чрезвычайные ситуации в соответствии с Сендайской рамочной программой</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lastRenderedPageBreak/>
              <w:t>VII</w:t>
            </w:r>
            <w:r w:rsidRPr="00E44FF4">
              <w:rPr>
                <w:b/>
                <w:sz w:val="22"/>
                <w:szCs w:val="22"/>
              </w:rPr>
              <w:t>. Деятельность федеральных органов исполнительной власти, органов исполнительной власти субъектов Российской Федерации и организаций по реализации государственной политики Российской Федерации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49.</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Формирование и исполнение бюджета, </w:t>
            </w:r>
            <w:r w:rsidRPr="00E44FF4">
              <w:rPr>
                <w:sz w:val="22"/>
                <w:szCs w:val="22"/>
              </w:rPr>
              <w:t>предусматривающего ресурсное обеспечение мероприятий по гражданской обороне</w:t>
            </w:r>
            <w:r w:rsidRPr="00E44FF4">
              <w:rPr>
                <w:sz w:val="22"/>
                <w:szCs w:val="22"/>
                <w:lang w:bidi="ru-RU"/>
              </w:rPr>
              <w:t xml:space="preserve"> на текущий год и плановый период</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спланированные, выделенные и освоенные объемы финансовых средств и % выполнения мероприятий, предусмотренных региональными и муниципальными программами, с указанием даты, номера и наименования программ.</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50.</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Организация работы по проведению </w:t>
            </w:r>
            <w:r w:rsidRPr="00E44FF4">
              <w:rPr>
                <w:sz w:val="22"/>
                <w:szCs w:val="22"/>
              </w:rPr>
              <w:t>уточнения перечня организаций, обеспечивающих выполнение мероприятий по гражданской обороне</w:t>
            </w:r>
          </w:p>
        </w:tc>
        <w:tc>
          <w:tcPr>
            <w:tcW w:w="1843" w:type="dxa"/>
            <w:shd w:val="clear" w:color="auto" w:fill="auto"/>
          </w:tcPr>
          <w:p w:rsidR="00DD068F" w:rsidRDefault="00DD068F" w:rsidP="00DD068F">
            <w:pPr>
              <w:widowControl w:val="0"/>
              <w:ind w:left="-57" w:right="-57" w:firstLine="0"/>
              <w:jc w:val="center"/>
              <w:rPr>
                <w:sz w:val="22"/>
                <w:szCs w:val="22"/>
              </w:rPr>
            </w:pPr>
            <w:r w:rsidRPr="00E44FF4">
              <w:rPr>
                <w:sz w:val="22"/>
                <w:szCs w:val="22"/>
              </w:rPr>
              <w:t xml:space="preserve">не реже 1 раза </w:t>
            </w:r>
          </w:p>
          <w:p w:rsidR="00DD068F" w:rsidRPr="00E44FF4" w:rsidRDefault="00DD068F" w:rsidP="00DD068F">
            <w:pPr>
              <w:widowControl w:val="0"/>
              <w:ind w:left="-57" w:right="-57" w:firstLine="0"/>
              <w:jc w:val="center"/>
              <w:rPr>
                <w:sz w:val="22"/>
                <w:szCs w:val="22"/>
              </w:rPr>
            </w:pPr>
            <w:r w:rsidRPr="00E44FF4">
              <w:rPr>
                <w:sz w:val="22"/>
                <w:szCs w:val="22"/>
              </w:rPr>
              <w:t>в 5 лет</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дату, номер и кем (или каким документом) утвержден Перечень организаций, обеспечивающих выполнение мероприятий по гражданской обороне регионального и местного уровней</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51.</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Создание в целях гражданской обороны запасов материально-технических, продовольственных и иных средств</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w:t>
            </w:r>
            <w:r w:rsidRPr="00E44FF4">
              <w:rPr>
                <w:i/>
                <w:sz w:val="22"/>
                <w:szCs w:val="22"/>
                <w:lang w:bidi="ru-RU"/>
              </w:rPr>
              <w:t xml:space="preserve"> созданных в целях гражданской обороны запасов материально-технических, продовольственных и иных средств от спланированных</w:t>
            </w:r>
            <w:r w:rsidRPr="00E44FF4">
              <w:rPr>
                <w:i/>
                <w:sz w:val="22"/>
                <w:szCs w:val="22"/>
              </w:rPr>
              <w:t>, за отчетный период в сравнении с аналогичными показателями прошлого периода</w:t>
            </w:r>
          </w:p>
        </w:tc>
      </w:tr>
    </w:tbl>
    <w:p w:rsidR="0052556B" w:rsidRPr="00E44FF4" w:rsidRDefault="0052556B" w:rsidP="00545BA6">
      <w:pPr>
        <w:ind w:firstLine="851"/>
        <w:rPr>
          <w:sz w:val="20"/>
        </w:rPr>
      </w:pPr>
      <w:r w:rsidRPr="00E44FF4">
        <w:rPr>
          <w:sz w:val="20"/>
          <w:u w:val="single"/>
        </w:rPr>
        <w:t>Примечание</w:t>
      </w:r>
      <w:r w:rsidRPr="00E44FF4">
        <w:rPr>
          <w:sz w:val="20"/>
        </w:rPr>
        <w:t xml:space="preserve">: </w:t>
      </w:r>
      <w:r w:rsidRPr="00E44FF4">
        <w:rPr>
          <w:sz w:val="20"/>
        </w:rPr>
        <w:tab/>
        <w:t>Главные управления МЧС России, осуществляющие координацию деятельности, представляют сведения за федеральный округ.</w:t>
      </w:r>
    </w:p>
    <w:p w:rsidR="00DD068F" w:rsidRDefault="00DD068F" w:rsidP="00545BA6">
      <w:pPr>
        <w:rPr>
          <w:b/>
          <w:lang w:eastAsia="en-US"/>
        </w:rPr>
      </w:pPr>
    </w:p>
    <w:p w:rsidR="00B733CA" w:rsidRPr="007F4C74" w:rsidRDefault="00B733CA" w:rsidP="00545BA6">
      <w:pPr>
        <w:rPr>
          <w:b/>
          <w:lang w:eastAsia="en-US"/>
        </w:rPr>
      </w:pPr>
      <w:r w:rsidRPr="007F4C74">
        <w:rPr>
          <w:b/>
          <w:lang w:eastAsia="en-US"/>
        </w:rPr>
        <w:t>Анализ выполнения Плана в процентах</w:t>
      </w:r>
    </w:p>
    <w:tbl>
      <w:tblPr>
        <w:tblStyle w:val="a3"/>
        <w:tblW w:w="5071" w:type="pct"/>
        <w:tblLook w:val="04A0" w:firstRow="1" w:lastRow="0" w:firstColumn="1" w:lastColumn="0" w:noHBand="0" w:noVBand="1"/>
      </w:tblPr>
      <w:tblGrid>
        <w:gridCol w:w="541"/>
        <w:gridCol w:w="6186"/>
        <w:gridCol w:w="3995"/>
        <w:gridCol w:w="3986"/>
      </w:tblGrid>
      <w:tr w:rsidR="00B733CA" w:rsidTr="00F81786">
        <w:trPr>
          <w:cnfStyle w:val="100000000000" w:firstRow="1" w:lastRow="0" w:firstColumn="0" w:lastColumn="0" w:oddVBand="0" w:evenVBand="0" w:oddHBand="0" w:evenHBand="0" w:firstRowFirstColumn="0" w:firstRowLastColumn="0" w:lastRowFirstColumn="0" w:lastRowLastColumn="0"/>
        </w:trPr>
        <w:tc>
          <w:tcPr>
            <w:tcW w:w="184" w:type="pct"/>
          </w:tcPr>
          <w:p w:rsidR="004A4B66" w:rsidRDefault="00B733CA" w:rsidP="00545BA6">
            <w:pPr>
              <w:ind w:firstLine="0"/>
              <w:jc w:val="center"/>
              <w:rPr>
                <w:lang w:eastAsia="en-US"/>
              </w:rPr>
            </w:pPr>
            <w:r>
              <w:rPr>
                <w:lang w:eastAsia="en-US"/>
              </w:rPr>
              <w:t xml:space="preserve">№ </w:t>
            </w:r>
          </w:p>
          <w:p w:rsidR="00B733CA" w:rsidRDefault="00B733CA" w:rsidP="00545BA6">
            <w:pPr>
              <w:ind w:firstLine="0"/>
              <w:jc w:val="center"/>
              <w:rPr>
                <w:lang w:eastAsia="en-US"/>
              </w:rPr>
            </w:pPr>
            <w:r>
              <w:rPr>
                <w:lang w:eastAsia="en-US"/>
              </w:rPr>
              <w:t>п/п</w:t>
            </w:r>
          </w:p>
        </w:tc>
        <w:tc>
          <w:tcPr>
            <w:tcW w:w="2103" w:type="pct"/>
          </w:tcPr>
          <w:p w:rsidR="00B733CA" w:rsidRDefault="00B733CA" w:rsidP="00545BA6">
            <w:pPr>
              <w:ind w:firstLine="0"/>
              <w:jc w:val="center"/>
              <w:rPr>
                <w:lang w:eastAsia="en-US"/>
              </w:rPr>
            </w:pPr>
            <w:r>
              <w:rPr>
                <w:lang w:eastAsia="en-US"/>
              </w:rPr>
              <w:t>Наименование субъекта РФ</w:t>
            </w:r>
          </w:p>
        </w:tc>
        <w:tc>
          <w:tcPr>
            <w:tcW w:w="1358" w:type="pct"/>
          </w:tcPr>
          <w:p w:rsidR="00B733CA" w:rsidRDefault="00B733CA" w:rsidP="00545BA6">
            <w:pPr>
              <w:ind w:firstLine="0"/>
              <w:jc w:val="center"/>
              <w:rPr>
                <w:lang w:eastAsia="en-US"/>
              </w:rPr>
            </w:pPr>
            <w:r>
              <w:rPr>
                <w:lang w:eastAsia="en-US"/>
              </w:rPr>
              <w:t>Количество выполненных мероприятий</w:t>
            </w:r>
          </w:p>
        </w:tc>
        <w:tc>
          <w:tcPr>
            <w:tcW w:w="1356" w:type="pct"/>
          </w:tcPr>
          <w:p w:rsidR="00B733CA" w:rsidRDefault="00B733CA" w:rsidP="00545BA6">
            <w:pPr>
              <w:ind w:firstLine="0"/>
              <w:jc w:val="center"/>
              <w:rPr>
                <w:lang w:eastAsia="en-US"/>
              </w:rPr>
            </w:pPr>
            <w:r>
              <w:rPr>
                <w:lang w:eastAsia="en-US"/>
              </w:rPr>
              <w:t>% выполненных мероприятий</w:t>
            </w: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bl>
    <w:p w:rsidR="0052556B" w:rsidRPr="004340CB" w:rsidRDefault="0052556B" w:rsidP="00545BA6">
      <w:pPr>
        <w:ind w:firstLine="851"/>
        <w:rPr>
          <w:sz w:val="20"/>
        </w:rPr>
      </w:pPr>
      <w:r w:rsidRPr="00E44FF4">
        <w:rPr>
          <w:sz w:val="20"/>
          <w:u w:val="single"/>
        </w:rPr>
        <w:t>Примечание</w:t>
      </w:r>
      <w:r w:rsidRPr="00E44FF4">
        <w:rPr>
          <w:sz w:val="20"/>
        </w:rPr>
        <w:t xml:space="preserve">: </w:t>
      </w:r>
      <w:r w:rsidRPr="00E44FF4">
        <w:rPr>
          <w:sz w:val="20"/>
        </w:rPr>
        <w:tab/>
        <w:t>Главные управления МЧС России, осуществляющие координацию деятельности, представляют сведения за федеральный округ.</w:t>
      </w:r>
    </w:p>
    <w:p w:rsidR="00E61572" w:rsidRDefault="00E61572" w:rsidP="00545BA6">
      <w:pPr>
        <w:rPr>
          <w:lang w:eastAsia="en-US"/>
        </w:rPr>
      </w:pPr>
    </w:p>
    <w:p w:rsidR="00D858F2" w:rsidRDefault="00D858F2" w:rsidP="00545BA6">
      <w:pPr>
        <w:ind w:left="709" w:firstLine="0"/>
      </w:pPr>
      <w:bookmarkStart w:id="15" w:name="_Toc430762623"/>
    </w:p>
    <w:p w:rsidR="00DD068F" w:rsidRDefault="00DD068F" w:rsidP="00545BA6">
      <w:pPr>
        <w:ind w:left="709" w:firstLine="0"/>
      </w:pPr>
    </w:p>
    <w:p w:rsidR="00DD068F" w:rsidRDefault="00DD068F" w:rsidP="00545BA6">
      <w:pPr>
        <w:ind w:left="709" w:firstLine="0"/>
      </w:pPr>
    </w:p>
    <w:p w:rsidR="00DD068F" w:rsidRPr="00D858F2" w:rsidRDefault="00DD068F" w:rsidP="00545BA6">
      <w:pPr>
        <w:ind w:left="709" w:firstLine="0"/>
      </w:pPr>
    </w:p>
    <w:p w:rsidR="00DE7108" w:rsidRPr="00C66E0F" w:rsidRDefault="00DE7108" w:rsidP="00545BA6">
      <w:pPr>
        <w:pStyle w:val="1"/>
        <w:ind w:firstLine="0"/>
      </w:pPr>
      <w:r w:rsidRPr="00C66E0F">
        <w:lastRenderedPageBreak/>
        <w:t>ОБЩИЕ ВЫВОДЫ О СОСТОЯНИИ ГРАЖДАНСКОЙ ОБОРОНЫ</w:t>
      </w:r>
      <w:r w:rsidR="004A4B66">
        <w:br/>
      </w:r>
      <w:r w:rsidRPr="00C66E0F">
        <w:t>И ПРЕДЛОЖЕНИЯ ПО ЕЕ ДАЛЬНЕЙШЕМУ СОВЕРШЕНСТВОВАНИЮ</w:t>
      </w:r>
      <w:bookmarkEnd w:id="15"/>
    </w:p>
    <w:p w:rsidR="00DE7108" w:rsidRPr="00414E05" w:rsidRDefault="00DE7108" w:rsidP="00545BA6">
      <w:pPr>
        <w:pStyle w:val="2"/>
        <w:spacing w:after="0" w:line="240" w:lineRule="auto"/>
        <w:ind w:left="0"/>
        <w:jc w:val="center"/>
        <w:rPr>
          <w:b/>
          <w:bCs/>
          <w:sz w:val="22"/>
          <w:szCs w:val="22"/>
        </w:rPr>
      </w:pPr>
    </w:p>
    <w:p w:rsidR="00DE7108" w:rsidRDefault="00393C2F" w:rsidP="00545BA6">
      <w:r w:rsidRPr="00E44FF4">
        <w:t>1.</w:t>
      </w:r>
      <w:r w:rsidR="00092252">
        <w:t> </w:t>
      </w:r>
      <w:r w:rsidR="00E00905">
        <w:t>Общая о</w:t>
      </w:r>
      <w:r w:rsidR="00DE7108">
        <w:t xml:space="preserve">ценка </w:t>
      </w:r>
      <w:r w:rsidR="00E00905">
        <w:t xml:space="preserve">готовности субъекта Российской Федерации (федерального округа) к ведению </w:t>
      </w:r>
      <w:r w:rsidR="0011355E">
        <w:t>гражданской обороны</w:t>
      </w:r>
      <w:r w:rsidR="00E00905">
        <w:t>, в том числе по каждой из задач ГО.</w:t>
      </w:r>
      <w:r w:rsidR="00DE7108">
        <w:t xml:space="preserve"> </w:t>
      </w:r>
    </w:p>
    <w:p w:rsidR="002A5460" w:rsidRPr="00FD23B5" w:rsidRDefault="00393C2F" w:rsidP="00545BA6">
      <w:r w:rsidRPr="00E44FF4">
        <w:t>2.</w:t>
      </w:r>
      <w:r w:rsidR="00092252">
        <w:t> </w:t>
      </w:r>
      <w:r w:rsidR="002A5460" w:rsidRPr="00FD23B5">
        <w:t xml:space="preserve">Лучшие и худшие </w:t>
      </w:r>
      <w:r w:rsidR="00D17D0C" w:rsidRPr="00FD23B5">
        <w:t>муниципальные образования субъекта Российской Федерации</w:t>
      </w:r>
      <w:r w:rsidR="00D17D0C" w:rsidRPr="00E44FF4">
        <w:t>*</w:t>
      </w:r>
      <w:r w:rsidR="00D17D0C" w:rsidRPr="00FD23B5">
        <w:t xml:space="preserve"> (</w:t>
      </w:r>
      <w:r w:rsidR="002A5460" w:rsidRPr="00FD23B5">
        <w:t>субъекты Российской Федерации</w:t>
      </w:r>
      <w:r w:rsidR="00D17D0C" w:rsidRPr="00FD23B5">
        <w:t xml:space="preserve"> федерального округа)</w:t>
      </w:r>
      <w:r w:rsidR="002A5460" w:rsidRPr="00FD23B5">
        <w:t xml:space="preserve"> по оценке состояния </w:t>
      </w:r>
      <w:r w:rsidR="0011355E">
        <w:t>гражданской обороны</w:t>
      </w:r>
      <w:r w:rsidR="002A5460" w:rsidRPr="00FD23B5">
        <w:t xml:space="preserve">.  </w:t>
      </w:r>
    </w:p>
    <w:p w:rsidR="00DE7108" w:rsidRDefault="00393C2F" w:rsidP="00545BA6">
      <w:r w:rsidRPr="00E44FF4">
        <w:t>3.</w:t>
      </w:r>
      <w:r w:rsidR="00092252">
        <w:t> </w:t>
      </w:r>
      <w:r w:rsidR="00DE7108">
        <w:t xml:space="preserve">Выявленные проблемы, которые не могут быть решены собственными силами, с указанием предложений по их устранению: какие мероприятия необходимо провести, какие силы и каких министерств, ведомств и организаций следует привлечь для решения данных проблем. </w:t>
      </w:r>
    </w:p>
    <w:p w:rsidR="00E44FF4" w:rsidRPr="00E44FF4" w:rsidRDefault="00393C2F" w:rsidP="00545BA6">
      <w:r w:rsidRPr="00E44FF4">
        <w:t>4.</w:t>
      </w:r>
      <w:r w:rsidR="00092252">
        <w:t> </w:t>
      </w:r>
      <w:r w:rsidR="00DE7108">
        <w:t xml:space="preserve">Предложения по дальнейшему совершенствованию </w:t>
      </w:r>
      <w:r w:rsidR="0011355E">
        <w:t>гражданской обороны</w:t>
      </w:r>
      <w:r w:rsidR="00DE7108">
        <w:t xml:space="preserve"> (в том числе </w:t>
      </w:r>
      <w:r w:rsidR="00D858F2" w:rsidRPr="00E44FF4">
        <w:t xml:space="preserve">по внесению изменений, </w:t>
      </w:r>
      <w:r w:rsidR="00D858F2">
        <w:t xml:space="preserve">разработке и утверждению </w:t>
      </w:r>
      <w:r w:rsidR="00DE7108">
        <w:t>нормативны</w:t>
      </w:r>
      <w:r w:rsidR="00D858F2" w:rsidRPr="00E44FF4">
        <w:t>х</w:t>
      </w:r>
      <w:r w:rsidR="00DE7108">
        <w:t xml:space="preserve"> правовы</w:t>
      </w:r>
      <w:r w:rsidR="00D858F2" w:rsidRPr="00E44FF4">
        <w:t>х актов</w:t>
      </w:r>
      <w:r w:rsidR="00DE7108" w:rsidRPr="00E44FF4">
        <w:t xml:space="preserve"> </w:t>
      </w:r>
      <w:r w:rsidR="00D858F2" w:rsidRPr="00E44FF4">
        <w:t>Российской Федерации в области гражданской обороны</w:t>
      </w:r>
      <w:r w:rsidR="00D858F2">
        <w:t>.</w:t>
      </w:r>
      <w:r w:rsidR="00D858F2" w:rsidRPr="00E44FF4">
        <w:t xml:space="preserve"> </w:t>
      </w:r>
    </w:p>
    <w:p w:rsidR="00E44FF4" w:rsidRPr="00E44FF4" w:rsidRDefault="00E44FF4" w:rsidP="00545BA6"/>
    <w:p w:rsidR="008B4817" w:rsidRDefault="00DE7108" w:rsidP="00545BA6">
      <w:r w:rsidRPr="00B82177">
        <w:rPr>
          <w:b/>
        </w:rPr>
        <w:t>Приложение:</w:t>
      </w:r>
      <w:r>
        <w:t xml:space="preserve"> </w:t>
      </w:r>
      <w:r w:rsidR="006869F5">
        <w:tab/>
      </w:r>
      <w:r>
        <w:t xml:space="preserve">Основные показатели состояния </w:t>
      </w:r>
      <w:r w:rsidR="0011355E">
        <w:t>гражданской обороны</w:t>
      </w:r>
      <w:r>
        <w:t>.</w:t>
      </w:r>
    </w:p>
    <w:sectPr w:rsidR="008B4817" w:rsidSect="006B6707">
      <w:headerReference w:type="even" r:id="rId8"/>
      <w:headerReference w:type="default" r:id="rId9"/>
      <w:headerReference w:type="first" r:id="rId10"/>
      <w:footerReference w:type="first" r:id="rId11"/>
      <w:footnotePr>
        <w:numFmt w:val="chicago"/>
        <w:numRestart w:val="eachPage"/>
      </w:footnotePr>
      <w:pgSz w:w="16838" w:h="11906"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19" w:rsidRDefault="00E73119">
      <w:r>
        <w:separator/>
      </w:r>
    </w:p>
  </w:endnote>
  <w:endnote w:type="continuationSeparator" w:id="0">
    <w:p w:rsidR="00E73119" w:rsidRDefault="00E7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0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52" w:rsidRPr="00232F2D" w:rsidRDefault="00253452" w:rsidP="00232F2D">
    <w:pPr>
      <w:pStyle w:val="af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19" w:rsidRDefault="00E73119">
      <w:r>
        <w:separator/>
      </w:r>
    </w:p>
  </w:footnote>
  <w:footnote w:type="continuationSeparator" w:id="0">
    <w:p w:rsidR="00E73119" w:rsidRDefault="00E73119">
      <w:r>
        <w:continuationSeparator/>
      </w:r>
    </w:p>
  </w:footnote>
  <w:footnote w:id="1">
    <w:p w:rsidR="00253452" w:rsidRDefault="00253452" w:rsidP="0005127C">
      <w:pPr>
        <w:pStyle w:val="af5"/>
      </w:pPr>
      <w:r w:rsidRPr="00423A7C">
        <w:rPr>
          <w:rStyle w:val="af7"/>
        </w:rPr>
        <w:footnoteRef/>
      </w:r>
      <w:r w:rsidRPr="00423A7C">
        <w:t xml:space="preserve">    При представлении Доклада за федеральный округ указывать результаты выполнения мероприятий по реализации Основ за каждый субъект Российской Федерации федерального округа.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52" w:rsidRDefault="00253452" w:rsidP="00AC4F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3452" w:rsidRDefault="002534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9124"/>
      <w:docPartObj>
        <w:docPartGallery w:val="Page Numbers (Top of Page)"/>
        <w:docPartUnique/>
      </w:docPartObj>
    </w:sdtPr>
    <w:sdtEndPr/>
    <w:sdtContent>
      <w:p w:rsidR="00253452" w:rsidRDefault="00253452">
        <w:pPr>
          <w:pStyle w:val="a8"/>
          <w:jc w:val="center"/>
        </w:pPr>
        <w:r>
          <w:fldChar w:fldCharType="begin"/>
        </w:r>
        <w:r>
          <w:instrText>PAGE   \* MERGEFORMAT</w:instrText>
        </w:r>
        <w:r>
          <w:fldChar w:fldCharType="separate"/>
        </w:r>
        <w:r w:rsidR="00946532">
          <w:rPr>
            <w:noProof/>
          </w:rPr>
          <w:t>4</w:t>
        </w:r>
        <w:r>
          <w:fldChar w:fldCharType="end"/>
        </w:r>
      </w:p>
      <w:p w:rsidR="00253452" w:rsidRDefault="00CB107B">
        <w:pPr>
          <w:pStyle w:val="a8"/>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452" w:rsidRDefault="00253452">
    <w:pPr>
      <w:pStyle w:val="a8"/>
      <w:jc w:val="center"/>
    </w:pPr>
  </w:p>
  <w:p w:rsidR="00253452" w:rsidRDefault="002534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EE8"/>
    <w:multiLevelType w:val="hybridMultilevel"/>
    <w:tmpl w:val="966AF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7A434B"/>
    <w:multiLevelType w:val="hybridMultilevel"/>
    <w:tmpl w:val="7CDC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C3FAB"/>
    <w:multiLevelType w:val="hybridMultilevel"/>
    <w:tmpl w:val="5302E81A"/>
    <w:lvl w:ilvl="0" w:tplc="F2E282E6">
      <w:start w:val="1"/>
      <w:numFmt w:val="decimal"/>
      <w:suff w:val="space"/>
      <w:lvlText w:val="%1."/>
      <w:lvlJc w:val="left"/>
      <w:pPr>
        <w:ind w:left="0" w:firstLine="709"/>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0F327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942A18"/>
    <w:multiLevelType w:val="hybridMultilevel"/>
    <w:tmpl w:val="45EE4C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02B3825"/>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B4A7AF4"/>
    <w:multiLevelType w:val="hybridMultilevel"/>
    <w:tmpl w:val="8E142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D320E8"/>
    <w:multiLevelType w:val="hybridMultilevel"/>
    <w:tmpl w:val="4B86C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2B432B"/>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090443D"/>
    <w:multiLevelType w:val="hybridMultilevel"/>
    <w:tmpl w:val="9D12499C"/>
    <w:lvl w:ilvl="0" w:tplc="59D0DDC8">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FB5CCD"/>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13A438B"/>
    <w:multiLevelType w:val="hybridMultilevel"/>
    <w:tmpl w:val="F0B2A7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492025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C406F8"/>
    <w:multiLevelType w:val="hybridMultilevel"/>
    <w:tmpl w:val="0AB07E7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15:restartNumberingAfterBreak="0">
    <w:nsid w:val="480D6DF7"/>
    <w:multiLevelType w:val="hybridMultilevel"/>
    <w:tmpl w:val="3E18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A3664"/>
    <w:multiLevelType w:val="hybridMultilevel"/>
    <w:tmpl w:val="D2C677F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15:restartNumberingAfterBreak="0">
    <w:nsid w:val="4A2D6072"/>
    <w:multiLevelType w:val="hybridMultilevel"/>
    <w:tmpl w:val="E65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0EA4"/>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09F3990"/>
    <w:multiLevelType w:val="hybridMultilevel"/>
    <w:tmpl w:val="BFB04478"/>
    <w:lvl w:ilvl="0" w:tplc="2AB8493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D069F"/>
    <w:multiLevelType w:val="hybridMultilevel"/>
    <w:tmpl w:val="966AF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8945E4B"/>
    <w:multiLevelType w:val="multilevel"/>
    <w:tmpl w:val="743A5B5A"/>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58BE4903"/>
    <w:multiLevelType w:val="hybridMultilevel"/>
    <w:tmpl w:val="D2C677F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2" w15:restartNumberingAfterBreak="0">
    <w:nsid w:val="5B824A95"/>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6D82DB6"/>
    <w:multiLevelType w:val="hybridMultilevel"/>
    <w:tmpl w:val="22CEBA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7770F5B"/>
    <w:multiLevelType w:val="hybridMultilevel"/>
    <w:tmpl w:val="9B6027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9757DC1"/>
    <w:multiLevelType w:val="hybridMultilevel"/>
    <w:tmpl w:val="2D8483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B7C433E"/>
    <w:multiLevelType w:val="hybridMultilevel"/>
    <w:tmpl w:val="0AD62ADC"/>
    <w:lvl w:ilvl="0" w:tplc="6FFC7466">
      <w:start w:val="1"/>
      <w:numFmt w:val="decimal"/>
      <w:suff w:val="space"/>
      <w:lvlText w:val="%1."/>
      <w:lvlJc w:val="left"/>
      <w:pPr>
        <w:ind w:left="0" w:firstLine="709"/>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7" w15:restartNumberingAfterBreak="0">
    <w:nsid w:val="6C386FB1"/>
    <w:multiLevelType w:val="multilevel"/>
    <w:tmpl w:val="00A88A5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D8839AB"/>
    <w:multiLevelType w:val="hybridMultilevel"/>
    <w:tmpl w:val="04B8862E"/>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15:restartNumberingAfterBreak="0">
    <w:nsid w:val="6F8F0F05"/>
    <w:multiLevelType w:val="hybridMultilevel"/>
    <w:tmpl w:val="43188484"/>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15:restartNumberingAfterBreak="0">
    <w:nsid w:val="722F573B"/>
    <w:multiLevelType w:val="hybridMultilevel"/>
    <w:tmpl w:val="8BE4402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6321FE7"/>
    <w:multiLevelType w:val="hybridMultilevel"/>
    <w:tmpl w:val="8A1A7C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6D17769"/>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7FC41BD"/>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78F8224B"/>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B6E741E"/>
    <w:multiLevelType w:val="hybridMultilevel"/>
    <w:tmpl w:val="019C0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E695B0E"/>
    <w:multiLevelType w:val="hybridMultilevel"/>
    <w:tmpl w:val="CDA0E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4"/>
  </w:num>
  <w:num w:numId="3">
    <w:abstractNumId w:val="33"/>
  </w:num>
  <w:num w:numId="4">
    <w:abstractNumId w:val="22"/>
  </w:num>
  <w:num w:numId="5">
    <w:abstractNumId w:val="31"/>
  </w:num>
  <w:num w:numId="6">
    <w:abstractNumId w:val="4"/>
  </w:num>
  <w:num w:numId="7">
    <w:abstractNumId w:val="5"/>
  </w:num>
  <w:num w:numId="8">
    <w:abstractNumId w:val="32"/>
  </w:num>
  <w:num w:numId="9">
    <w:abstractNumId w:val="23"/>
  </w:num>
  <w:num w:numId="10">
    <w:abstractNumId w:val="34"/>
  </w:num>
  <w:num w:numId="11">
    <w:abstractNumId w:val="3"/>
  </w:num>
  <w:num w:numId="12">
    <w:abstractNumId w:val="25"/>
  </w:num>
  <w:num w:numId="13">
    <w:abstractNumId w:val="17"/>
  </w:num>
  <w:num w:numId="14">
    <w:abstractNumId w:val="8"/>
  </w:num>
  <w:num w:numId="15">
    <w:abstractNumId w:val="19"/>
  </w:num>
  <w:num w:numId="16">
    <w:abstractNumId w:val="1"/>
  </w:num>
  <w:num w:numId="17">
    <w:abstractNumId w:val="16"/>
  </w:num>
  <w:num w:numId="18">
    <w:abstractNumId w:val="14"/>
  </w:num>
  <w:num w:numId="19">
    <w:abstractNumId w:val="29"/>
  </w:num>
  <w:num w:numId="20">
    <w:abstractNumId w:val="0"/>
  </w:num>
  <w:num w:numId="21">
    <w:abstractNumId w:val="11"/>
  </w:num>
  <w:num w:numId="22">
    <w:abstractNumId w:val="12"/>
  </w:num>
  <w:num w:numId="23">
    <w:abstractNumId w:val="10"/>
  </w:num>
  <w:num w:numId="24">
    <w:abstractNumId w:val="2"/>
  </w:num>
  <w:num w:numId="25">
    <w:abstractNumId w:val="26"/>
  </w:num>
  <w:num w:numId="26">
    <w:abstractNumId w:val="36"/>
  </w:num>
  <w:num w:numId="27">
    <w:abstractNumId w:val="7"/>
  </w:num>
  <w:num w:numId="28">
    <w:abstractNumId w:val="18"/>
  </w:num>
  <w:num w:numId="29">
    <w:abstractNumId w:val="9"/>
  </w:num>
  <w:num w:numId="30">
    <w:abstractNumId w:val="15"/>
  </w:num>
  <w:num w:numId="31">
    <w:abstractNumId w:val="21"/>
  </w:num>
  <w:num w:numId="32">
    <w:abstractNumId w:val="28"/>
  </w:num>
  <w:num w:numId="33">
    <w:abstractNumId w:val="13"/>
  </w:num>
  <w:num w:numId="34">
    <w:abstractNumId w:val="35"/>
  </w:num>
  <w:num w:numId="35">
    <w:abstractNumId w:val="27"/>
  </w:num>
  <w:num w:numId="36">
    <w:abstractNumId w:val="6"/>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A2F"/>
    <w:rsid w:val="00000ED4"/>
    <w:rsid w:val="0000111D"/>
    <w:rsid w:val="000018FC"/>
    <w:rsid w:val="000025BE"/>
    <w:rsid w:val="000027AC"/>
    <w:rsid w:val="00002D60"/>
    <w:rsid w:val="00003AE8"/>
    <w:rsid w:val="00003BEF"/>
    <w:rsid w:val="00005D68"/>
    <w:rsid w:val="000062A8"/>
    <w:rsid w:val="00006464"/>
    <w:rsid w:val="0000650C"/>
    <w:rsid w:val="000108E6"/>
    <w:rsid w:val="00011DB0"/>
    <w:rsid w:val="00013874"/>
    <w:rsid w:val="00014F8F"/>
    <w:rsid w:val="00016364"/>
    <w:rsid w:val="00016984"/>
    <w:rsid w:val="000169CA"/>
    <w:rsid w:val="00016D8A"/>
    <w:rsid w:val="00017579"/>
    <w:rsid w:val="00021B72"/>
    <w:rsid w:val="00021F51"/>
    <w:rsid w:val="0002270D"/>
    <w:rsid w:val="00022BF6"/>
    <w:rsid w:val="00022C3E"/>
    <w:rsid w:val="00024267"/>
    <w:rsid w:val="000261CF"/>
    <w:rsid w:val="00026EF1"/>
    <w:rsid w:val="00026FA8"/>
    <w:rsid w:val="00027320"/>
    <w:rsid w:val="0002799A"/>
    <w:rsid w:val="00031536"/>
    <w:rsid w:val="00031A77"/>
    <w:rsid w:val="00032E6C"/>
    <w:rsid w:val="00033641"/>
    <w:rsid w:val="00033E8F"/>
    <w:rsid w:val="00036F97"/>
    <w:rsid w:val="00037C61"/>
    <w:rsid w:val="00041F63"/>
    <w:rsid w:val="00041FCD"/>
    <w:rsid w:val="00042075"/>
    <w:rsid w:val="0004332A"/>
    <w:rsid w:val="00043C6F"/>
    <w:rsid w:val="00046F4B"/>
    <w:rsid w:val="00050919"/>
    <w:rsid w:val="0005127C"/>
    <w:rsid w:val="000516E4"/>
    <w:rsid w:val="00051FF4"/>
    <w:rsid w:val="0005205B"/>
    <w:rsid w:val="000526F3"/>
    <w:rsid w:val="0005275B"/>
    <w:rsid w:val="00052957"/>
    <w:rsid w:val="00052F4B"/>
    <w:rsid w:val="00054894"/>
    <w:rsid w:val="000558E9"/>
    <w:rsid w:val="00056358"/>
    <w:rsid w:val="00056A76"/>
    <w:rsid w:val="000602C2"/>
    <w:rsid w:val="00060683"/>
    <w:rsid w:val="00060ED8"/>
    <w:rsid w:val="00060FCB"/>
    <w:rsid w:val="000614AB"/>
    <w:rsid w:val="000614E9"/>
    <w:rsid w:val="0006518C"/>
    <w:rsid w:val="000659C9"/>
    <w:rsid w:val="00065F53"/>
    <w:rsid w:val="00066D66"/>
    <w:rsid w:val="000678DE"/>
    <w:rsid w:val="00067AA1"/>
    <w:rsid w:val="00071553"/>
    <w:rsid w:val="00071641"/>
    <w:rsid w:val="00071D07"/>
    <w:rsid w:val="00071D42"/>
    <w:rsid w:val="00073802"/>
    <w:rsid w:val="00075251"/>
    <w:rsid w:val="00075954"/>
    <w:rsid w:val="0007599C"/>
    <w:rsid w:val="00076DED"/>
    <w:rsid w:val="000774FB"/>
    <w:rsid w:val="00077B6C"/>
    <w:rsid w:val="00077BB0"/>
    <w:rsid w:val="000818CE"/>
    <w:rsid w:val="00084660"/>
    <w:rsid w:val="00085285"/>
    <w:rsid w:val="000858F8"/>
    <w:rsid w:val="000861E9"/>
    <w:rsid w:val="00087A2F"/>
    <w:rsid w:val="00090043"/>
    <w:rsid w:val="000910D4"/>
    <w:rsid w:val="0009170E"/>
    <w:rsid w:val="00091CD3"/>
    <w:rsid w:val="00092252"/>
    <w:rsid w:val="0009371F"/>
    <w:rsid w:val="000941CD"/>
    <w:rsid w:val="00097087"/>
    <w:rsid w:val="0009783B"/>
    <w:rsid w:val="00097895"/>
    <w:rsid w:val="000A12F9"/>
    <w:rsid w:val="000A140A"/>
    <w:rsid w:val="000A27FD"/>
    <w:rsid w:val="000A2C68"/>
    <w:rsid w:val="000A399A"/>
    <w:rsid w:val="000A3EBC"/>
    <w:rsid w:val="000A4155"/>
    <w:rsid w:val="000A463C"/>
    <w:rsid w:val="000A4CC1"/>
    <w:rsid w:val="000A5068"/>
    <w:rsid w:val="000A7004"/>
    <w:rsid w:val="000A7B03"/>
    <w:rsid w:val="000B23C3"/>
    <w:rsid w:val="000B53B5"/>
    <w:rsid w:val="000B645F"/>
    <w:rsid w:val="000B64C7"/>
    <w:rsid w:val="000B7069"/>
    <w:rsid w:val="000C021E"/>
    <w:rsid w:val="000C18FF"/>
    <w:rsid w:val="000C224E"/>
    <w:rsid w:val="000C2C88"/>
    <w:rsid w:val="000C3409"/>
    <w:rsid w:val="000C5288"/>
    <w:rsid w:val="000C5F26"/>
    <w:rsid w:val="000C653A"/>
    <w:rsid w:val="000C6628"/>
    <w:rsid w:val="000C697B"/>
    <w:rsid w:val="000C7B4F"/>
    <w:rsid w:val="000D0DAE"/>
    <w:rsid w:val="000D0F53"/>
    <w:rsid w:val="000D2915"/>
    <w:rsid w:val="000D30C5"/>
    <w:rsid w:val="000D329C"/>
    <w:rsid w:val="000D3460"/>
    <w:rsid w:val="000D3BF0"/>
    <w:rsid w:val="000D3C53"/>
    <w:rsid w:val="000D3F81"/>
    <w:rsid w:val="000D45A8"/>
    <w:rsid w:val="000D556B"/>
    <w:rsid w:val="000D55C4"/>
    <w:rsid w:val="000D79A5"/>
    <w:rsid w:val="000D7E1B"/>
    <w:rsid w:val="000E121C"/>
    <w:rsid w:val="000E1BD7"/>
    <w:rsid w:val="000E2D2A"/>
    <w:rsid w:val="000E3C1A"/>
    <w:rsid w:val="000E4446"/>
    <w:rsid w:val="000E4FF9"/>
    <w:rsid w:val="000E6A11"/>
    <w:rsid w:val="000E6BBC"/>
    <w:rsid w:val="000E704A"/>
    <w:rsid w:val="000E7EB6"/>
    <w:rsid w:val="000F0167"/>
    <w:rsid w:val="000F0398"/>
    <w:rsid w:val="000F1519"/>
    <w:rsid w:val="000F225E"/>
    <w:rsid w:val="000F3443"/>
    <w:rsid w:val="000F3EEC"/>
    <w:rsid w:val="000F4032"/>
    <w:rsid w:val="000F4A66"/>
    <w:rsid w:val="000F6367"/>
    <w:rsid w:val="000F70AE"/>
    <w:rsid w:val="000F73F2"/>
    <w:rsid w:val="000F7C3F"/>
    <w:rsid w:val="001009DA"/>
    <w:rsid w:val="00103273"/>
    <w:rsid w:val="00104877"/>
    <w:rsid w:val="00105304"/>
    <w:rsid w:val="001063AF"/>
    <w:rsid w:val="00106E53"/>
    <w:rsid w:val="0010703B"/>
    <w:rsid w:val="001075A2"/>
    <w:rsid w:val="00107B94"/>
    <w:rsid w:val="00107EB9"/>
    <w:rsid w:val="00110D3E"/>
    <w:rsid w:val="001112C2"/>
    <w:rsid w:val="00111676"/>
    <w:rsid w:val="001124BA"/>
    <w:rsid w:val="00112786"/>
    <w:rsid w:val="00112BB8"/>
    <w:rsid w:val="0011355E"/>
    <w:rsid w:val="0011395B"/>
    <w:rsid w:val="00114A8E"/>
    <w:rsid w:val="00114E68"/>
    <w:rsid w:val="0011555A"/>
    <w:rsid w:val="001157BB"/>
    <w:rsid w:val="00115998"/>
    <w:rsid w:val="00115B41"/>
    <w:rsid w:val="00116641"/>
    <w:rsid w:val="00116F48"/>
    <w:rsid w:val="0011723F"/>
    <w:rsid w:val="00117B06"/>
    <w:rsid w:val="00117B2F"/>
    <w:rsid w:val="001255A4"/>
    <w:rsid w:val="00126AB9"/>
    <w:rsid w:val="0013018C"/>
    <w:rsid w:val="001304F6"/>
    <w:rsid w:val="001318BC"/>
    <w:rsid w:val="00132686"/>
    <w:rsid w:val="00133F11"/>
    <w:rsid w:val="001356B3"/>
    <w:rsid w:val="00136BEC"/>
    <w:rsid w:val="0013763C"/>
    <w:rsid w:val="001404F3"/>
    <w:rsid w:val="0014055B"/>
    <w:rsid w:val="00140848"/>
    <w:rsid w:val="00140929"/>
    <w:rsid w:val="00141100"/>
    <w:rsid w:val="00141371"/>
    <w:rsid w:val="001421C5"/>
    <w:rsid w:val="0014493D"/>
    <w:rsid w:val="001450AD"/>
    <w:rsid w:val="0014662F"/>
    <w:rsid w:val="00147057"/>
    <w:rsid w:val="001470A7"/>
    <w:rsid w:val="001509E2"/>
    <w:rsid w:val="00151D5F"/>
    <w:rsid w:val="00153079"/>
    <w:rsid w:val="001541B7"/>
    <w:rsid w:val="001566A8"/>
    <w:rsid w:val="00157EF0"/>
    <w:rsid w:val="0016409D"/>
    <w:rsid w:val="00164F4C"/>
    <w:rsid w:val="00166830"/>
    <w:rsid w:val="00166942"/>
    <w:rsid w:val="00166CA1"/>
    <w:rsid w:val="00166ECC"/>
    <w:rsid w:val="001674DA"/>
    <w:rsid w:val="00167ED0"/>
    <w:rsid w:val="00173305"/>
    <w:rsid w:val="00173370"/>
    <w:rsid w:val="001739E0"/>
    <w:rsid w:val="001747B1"/>
    <w:rsid w:val="00175902"/>
    <w:rsid w:val="0017762A"/>
    <w:rsid w:val="001778CE"/>
    <w:rsid w:val="00177DDA"/>
    <w:rsid w:val="001801E4"/>
    <w:rsid w:val="00180C79"/>
    <w:rsid w:val="00181359"/>
    <w:rsid w:val="001829A7"/>
    <w:rsid w:val="001834F4"/>
    <w:rsid w:val="00184EEF"/>
    <w:rsid w:val="00185F63"/>
    <w:rsid w:val="00187CD6"/>
    <w:rsid w:val="001903EB"/>
    <w:rsid w:val="0019055E"/>
    <w:rsid w:val="0019248E"/>
    <w:rsid w:val="00192D22"/>
    <w:rsid w:val="00192EF1"/>
    <w:rsid w:val="00193980"/>
    <w:rsid w:val="00193D14"/>
    <w:rsid w:val="00193F2C"/>
    <w:rsid w:val="00194EF4"/>
    <w:rsid w:val="001955D7"/>
    <w:rsid w:val="00196E73"/>
    <w:rsid w:val="001975ED"/>
    <w:rsid w:val="001A0F7F"/>
    <w:rsid w:val="001A184D"/>
    <w:rsid w:val="001A3CCB"/>
    <w:rsid w:val="001A4F54"/>
    <w:rsid w:val="001A5E97"/>
    <w:rsid w:val="001A5F62"/>
    <w:rsid w:val="001A7842"/>
    <w:rsid w:val="001A7CF3"/>
    <w:rsid w:val="001B12C5"/>
    <w:rsid w:val="001B33C9"/>
    <w:rsid w:val="001B398D"/>
    <w:rsid w:val="001B4AB3"/>
    <w:rsid w:val="001B5651"/>
    <w:rsid w:val="001B5852"/>
    <w:rsid w:val="001B58EE"/>
    <w:rsid w:val="001B6C30"/>
    <w:rsid w:val="001B6E1C"/>
    <w:rsid w:val="001C1201"/>
    <w:rsid w:val="001C25C2"/>
    <w:rsid w:val="001C374D"/>
    <w:rsid w:val="001C4D66"/>
    <w:rsid w:val="001C6B49"/>
    <w:rsid w:val="001D1860"/>
    <w:rsid w:val="001D222C"/>
    <w:rsid w:val="001D3AEE"/>
    <w:rsid w:val="001D5077"/>
    <w:rsid w:val="001D5437"/>
    <w:rsid w:val="001D5A53"/>
    <w:rsid w:val="001D6473"/>
    <w:rsid w:val="001D6F10"/>
    <w:rsid w:val="001D7066"/>
    <w:rsid w:val="001D7396"/>
    <w:rsid w:val="001D7B36"/>
    <w:rsid w:val="001D7E87"/>
    <w:rsid w:val="001E0167"/>
    <w:rsid w:val="001E076D"/>
    <w:rsid w:val="001E0AFE"/>
    <w:rsid w:val="001E0B7D"/>
    <w:rsid w:val="001E0CC4"/>
    <w:rsid w:val="001E1B54"/>
    <w:rsid w:val="001E2D06"/>
    <w:rsid w:val="001E51F4"/>
    <w:rsid w:val="001E5825"/>
    <w:rsid w:val="001E6CCF"/>
    <w:rsid w:val="001E7101"/>
    <w:rsid w:val="001E7D33"/>
    <w:rsid w:val="001E7E37"/>
    <w:rsid w:val="001E7E6A"/>
    <w:rsid w:val="001E7E8E"/>
    <w:rsid w:val="001F0691"/>
    <w:rsid w:val="001F094E"/>
    <w:rsid w:val="001F0DEA"/>
    <w:rsid w:val="001F11EA"/>
    <w:rsid w:val="001F209B"/>
    <w:rsid w:val="001F2133"/>
    <w:rsid w:val="001F2730"/>
    <w:rsid w:val="001F2C98"/>
    <w:rsid w:val="001F2DE7"/>
    <w:rsid w:val="001F5A3D"/>
    <w:rsid w:val="001F5AF0"/>
    <w:rsid w:val="001F5DF5"/>
    <w:rsid w:val="001F7E28"/>
    <w:rsid w:val="001F7E94"/>
    <w:rsid w:val="00200C25"/>
    <w:rsid w:val="002019F4"/>
    <w:rsid w:val="002037D0"/>
    <w:rsid w:val="0020437F"/>
    <w:rsid w:val="0020527C"/>
    <w:rsid w:val="00205F20"/>
    <w:rsid w:val="00206167"/>
    <w:rsid w:val="002074C4"/>
    <w:rsid w:val="00210272"/>
    <w:rsid w:val="00210589"/>
    <w:rsid w:val="00211570"/>
    <w:rsid w:val="002115C9"/>
    <w:rsid w:val="00212968"/>
    <w:rsid w:val="00213956"/>
    <w:rsid w:val="0021411F"/>
    <w:rsid w:val="00214461"/>
    <w:rsid w:val="0021472F"/>
    <w:rsid w:val="00214D0A"/>
    <w:rsid w:val="00216D09"/>
    <w:rsid w:val="00216FB1"/>
    <w:rsid w:val="00220B65"/>
    <w:rsid w:val="00220C9A"/>
    <w:rsid w:val="00221210"/>
    <w:rsid w:val="00221D41"/>
    <w:rsid w:val="00222AD3"/>
    <w:rsid w:val="0022428A"/>
    <w:rsid w:val="002246C1"/>
    <w:rsid w:val="0022480A"/>
    <w:rsid w:val="002248C7"/>
    <w:rsid w:val="002255B2"/>
    <w:rsid w:val="00226852"/>
    <w:rsid w:val="002313AE"/>
    <w:rsid w:val="00232E9D"/>
    <w:rsid w:val="00232F2D"/>
    <w:rsid w:val="00235D3D"/>
    <w:rsid w:val="0023609C"/>
    <w:rsid w:val="00237243"/>
    <w:rsid w:val="00240DB4"/>
    <w:rsid w:val="0024222B"/>
    <w:rsid w:val="00242FC7"/>
    <w:rsid w:val="002444C6"/>
    <w:rsid w:val="002455AC"/>
    <w:rsid w:val="002462EF"/>
    <w:rsid w:val="00246345"/>
    <w:rsid w:val="00246C04"/>
    <w:rsid w:val="00246E71"/>
    <w:rsid w:val="00250329"/>
    <w:rsid w:val="00253445"/>
    <w:rsid w:val="00253452"/>
    <w:rsid w:val="002535D8"/>
    <w:rsid w:val="00253FBF"/>
    <w:rsid w:val="0025419A"/>
    <w:rsid w:val="00254852"/>
    <w:rsid w:val="002549F9"/>
    <w:rsid w:val="00254C26"/>
    <w:rsid w:val="00255957"/>
    <w:rsid w:val="002565AC"/>
    <w:rsid w:val="002568FF"/>
    <w:rsid w:val="00256FBF"/>
    <w:rsid w:val="00257E2A"/>
    <w:rsid w:val="0026118B"/>
    <w:rsid w:val="00262444"/>
    <w:rsid w:val="00263053"/>
    <w:rsid w:val="00263B9D"/>
    <w:rsid w:val="00264524"/>
    <w:rsid w:val="0026452A"/>
    <w:rsid w:val="00265135"/>
    <w:rsid w:val="00266922"/>
    <w:rsid w:val="00272A5E"/>
    <w:rsid w:val="00273BD0"/>
    <w:rsid w:val="00275348"/>
    <w:rsid w:val="002756C3"/>
    <w:rsid w:val="0027585A"/>
    <w:rsid w:val="002761D2"/>
    <w:rsid w:val="00276C07"/>
    <w:rsid w:val="002777E9"/>
    <w:rsid w:val="002825E9"/>
    <w:rsid w:val="00283325"/>
    <w:rsid w:val="00283622"/>
    <w:rsid w:val="00284514"/>
    <w:rsid w:val="00285266"/>
    <w:rsid w:val="002853BE"/>
    <w:rsid w:val="002854BB"/>
    <w:rsid w:val="002863AD"/>
    <w:rsid w:val="00293799"/>
    <w:rsid w:val="0029451B"/>
    <w:rsid w:val="0029494F"/>
    <w:rsid w:val="002954D3"/>
    <w:rsid w:val="00296D93"/>
    <w:rsid w:val="002A08A6"/>
    <w:rsid w:val="002A0958"/>
    <w:rsid w:val="002A0E27"/>
    <w:rsid w:val="002A15FD"/>
    <w:rsid w:val="002A1D38"/>
    <w:rsid w:val="002A21EA"/>
    <w:rsid w:val="002A29B4"/>
    <w:rsid w:val="002A30E3"/>
    <w:rsid w:val="002A33F7"/>
    <w:rsid w:val="002A3AFC"/>
    <w:rsid w:val="002A3C8A"/>
    <w:rsid w:val="002A5460"/>
    <w:rsid w:val="002A5A3F"/>
    <w:rsid w:val="002A6719"/>
    <w:rsid w:val="002A7D3B"/>
    <w:rsid w:val="002A7FF6"/>
    <w:rsid w:val="002B0A03"/>
    <w:rsid w:val="002B1AE0"/>
    <w:rsid w:val="002B1B1E"/>
    <w:rsid w:val="002B1E75"/>
    <w:rsid w:val="002B4D79"/>
    <w:rsid w:val="002B5A29"/>
    <w:rsid w:val="002B61CE"/>
    <w:rsid w:val="002C03CF"/>
    <w:rsid w:val="002C24D3"/>
    <w:rsid w:val="002C2947"/>
    <w:rsid w:val="002C2F7B"/>
    <w:rsid w:val="002C458D"/>
    <w:rsid w:val="002C76B7"/>
    <w:rsid w:val="002D1282"/>
    <w:rsid w:val="002D1E8C"/>
    <w:rsid w:val="002D2217"/>
    <w:rsid w:val="002D232F"/>
    <w:rsid w:val="002D240F"/>
    <w:rsid w:val="002D2DE2"/>
    <w:rsid w:val="002D4ACA"/>
    <w:rsid w:val="002D5429"/>
    <w:rsid w:val="002D551A"/>
    <w:rsid w:val="002D6C6D"/>
    <w:rsid w:val="002D70FA"/>
    <w:rsid w:val="002E02F8"/>
    <w:rsid w:val="002E097D"/>
    <w:rsid w:val="002E0C69"/>
    <w:rsid w:val="002E49F7"/>
    <w:rsid w:val="002E4D08"/>
    <w:rsid w:val="002E661D"/>
    <w:rsid w:val="002E7E6F"/>
    <w:rsid w:val="002E7F1B"/>
    <w:rsid w:val="002F0C72"/>
    <w:rsid w:val="002F1A67"/>
    <w:rsid w:val="002F1ABB"/>
    <w:rsid w:val="002F1AFA"/>
    <w:rsid w:val="002F1D90"/>
    <w:rsid w:val="002F24D1"/>
    <w:rsid w:val="002F2524"/>
    <w:rsid w:val="002F31D6"/>
    <w:rsid w:val="002F400F"/>
    <w:rsid w:val="002F453A"/>
    <w:rsid w:val="002F6B0C"/>
    <w:rsid w:val="002F756B"/>
    <w:rsid w:val="00300ABC"/>
    <w:rsid w:val="00304CD9"/>
    <w:rsid w:val="00305C07"/>
    <w:rsid w:val="0030623A"/>
    <w:rsid w:val="00306F43"/>
    <w:rsid w:val="00313365"/>
    <w:rsid w:val="003134A4"/>
    <w:rsid w:val="00314454"/>
    <w:rsid w:val="00315F08"/>
    <w:rsid w:val="0031630E"/>
    <w:rsid w:val="0031689F"/>
    <w:rsid w:val="00317823"/>
    <w:rsid w:val="00320E63"/>
    <w:rsid w:val="003218FA"/>
    <w:rsid w:val="00321D1B"/>
    <w:rsid w:val="003227A5"/>
    <w:rsid w:val="00322C40"/>
    <w:rsid w:val="00323258"/>
    <w:rsid w:val="00323A4B"/>
    <w:rsid w:val="00323ACF"/>
    <w:rsid w:val="0032449F"/>
    <w:rsid w:val="00325766"/>
    <w:rsid w:val="00325D59"/>
    <w:rsid w:val="003264D0"/>
    <w:rsid w:val="00330FDF"/>
    <w:rsid w:val="0033147B"/>
    <w:rsid w:val="00331D64"/>
    <w:rsid w:val="00332AC5"/>
    <w:rsid w:val="0033388C"/>
    <w:rsid w:val="003339E4"/>
    <w:rsid w:val="00333E7D"/>
    <w:rsid w:val="00336146"/>
    <w:rsid w:val="00336D03"/>
    <w:rsid w:val="00337F77"/>
    <w:rsid w:val="00340651"/>
    <w:rsid w:val="003409C5"/>
    <w:rsid w:val="003424D5"/>
    <w:rsid w:val="003434AD"/>
    <w:rsid w:val="003446F0"/>
    <w:rsid w:val="00345224"/>
    <w:rsid w:val="00347BE4"/>
    <w:rsid w:val="003521FB"/>
    <w:rsid w:val="00352967"/>
    <w:rsid w:val="003535CE"/>
    <w:rsid w:val="00353B9A"/>
    <w:rsid w:val="00353D83"/>
    <w:rsid w:val="00354282"/>
    <w:rsid w:val="0035515B"/>
    <w:rsid w:val="00356439"/>
    <w:rsid w:val="00356CB1"/>
    <w:rsid w:val="00361456"/>
    <w:rsid w:val="003624A9"/>
    <w:rsid w:val="003625BA"/>
    <w:rsid w:val="003628F9"/>
    <w:rsid w:val="003638A0"/>
    <w:rsid w:val="003638D7"/>
    <w:rsid w:val="0036618F"/>
    <w:rsid w:val="00366255"/>
    <w:rsid w:val="0036677C"/>
    <w:rsid w:val="00366846"/>
    <w:rsid w:val="0036731D"/>
    <w:rsid w:val="00367CD7"/>
    <w:rsid w:val="00367E0D"/>
    <w:rsid w:val="003722CD"/>
    <w:rsid w:val="003723BE"/>
    <w:rsid w:val="00372511"/>
    <w:rsid w:val="00372C42"/>
    <w:rsid w:val="00372F6E"/>
    <w:rsid w:val="00373724"/>
    <w:rsid w:val="00373B17"/>
    <w:rsid w:val="003760A2"/>
    <w:rsid w:val="0037796E"/>
    <w:rsid w:val="003800FE"/>
    <w:rsid w:val="003807FC"/>
    <w:rsid w:val="00380A74"/>
    <w:rsid w:val="00381FC1"/>
    <w:rsid w:val="00382428"/>
    <w:rsid w:val="00382726"/>
    <w:rsid w:val="00383655"/>
    <w:rsid w:val="003838EA"/>
    <w:rsid w:val="0038417E"/>
    <w:rsid w:val="003853FA"/>
    <w:rsid w:val="00385A66"/>
    <w:rsid w:val="00386E0D"/>
    <w:rsid w:val="00387859"/>
    <w:rsid w:val="00387A99"/>
    <w:rsid w:val="003907BD"/>
    <w:rsid w:val="003909DA"/>
    <w:rsid w:val="00391700"/>
    <w:rsid w:val="003929E7"/>
    <w:rsid w:val="00392AEA"/>
    <w:rsid w:val="00392F05"/>
    <w:rsid w:val="00393C2F"/>
    <w:rsid w:val="00394D50"/>
    <w:rsid w:val="0039539C"/>
    <w:rsid w:val="00397C96"/>
    <w:rsid w:val="003A0D6B"/>
    <w:rsid w:val="003A1D6B"/>
    <w:rsid w:val="003A1E8B"/>
    <w:rsid w:val="003A4B34"/>
    <w:rsid w:val="003A4CB8"/>
    <w:rsid w:val="003A5975"/>
    <w:rsid w:val="003A5B94"/>
    <w:rsid w:val="003B00D3"/>
    <w:rsid w:val="003B0CA8"/>
    <w:rsid w:val="003B137D"/>
    <w:rsid w:val="003B5752"/>
    <w:rsid w:val="003B5C42"/>
    <w:rsid w:val="003B5DA9"/>
    <w:rsid w:val="003B5E32"/>
    <w:rsid w:val="003B5EC1"/>
    <w:rsid w:val="003B6253"/>
    <w:rsid w:val="003B6477"/>
    <w:rsid w:val="003B668F"/>
    <w:rsid w:val="003C1817"/>
    <w:rsid w:val="003C1B8E"/>
    <w:rsid w:val="003C2CD9"/>
    <w:rsid w:val="003C3A24"/>
    <w:rsid w:val="003C3C9F"/>
    <w:rsid w:val="003C3F42"/>
    <w:rsid w:val="003C43F4"/>
    <w:rsid w:val="003C48ED"/>
    <w:rsid w:val="003C61B9"/>
    <w:rsid w:val="003D0CD6"/>
    <w:rsid w:val="003D1881"/>
    <w:rsid w:val="003D1A7E"/>
    <w:rsid w:val="003D26E0"/>
    <w:rsid w:val="003D2858"/>
    <w:rsid w:val="003D2FAF"/>
    <w:rsid w:val="003D41C6"/>
    <w:rsid w:val="003D4747"/>
    <w:rsid w:val="003D5383"/>
    <w:rsid w:val="003D6F4B"/>
    <w:rsid w:val="003D70CB"/>
    <w:rsid w:val="003E0A68"/>
    <w:rsid w:val="003E1A21"/>
    <w:rsid w:val="003E1CAC"/>
    <w:rsid w:val="003E3508"/>
    <w:rsid w:val="003E36A6"/>
    <w:rsid w:val="003E5B19"/>
    <w:rsid w:val="003E5CAC"/>
    <w:rsid w:val="003E6739"/>
    <w:rsid w:val="003E6D83"/>
    <w:rsid w:val="003E784E"/>
    <w:rsid w:val="003F0289"/>
    <w:rsid w:val="003F0B05"/>
    <w:rsid w:val="003F0CA6"/>
    <w:rsid w:val="003F1096"/>
    <w:rsid w:val="003F1D8A"/>
    <w:rsid w:val="003F3778"/>
    <w:rsid w:val="003F399D"/>
    <w:rsid w:val="003F4BFD"/>
    <w:rsid w:val="003F4D23"/>
    <w:rsid w:val="003F5B81"/>
    <w:rsid w:val="003F642C"/>
    <w:rsid w:val="0040186A"/>
    <w:rsid w:val="004020E1"/>
    <w:rsid w:val="004022FD"/>
    <w:rsid w:val="0040335D"/>
    <w:rsid w:val="004035BD"/>
    <w:rsid w:val="00404430"/>
    <w:rsid w:val="00405779"/>
    <w:rsid w:val="00407F9F"/>
    <w:rsid w:val="00410AC3"/>
    <w:rsid w:val="00414306"/>
    <w:rsid w:val="00414CF7"/>
    <w:rsid w:val="00414E05"/>
    <w:rsid w:val="00415A47"/>
    <w:rsid w:val="004165F6"/>
    <w:rsid w:val="00416850"/>
    <w:rsid w:val="004168A8"/>
    <w:rsid w:val="004168AE"/>
    <w:rsid w:val="00417388"/>
    <w:rsid w:val="004201C8"/>
    <w:rsid w:val="00421223"/>
    <w:rsid w:val="004212F6"/>
    <w:rsid w:val="00421F64"/>
    <w:rsid w:val="00422B9A"/>
    <w:rsid w:val="00422C3C"/>
    <w:rsid w:val="00423469"/>
    <w:rsid w:val="00423A7C"/>
    <w:rsid w:val="00427565"/>
    <w:rsid w:val="004300B6"/>
    <w:rsid w:val="00430835"/>
    <w:rsid w:val="00430D11"/>
    <w:rsid w:val="00430DCB"/>
    <w:rsid w:val="004311E0"/>
    <w:rsid w:val="0043279F"/>
    <w:rsid w:val="00433E97"/>
    <w:rsid w:val="00433F80"/>
    <w:rsid w:val="004340CB"/>
    <w:rsid w:val="0043459C"/>
    <w:rsid w:val="004346AB"/>
    <w:rsid w:val="00434CEA"/>
    <w:rsid w:val="00436DD9"/>
    <w:rsid w:val="004400DF"/>
    <w:rsid w:val="0044014A"/>
    <w:rsid w:val="00440BB6"/>
    <w:rsid w:val="00441B13"/>
    <w:rsid w:val="00441E78"/>
    <w:rsid w:val="004429E8"/>
    <w:rsid w:val="00442EB2"/>
    <w:rsid w:val="00443536"/>
    <w:rsid w:val="004441AE"/>
    <w:rsid w:val="00444563"/>
    <w:rsid w:val="00444DB7"/>
    <w:rsid w:val="00444FE0"/>
    <w:rsid w:val="00445133"/>
    <w:rsid w:val="004456CD"/>
    <w:rsid w:val="00445B8D"/>
    <w:rsid w:val="004509F8"/>
    <w:rsid w:val="00450C3E"/>
    <w:rsid w:val="00451CD8"/>
    <w:rsid w:val="004531CF"/>
    <w:rsid w:val="0045514E"/>
    <w:rsid w:val="00456823"/>
    <w:rsid w:val="00457A88"/>
    <w:rsid w:val="00457A8C"/>
    <w:rsid w:val="00460FBF"/>
    <w:rsid w:val="0046164E"/>
    <w:rsid w:val="00461DF6"/>
    <w:rsid w:val="00462E8D"/>
    <w:rsid w:val="004636EB"/>
    <w:rsid w:val="0046411D"/>
    <w:rsid w:val="00466A4C"/>
    <w:rsid w:val="00466E6A"/>
    <w:rsid w:val="00470357"/>
    <w:rsid w:val="004706C8"/>
    <w:rsid w:val="004719BE"/>
    <w:rsid w:val="004728C1"/>
    <w:rsid w:val="00474A53"/>
    <w:rsid w:val="00474D6C"/>
    <w:rsid w:val="004752CB"/>
    <w:rsid w:val="004752E1"/>
    <w:rsid w:val="00476397"/>
    <w:rsid w:val="00477DA7"/>
    <w:rsid w:val="00480DBB"/>
    <w:rsid w:val="00480EDE"/>
    <w:rsid w:val="00481F68"/>
    <w:rsid w:val="0048291D"/>
    <w:rsid w:val="00482BFF"/>
    <w:rsid w:val="004836FD"/>
    <w:rsid w:val="00484190"/>
    <w:rsid w:val="00484DDE"/>
    <w:rsid w:val="004861B5"/>
    <w:rsid w:val="0048695A"/>
    <w:rsid w:val="004870B5"/>
    <w:rsid w:val="00487218"/>
    <w:rsid w:val="004875E0"/>
    <w:rsid w:val="0048778A"/>
    <w:rsid w:val="00487A16"/>
    <w:rsid w:val="00491B39"/>
    <w:rsid w:val="00491BEE"/>
    <w:rsid w:val="00492501"/>
    <w:rsid w:val="00493047"/>
    <w:rsid w:val="004933A3"/>
    <w:rsid w:val="00493583"/>
    <w:rsid w:val="0049528C"/>
    <w:rsid w:val="00495809"/>
    <w:rsid w:val="00495FE2"/>
    <w:rsid w:val="004972BA"/>
    <w:rsid w:val="0049796A"/>
    <w:rsid w:val="00497EFD"/>
    <w:rsid w:val="004A3683"/>
    <w:rsid w:val="004A4A6A"/>
    <w:rsid w:val="004A4B22"/>
    <w:rsid w:val="004A4B66"/>
    <w:rsid w:val="004A530F"/>
    <w:rsid w:val="004A53EE"/>
    <w:rsid w:val="004A6819"/>
    <w:rsid w:val="004A7650"/>
    <w:rsid w:val="004A7FA1"/>
    <w:rsid w:val="004B009E"/>
    <w:rsid w:val="004B0320"/>
    <w:rsid w:val="004B0FFA"/>
    <w:rsid w:val="004B11CC"/>
    <w:rsid w:val="004B3742"/>
    <w:rsid w:val="004B5161"/>
    <w:rsid w:val="004B5339"/>
    <w:rsid w:val="004B5A4F"/>
    <w:rsid w:val="004B5C89"/>
    <w:rsid w:val="004B5D66"/>
    <w:rsid w:val="004B64F1"/>
    <w:rsid w:val="004B6D0C"/>
    <w:rsid w:val="004C01EC"/>
    <w:rsid w:val="004C1DBA"/>
    <w:rsid w:val="004C1EAE"/>
    <w:rsid w:val="004C2010"/>
    <w:rsid w:val="004C2BDE"/>
    <w:rsid w:val="004C3A6D"/>
    <w:rsid w:val="004C6972"/>
    <w:rsid w:val="004C7D3C"/>
    <w:rsid w:val="004C7EAB"/>
    <w:rsid w:val="004D015E"/>
    <w:rsid w:val="004D0665"/>
    <w:rsid w:val="004D0C24"/>
    <w:rsid w:val="004D0F43"/>
    <w:rsid w:val="004D1FA8"/>
    <w:rsid w:val="004D22DF"/>
    <w:rsid w:val="004D2B84"/>
    <w:rsid w:val="004D3BF8"/>
    <w:rsid w:val="004D568F"/>
    <w:rsid w:val="004D5D6B"/>
    <w:rsid w:val="004D5F28"/>
    <w:rsid w:val="004D614E"/>
    <w:rsid w:val="004D7832"/>
    <w:rsid w:val="004D7FC6"/>
    <w:rsid w:val="004E04DE"/>
    <w:rsid w:val="004E16D0"/>
    <w:rsid w:val="004E1787"/>
    <w:rsid w:val="004E3AB8"/>
    <w:rsid w:val="004E5CE3"/>
    <w:rsid w:val="004E78C7"/>
    <w:rsid w:val="004F132C"/>
    <w:rsid w:val="004F14BA"/>
    <w:rsid w:val="004F23C2"/>
    <w:rsid w:val="004F3A39"/>
    <w:rsid w:val="004F681B"/>
    <w:rsid w:val="00500B39"/>
    <w:rsid w:val="00503C69"/>
    <w:rsid w:val="00504078"/>
    <w:rsid w:val="00504087"/>
    <w:rsid w:val="005041DB"/>
    <w:rsid w:val="00504309"/>
    <w:rsid w:val="00504E13"/>
    <w:rsid w:val="00505C00"/>
    <w:rsid w:val="00505C73"/>
    <w:rsid w:val="00506027"/>
    <w:rsid w:val="0050646F"/>
    <w:rsid w:val="00506BBD"/>
    <w:rsid w:val="005074AA"/>
    <w:rsid w:val="005078BE"/>
    <w:rsid w:val="00510F90"/>
    <w:rsid w:val="00511661"/>
    <w:rsid w:val="005118D0"/>
    <w:rsid w:val="00512839"/>
    <w:rsid w:val="00513EB5"/>
    <w:rsid w:val="00515064"/>
    <w:rsid w:val="00515301"/>
    <w:rsid w:val="005164FE"/>
    <w:rsid w:val="00520EDD"/>
    <w:rsid w:val="00521266"/>
    <w:rsid w:val="00521EBC"/>
    <w:rsid w:val="005230E9"/>
    <w:rsid w:val="0052556B"/>
    <w:rsid w:val="00526950"/>
    <w:rsid w:val="00527409"/>
    <w:rsid w:val="00527711"/>
    <w:rsid w:val="00527AF8"/>
    <w:rsid w:val="005313BF"/>
    <w:rsid w:val="00532446"/>
    <w:rsid w:val="00532BA0"/>
    <w:rsid w:val="00533B01"/>
    <w:rsid w:val="005343D2"/>
    <w:rsid w:val="00534D70"/>
    <w:rsid w:val="00534DA8"/>
    <w:rsid w:val="005352B7"/>
    <w:rsid w:val="00535520"/>
    <w:rsid w:val="00535B94"/>
    <w:rsid w:val="00535BB7"/>
    <w:rsid w:val="005367AB"/>
    <w:rsid w:val="00536B67"/>
    <w:rsid w:val="00540843"/>
    <w:rsid w:val="0054115E"/>
    <w:rsid w:val="005413A7"/>
    <w:rsid w:val="00541C7D"/>
    <w:rsid w:val="00541D94"/>
    <w:rsid w:val="00542276"/>
    <w:rsid w:val="00542B7C"/>
    <w:rsid w:val="005438CA"/>
    <w:rsid w:val="00543E27"/>
    <w:rsid w:val="0054530D"/>
    <w:rsid w:val="00545463"/>
    <w:rsid w:val="00545BA6"/>
    <w:rsid w:val="00546699"/>
    <w:rsid w:val="00547028"/>
    <w:rsid w:val="0054703B"/>
    <w:rsid w:val="00550EED"/>
    <w:rsid w:val="005515A7"/>
    <w:rsid w:val="00551C76"/>
    <w:rsid w:val="00552C32"/>
    <w:rsid w:val="00555173"/>
    <w:rsid w:val="00555367"/>
    <w:rsid w:val="005565C4"/>
    <w:rsid w:val="0055770A"/>
    <w:rsid w:val="005605FF"/>
    <w:rsid w:val="0056096D"/>
    <w:rsid w:val="00560C73"/>
    <w:rsid w:val="00563026"/>
    <w:rsid w:val="00563578"/>
    <w:rsid w:val="00563809"/>
    <w:rsid w:val="00564068"/>
    <w:rsid w:val="00564CAE"/>
    <w:rsid w:val="0056574D"/>
    <w:rsid w:val="00567579"/>
    <w:rsid w:val="005676E8"/>
    <w:rsid w:val="0057148A"/>
    <w:rsid w:val="005721D4"/>
    <w:rsid w:val="00572429"/>
    <w:rsid w:val="00572F4A"/>
    <w:rsid w:val="00573E1A"/>
    <w:rsid w:val="00574B5D"/>
    <w:rsid w:val="00575A54"/>
    <w:rsid w:val="00576513"/>
    <w:rsid w:val="00576CC3"/>
    <w:rsid w:val="00576E14"/>
    <w:rsid w:val="00577406"/>
    <w:rsid w:val="0058263E"/>
    <w:rsid w:val="0058292D"/>
    <w:rsid w:val="00584150"/>
    <w:rsid w:val="005850BC"/>
    <w:rsid w:val="00585574"/>
    <w:rsid w:val="0058560F"/>
    <w:rsid w:val="00585DB3"/>
    <w:rsid w:val="005869FB"/>
    <w:rsid w:val="005873FE"/>
    <w:rsid w:val="00587B14"/>
    <w:rsid w:val="005901B8"/>
    <w:rsid w:val="0059145C"/>
    <w:rsid w:val="005916C2"/>
    <w:rsid w:val="00591EFC"/>
    <w:rsid w:val="00592554"/>
    <w:rsid w:val="005926D2"/>
    <w:rsid w:val="00592B89"/>
    <w:rsid w:val="00593373"/>
    <w:rsid w:val="00593559"/>
    <w:rsid w:val="00593B2B"/>
    <w:rsid w:val="005949B2"/>
    <w:rsid w:val="005953BC"/>
    <w:rsid w:val="00595874"/>
    <w:rsid w:val="00597489"/>
    <w:rsid w:val="005A1889"/>
    <w:rsid w:val="005A1AFB"/>
    <w:rsid w:val="005A2155"/>
    <w:rsid w:val="005A282B"/>
    <w:rsid w:val="005A3287"/>
    <w:rsid w:val="005A40A6"/>
    <w:rsid w:val="005A4DA9"/>
    <w:rsid w:val="005A5CED"/>
    <w:rsid w:val="005A670B"/>
    <w:rsid w:val="005A796B"/>
    <w:rsid w:val="005B074B"/>
    <w:rsid w:val="005B0942"/>
    <w:rsid w:val="005B14D1"/>
    <w:rsid w:val="005B196C"/>
    <w:rsid w:val="005B19BA"/>
    <w:rsid w:val="005B1C9D"/>
    <w:rsid w:val="005B286F"/>
    <w:rsid w:val="005B2971"/>
    <w:rsid w:val="005B2B0D"/>
    <w:rsid w:val="005B2C11"/>
    <w:rsid w:val="005B2E1A"/>
    <w:rsid w:val="005B4D4E"/>
    <w:rsid w:val="005B5348"/>
    <w:rsid w:val="005B7A95"/>
    <w:rsid w:val="005C06E8"/>
    <w:rsid w:val="005C0F97"/>
    <w:rsid w:val="005C1668"/>
    <w:rsid w:val="005C3471"/>
    <w:rsid w:val="005C34EA"/>
    <w:rsid w:val="005C410D"/>
    <w:rsid w:val="005C46F0"/>
    <w:rsid w:val="005C51B2"/>
    <w:rsid w:val="005C69C7"/>
    <w:rsid w:val="005D01F6"/>
    <w:rsid w:val="005D1C55"/>
    <w:rsid w:val="005D2522"/>
    <w:rsid w:val="005D3345"/>
    <w:rsid w:val="005D37F4"/>
    <w:rsid w:val="005D5DC7"/>
    <w:rsid w:val="005D66D4"/>
    <w:rsid w:val="005D6D65"/>
    <w:rsid w:val="005D72B9"/>
    <w:rsid w:val="005E199C"/>
    <w:rsid w:val="005E3052"/>
    <w:rsid w:val="005E363F"/>
    <w:rsid w:val="005E36F9"/>
    <w:rsid w:val="005E3F9C"/>
    <w:rsid w:val="005E4A92"/>
    <w:rsid w:val="005E539B"/>
    <w:rsid w:val="005E53BC"/>
    <w:rsid w:val="005E577E"/>
    <w:rsid w:val="005E5826"/>
    <w:rsid w:val="005E5A07"/>
    <w:rsid w:val="005E6B91"/>
    <w:rsid w:val="005E70AC"/>
    <w:rsid w:val="005F0BAF"/>
    <w:rsid w:val="005F173F"/>
    <w:rsid w:val="005F30A2"/>
    <w:rsid w:val="005F55E1"/>
    <w:rsid w:val="005F646A"/>
    <w:rsid w:val="005F69D1"/>
    <w:rsid w:val="005F7503"/>
    <w:rsid w:val="005F751D"/>
    <w:rsid w:val="005F755D"/>
    <w:rsid w:val="005F7D37"/>
    <w:rsid w:val="005F7EB5"/>
    <w:rsid w:val="0060075A"/>
    <w:rsid w:val="00601842"/>
    <w:rsid w:val="00601CD7"/>
    <w:rsid w:val="00602167"/>
    <w:rsid w:val="00602954"/>
    <w:rsid w:val="00602B5C"/>
    <w:rsid w:val="00602F5E"/>
    <w:rsid w:val="0060320B"/>
    <w:rsid w:val="0060342E"/>
    <w:rsid w:val="00604EEE"/>
    <w:rsid w:val="00605686"/>
    <w:rsid w:val="00606789"/>
    <w:rsid w:val="00607547"/>
    <w:rsid w:val="006077F1"/>
    <w:rsid w:val="00607A39"/>
    <w:rsid w:val="00610AD3"/>
    <w:rsid w:val="00610E50"/>
    <w:rsid w:val="00611536"/>
    <w:rsid w:val="00611718"/>
    <w:rsid w:val="00611EAF"/>
    <w:rsid w:val="006135A4"/>
    <w:rsid w:val="00613915"/>
    <w:rsid w:val="00613D6D"/>
    <w:rsid w:val="00615E3C"/>
    <w:rsid w:val="0061671C"/>
    <w:rsid w:val="0062092A"/>
    <w:rsid w:val="00620F89"/>
    <w:rsid w:val="006218F6"/>
    <w:rsid w:val="0062209A"/>
    <w:rsid w:val="00623E94"/>
    <w:rsid w:val="006250D5"/>
    <w:rsid w:val="006258EB"/>
    <w:rsid w:val="00626C2C"/>
    <w:rsid w:val="00626E17"/>
    <w:rsid w:val="00627936"/>
    <w:rsid w:val="00627C7D"/>
    <w:rsid w:val="00631A54"/>
    <w:rsid w:val="006329F6"/>
    <w:rsid w:val="00633C16"/>
    <w:rsid w:val="00633CDC"/>
    <w:rsid w:val="00634777"/>
    <w:rsid w:val="00634974"/>
    <w:rsid w:val="00635296"/>
    <w:rsid w:val="00636AB7"/>
    <w:rsid w:val="0063718C"/>
    <w:rsid w:val="00637832"/>
    <w:rsid w:val="00637B0F"/>
    <w:rsid w:val="00637B5F"/>
    <w:rsid w:val="00642A78"/>
    <w:rsid w:val="0064339D"/>
    <w:rsid w:val="00643507"/>
    <w:rsid w:val="00644362"/>
    <w:rsid w:val="00645F0B"/>
    <w:rsid w:val="00646952"/>
    <w:rsid w:val="0064780C"/>
    <w:rsid w:val="00650862"/>
    <w:rsid w:val="0065105D"/>
    <w:rsid w:val="00651B86"/>
    <w:rsid w:val="00653AB1"/>
    <w:rsid w:val="00653AF5"/>
    <w:rsid w:val="00655385"/>
    <w:rsid w:val="00655D04"/>
    <w:rsid w:val="00656533"/>
    <w:rsid w:val="0065798C"/>
    <w:rsid w:val="0066111A"/>
    <w:rsid w:val="006619A1"/>
    <w:rsid w:val="0066329B"/>
    <w:rsid w:val="006636E3"/>
    <w:rsid w:val="00663A57"/>
    <w:rsid w:val="006656D1"/>
    <w:rsid w:val="00666BFD"/>
    <w:rsid w:val="00670B12"/>
    <w:rsid w:val="00671458"/>
    <w:rsid w:val="00672469"/>
    <w:rsid w:val="00672FCF"/>
    <w:rsid w:val="0067336B"/>
    <w:rsid w:val="00673889"/>
    <w:rsid w:val="006738C8"/>
    <w:rsid w:val="00673ADF"/>
    <w:rsid w:val="00673AFE"/>
    <w:rsid w:val="00674A4C"/>
    <w:rsid w:val="006773B3"/>
    <w:rsid w:val="006774BE"/>
    <w:rsid w:val="006775E8"/>
    <w:rsid w:val="00680144"/>
    <w:rsid w:val="0068045E"/>
    <w:rsid w:val="0068244E"/>
    <w:rsid w:val="00682A32"/>
    <w:rsid w:val="0068324A"/>
    <w:rsid w:val="006833DA"/>
    <w:rsid w:val="0068375F"/>
    <w:rsid w:val="006841B7"/>
    <w:rsid w:val="006844E0"/>
    <w:rsid w:val="006854DE"/>
    <w:rsid w:val="00685A47"/>
    <w:rsid w:val="00686596"/>
    <w:rsid w:val="006868A9"/>
    <w:rsid w:val="006869F5"/>
    <w:rsid w:val="006871E2"/>
    <w:rsid w:val="006879C1"/>
    <w:rsid w:val="00687EDF"/>
    <w:rsid w:val="0069362A"/>
    <w:rsid w:val="00695C87"/>
    <w:rsid w:val="00697F49"/>
    <w:rsid w:val="006A0988"/>
    <w:rsid w:val="006A0DB0"/>
    <w:rsid w:val="006A188D"/>
    <w:rsid w:val="006A1BA1"/>
    <w:rsid w:val="006A339C"/>
    <w:rsid w:val="006A3660"/>
    <w:rsid w:val="006A421B"/>
    <w:rsid w:val="006A4560"/>
    <w:rsid w:val="006A55BA"/>
    <w:rsid w:val="006A5794"/>
    <w:rsid w:val="006A629A"/>
    <w:rsid w:val="006A682E"/>
    <w:rsid w:val="006B0150"/>
    <w:rsid w:val="006B02F2"/>
    <w:rsid w:val="006B0330"/>
    <w:rsid w:val="006B0357"/>
    <w:rsid w:val="006B03AC"/>
    <w:rsid w:val="006B0A7F"/>
    <w:rsid w:val="006B1249"/>
    <w:rsid w:val="006B131B"/>
    <w:rsid w:val="006B14C2"/>
    <w:rsid w:val="006B2773"/>
    <w:rsid w:val="006B2BBD"/>
    <w:rsid w:val="006B2D38"/>
    <w:rsid w:val="006B4AA3"/>
    <w:rsid w:val="006B5228"/>
    <w:rsid w:val="006B5A81"/>
    <w:rsid w:val="006B6707"/>
    <w:rsid w:val="006B7B16"/>
    <w:rsid w:val="006B7C75"/>
    <w:rsid w:val="006C028B"/>
    <w:rsid w:val="006C135C"/>
    <w:rsid w:val="006C155F"/>
    <w:rsid w:val="006C17CF"/>
    <w:rsid w:val="006C1998"/>
    <w:rsid w:val="006C48A9"/>
    <w:rsid w:val="006C5007"/>
    <w:rsid w:val="006C5314"/>
    <w:rsid w:val="006C56B4"/>
    <w:rsid w:val="006C6F01"/>
    <w:rsid w:val="006C7EF4"/>
    <w:rsid w:val="006D042B"/>
    <w:rsid w:val="006D1831"/>
    <w:rsid w:val="006D1CD7"/>
    <w:rsid w:val="006D2F01"/>
    <w:rsid w:val="006D3005"/>
    <w:rsid w:val="006D3A19"/>
    <w:rsid w:val="006D4678"/>
    <w:rsid w:val="006D6115"/>
    <w:rsid w:val="006D65E6"/>
    <w:rsid w:val="006D6E2F"/>
    <w:rsid w:val="006D7717"/>
    <w:rsid w:val="006D7730"/>
    <w:rsid w:val="006E0A1B"/>
    <w:rsid w:val="006E1EE6"/>
    <w:rsid w:val="006E299E"/>
    <w:rsid w:val="006E2B12"/>
    <w:rsid w:val="006E34A1"/>
    <w:rsid w:val="006E3784"/>
    <w:rsid w:val="006E41C0"/>
    <w:rsid w:val="006E475C"/>
    <w:rsid w:val="006E4DB5"/>
    <w:rsid w:val="006E5157"/>
    <w:rsid w:val="006E5D16"/>
    <w:rsid w:val="006E68A6"/>
    <w:rsid w:val="006E78B2"/>
    <w:rsid w:val="006F1CB9"/>
    <w:rsid w:val="006F22F2"/>
    <w:rsid w:val="006F280C"/>
    <w:rsid w:val="006F38DD"/>
    <w:rsid w:val="006F41AF"/>
    <w:rsid w:val="006F62DA"/>
    <w:rsid w:val="006F6639"/>
    <w:rsid w:val="006F7A59"/>
    <w:rsid w:val="006F7CE8"/>
    <w:rsid w:val="006F7FE4"/>
    <w:rsid w:val="007003D1"/>
    <w:rsid w:val="007006E2"/>
    <w:rsid w:val="00700967"/>
    <w:rsid w:val="00702B57"/>
    <w:rsid w:val="00702D4E"/>
    <w:rsid w:val="00703A8F"/>
    <w:rsid w:val="00703EF7"/>
    <w:rsid w:val="007059E8"/>
    <w:rsid w:val="00706406"/>
    <w:rsid w:val="00707573"/>
    <w:rsid w:val="00707700"/>
    <w:rsid w:val="007079E4"/>
    <w:rsid w:val="007101CE"/>
    <w:rsid w:val="007106BD"/>
    <w:rsid w:val="00713EB3"/>
    <w:rsid w:val="0071626D"/>
    <w:rsid w:val="007175F6"/>
    <w:rsid w:val="00717A75"/>
    <w:rsid w:val="00721172"/>
    <w:rsid w:val="007235C4"/>
    <w:rsid w:val="00726BF5"/>
    <w:rsid w:val="007270FB"/>
    <w:rsid w:val="007275FB"/>
    <w:rsid w:val="007300BF"/>
    <w:rsid w:val="00730108"/>
    <w:rsid w:val="007302B4"/>
    <w:rsid w:val="00730EEB"/>
    <w:rsid w:val="00732F72"/>
    <w:rsid w:val="00733D41"/>
    <w:rsid w:val="0073447A"/>
    <w:rsid w:val="00735666"/>
    <w:rsid w:val="00735A85"/>
    <w:rsid w:val="007363AF"/>
    <w:rsid w:val="007365F3"/>
    <w:rsid w:val="00736B70"/>
    <w:rsid w:val="00736B98"/>
    <w:rsid w:val="00737DA0"/>
    <w:rsid w:val="007406F4"/>
    <w:rsid w:val="0074271B"/>
    <w:rsid w:val="00743027"/>
    <w:rsid w:val="00743320"/>
    <w:rsid w:val="0074466F"/>
    <w:rsid w:val="007461B6"/>
    <w:rsid w:val="007469A9"/>
    <w:rsid w:val="007506A9"/>
    <w:rsid w:val="00750BB7"/>
    <w:rsid w:val="0075117A"/>
    <w:rsid w:val="0075154E"/>
    <w:rsid w:val="007529CC"/>
    <w:rsid w:val="0075479D"/>
    <w:rsid w:val="0075481F"/>
    <w:rsid w:val="00754A03"/>
    <w:rsid w:val="007554AA"/>
    <w:rsid w:val="00755B9B"/>
    <w:rsid w:val="00756474"/>
    <w:rsid w:val="00756715"/>
    <w:rsid w:val="00757931"/>
    <w:rsid w:val="00757B11"/>
    <w:rsid w:val="00757EDB"/>
    <w:rsid w:val="00757FAE"/>
    <w:rsid w:val="00760335"/>
    <w:rsid w:val="00761BF9"/>
    <w:rsid w:val="0076200C"/>
    <w:rsid w:val="007627DF"/>
    <w:rsid w:val="00763FB6"/>
    <w:rsid w:val="00764F0B"/>
    <w:rsid w:val="00765E02"/>
    <w:rsid w:val="007669AD"/>
    <w:rsid w:val="00766B04"/>
    <w:rsid w:val="007703CC"/>
    <w:rsid w:val="0077063D"/>
    <w:rsid w:val="00771189"/>
    <w:rsid w:val="007711FB"/>
    <w:rsid w:val="00773326"/>
    <w:rsid w:val="007750AA"/>
    <w:rsid w:val="00776D5D"/>
    <w:rsid w:val="00777C63"/>
    <w:rsid w:val="007806F5"/>
    <w:rsid w:val="00781D1E"/>
    <w:rsid w:val="00782396"/>
    <w:rsid w:val="00782EFF"/>
    <w:rsid w:val="00782F6C"/>
    <w:rsid w:val="007839FA"/>
    <w:rsid w:val="00783A05"/>
    <w:rsid w:val="00783A34"/>
    <w:rsid w:val="00783AE4"/>
    <w:rsid w:val="00784EDC"/>
    <w:rsid w:val="007855A2"/>
    <w:rsid w:val="0078730A"/>
    <w:rsid w:val="007905A5"/>
    <w:rsid w:val="0079089A"/>
    <w:rsid w:val="007908D2"/>
    <w:rsid w:val="007911CF"/>
    <w:rsid w:val="00791918"/>
    <w:rsid w:val="00791DCB"/>
    <w:rsid w:val="0079234B"/>
    <w:rsid w:val="0079264C"/>
    <w:rsid w:val="0079301D"/>
    <w:rsid w:val="00793736"/>
    <w:rsid w:val="007938A1"/>
    <w:rsid w:val="00793D33"/>
    <w:rsid w:val="0079536A"/>
    <w:rsid w:val="00795573"/>
    <w:rsid w:val="007972F0"/>
    <w:rsid w:val="00797902"/>
    <w:rsid w:val="00797BC3"/>
    <w:rsid w:val="007A0542"/>
    <w:rsid w:val="007A0F2F"/>
    <w:rsid w:val="007A20A4"/>
    <w:rsid w:val="007A2AF4"/>
    <w:rsid w:val="007A2C52"/>
    <w:rsid w:val="007A33BC"/>
    <w:rsid w:val="007A3482"/>
    <w:rsid w:val="007A48A8"/>
    <w:rsid w:val="007A4B13"/>
    <w:rsid w:val="007A5B14"/>
    <w:rsid w:val="007A5E7D"/>
    <w:rsid w:val="007A683D"/>
    <w:rsid w:val="007A6E3D"/>
    <w:rsid w:val="007B0163"/>
    <w:rsid w:val="007B01AD"/>
    <w:rsid w:val="007B1C73"/>
    <w:rsid w:val="007B2CBA"/>
    <w:rsid w:val="007B306E"/>
    <w:rsid w:val="007B31AE"/>
    <w:rsid w:val="007B4BF5"/>
    <w:rsid w:val="007B4D54"/>
    <w:rsid w:val="007B5016"/>
    <w:rsid w:val="007B5668"/>
    <w:rsid w:val="007B6E39"/>
    <w:rsid w:val="007B7C02"/>
    <w:rsid w:val="007C113E"/>
    <w:rsid w:val="007C28DE"/>
    <w:rsid w:val="007C355D"/>
    <w:rsid w:val="007C3E22"/>
    <w:rsid w:val="007C3E7B"/>
    <w:rsid w:val="007C46D7"/>
    <w:rsid w:val="007C47B5"/>
    <w:rsid w:val="007C49AB"/>
    <w:rsid w:val="007C5B7C"/>
    <w:rsid w:val="007C7115"/>
    <w:rsid w:val="007C7AD4"/>
    <w:rsid w:val="007C7F9B"/>
    <w:rsid w:val="007D1097"/>
    <w:rsid w:val="007D2F20"/>
    <w:rsid w:val="007D49F5"/>
    <w:rsid w:val="007D5429"/>
    <w:rsid w:val="007D56BD"/>
    <w:rsid w:val="007D5E13"/>
    <w:rsid w:val="007D5EDD"/>
    <w:rsid w:val="007D7EC7"/>
    <w:rsid w:val="007E0254"/>
    <w:rsid w:val="007E0473"/>
    <w:rsid w:val="007E04B1"/>
    <w:rsid w:val="007E1386"/>
    <w:rsid w:val="007E1891"/>
    <w:rsid w:val="007E1C0A"/>
    <w:rsid w:val="007E3669"/>
    <w:rsid w:val="007E3CD8"/>
    <w:rsid w:val="007E490E"/>
    <w:rsid w:val="007E49D3"/>
    <w:rsid w:val="007E4C2F"/>
    <w:rsid w:val="007E4CE0"/>
    <w:rsid w:val="007E78D6"/>
    <w:rsid w:val="007F0DC6"/>
    <w:rsid w:val="007F1A35"/>
    <w:rsid w:val="007F23CC"/>
    <w:rsid w:val="007F260A"/>
    <w:rsid w:val="007F2A99"/>
    <w:rsid w:val="007F2B6D"/>
    <w:rsid w:val="007F4492"/>
    <w:rsid w:val="007F44B1"/>
    <w:rsid w:val="007F4E5B"/>
    <w:rsid w:val="007F6AFA"/>
    <w:rsid w:val="007F6D3A"/>
    <w:rsid w:val="007F6EB2"/>
    <w:rsid w:val="008016A6"/>
    <w:rsid w:val="00802C53"/>
    <w:rsid w:val="00803D60"/>
    <w:rsid w:val="00804FFB"/>
    <w:rsid w:val="00805BC2"/>
    <w:rsid w:val="00806512"/>
    <w:rsid w:val="008073A8"/>
    <w:rsid w:val="00807DCF"/>
    <w:rsid w:val="00810656"/>
    <w:rsid w:val="00811133"/>
    <w:rsid w:val="008119FE"/>
    <w:rsid w:val="0081297B"/>
    <w:rsid w:val="00812B6D"/>
    <w:rsid w:val="00813251"/>
    <w:rsid w:val="0081338B"/>
    <w:rsid w:val="00814215"/>
    <w:rsid w:val="008144D2"/>
    <w:rsid w:val="008167E7"/>
    <w:rsid w:val="00816CE0"/>
    <w:rsid w:val="00817755"/>
    <w:rsid w:val="008178E7"/>
    <w:rsid w:val="0082043F"/>
    <w:rsid w:val="00820900"/>
    <w:rsid w:val="00821C0A"/>
    <w:rsid w:val="00823BD6"/>
    <w:rsid w:val="008258D9"/>
    <w:rsid w:val="00825978"/>
    <w:rsid w:val="0082659D"/>
    <w:rsid w:val="0082687D"/>
    <w:rsid w:val="0082694E"/>
    <w:rsid w:val="008270A9"/>
    <w:rsid w:val="0082744F"/>
    <w:rsid w:val="00827B27"/>
    <w:rsid w:val="00827E28"/>
    <w:rsid w:val="00830370"/>
    <w:rsid w:val="008318FA"/>
    <w:rsid w:val="00831C1F"/>
    <w:rsid w:val="008338E3"/>
    <w:rsid w:val="008348ED"/>
    <w:rsid w:val="00835325"/>
    <w:rsid w:val="00835A27"/>
    <w:rsid w:val="00836115"/>
    <w:rsid w:val="0083635F"/>
    <w:rsid w:val="00837C21"/>
    <w:rsid w:val="00840823"/>
    <w:rsid w:val="00841185"/>
    <w:rsid w:val="008411A7"/>
    <w:rsid w:val="00841242"/>
    <w:rsid w:val="008424F0"/>
    <w:rsid w:val="008426BE"/>
    <w:rsid w:val="00842C86"/>
    <w:rsid w:val="0084340F"/>
    <w:rsid w:val="00844406"/>
    <w:rsid w:val="00846714"/>
    <w:rsid w:val="0084687C"/>
    <w:rsid w:val="008500A2"/>
    <w:rsid w:val="00850B12"/>
    <w:rsid w:val="00851374"/>
    <w:rsid w:val="00853665"/>
    <w:rsid w:val="00855174"/>
    <w:rsid w:val="0085554B"/>
    <w:rsid w:val="0085558A"/>
    <w:rsid w:val="0085678F"/>
    <w:rsid w:val="008571E2"/>
    <w:rsid w:val="00857336"/>
    <w:rsid w:val="008576C9"/>
    <w:rsid w:val="00860222"/>
    <w:rsid w:val="008642A1"/>
    <w:rsid w:val="008654EC"/>
    <w:rsid w:val="00865CE0"/>
    <w:rsid w:val="00865DD2"/>
    <w:rsid w:val="00865E84"/>
    <w:rsid w:val="00866878"/>
    <w:rsid w:val="00866886"/>
    <w:rsid w:val="00866C6D"/>
    <w:rsid w:val="00867276"/>
    <w:rsid w:val="00867B86"/>
    <w:rsid w:val="0087039E"/>
    <w:rsid w:val="00870D9A"/>
    <w:rsid w:val="00871362"/>
    <w:rsid w:val="0087602C"/>
    <w:rsid w:val="008779C1"/>
    <w:rsid w:val="00880C6D"/>
    <w:rsid w:val="00881271"/>
    <w:rsid w:val="00881454"/>
    <w:rsid w:val="00881860"/>
    <w:rsid w:val="00881B65"/>
    <w:rsid w:val="0088216F"/>
    <w:rsid w:val="00882383"/>
    <w:rsid w:val="0088425A"/>
    <w:rsid w:val="00884B22"/>
    <w:rsid w:val="00885531"/>
    <w:rsid w:val="00885703"/>
    <w:rsid w:val="00885D53"/>
    <w:rsid w:val="0088647E"/>
    <w:rsid w:val="00886929"/>
    <w:rsid w:val="008871FC"/>
    <w:rsid w:val="00887E3F"/>
    <w:rsid w:val="00892686"/>
    <w:rsid w:val="00892750"/>
    <w:rsid w:val="008928F5"/>
    <w:rsid w:val="00892B43"/>
    <w:rsid w:val="00894C55"/>
    <w:rsid w:val="00895B08"/>
    <w:rsid w:val="00895EF5"/>
    <w:rsid w:val="00895F66"/>
    <w:rsid w:val="00897A96"/>
    <w:rsid w:val="008A061C"/>
    <w:rsid w:val="008A1F21"/>
    <w:rsid w:val="008A2DBB"/>
    <w:rsid w:val="008A32F8"/>
    <w:rsid w:val="008A4080"/>
    <w:rsid w:val="008A6862"/>
    <w:rsid w:val="008A6BD0"/>
    <w:rsid w:val="008B0167"/>
    <w:rsid w:val="008B057A"/>
    <w:rsid w:val="008B06F5"/>
    <w:rsid w:val="008B1349"/>
    <w:rsid w:val="008B1456"/>
    <w:rsid w:val="008B2239"/>
    <w:rsid w:val="008B3372"/>
    <w:rsid w:val="008B372B"/>
    <w:rsid w:val="008B4139"/>
    <w:rsid w:val="008B4817"/>
    <w:rsid w:val="008B5303"/>
    <w:rsid w:val="008B6946"/>
    <w:rsid w:val="008B76F6"/>
    <w:rsid w:val="008C0551"/>
    <w:rsid w:val="008C0F55"/>
    <w:rsid w:val="008C0F60"/>
    <w:rsid w:val="008C108C"/>
    <w:rsid w:val="008C191A"/>
    <w:rsid w:val="008C20DA"/>
    <w:rsid w:val="008C224F"/>
    <w:rsid w:val="008C26DD"/>
    <w:rsid w:val="008C2812"/>
    <w:rsid w:val="008C338B"/>
    <w:rsid w:val="008C33B3"/>
    <w:rsid w:val="008C3CD0"/>
    <w:rsid w:val="008C53FC"/>
    <w:rsid w:val="008C6103"/>
    <w:rsid w:val="008C6F63"/>
    <w:rsid w:val="008C6FCC"/>
    <w:rsid w:val="008C7C03"/>
    <w:rsid w:val="008D03F4"/>
    <w:rsid w:val="008D09D2"/>
    <w:rsid w:val="008D0AC1"/>
    <w:rsid w:val="008D0EC4"/>
    <w:rsid w:val="008D16C2"/>
    <w:rsid w:val="008D1B82"/>
    <w:rsid w:val="008D2D24"/>
    <w:rsid w:val="008D46A7"/>
    <w:rsid w:val="008D5172"/>
    <w:rsid w:val="008D51FF"/>
    <w:rsid w:val="008E09D9"/>
    <w:rsid w:val="008E0C6D"/>
    <w:rsid w:val="008E424A"/>
    <w:rsid w:val="008E60E0"/>
    <w:rsid w:val="008E6B1B"/>
    <w:rsid w:val="008F018A"/>
    <w:rsid w:val="008F0391"/>
    <w:rsid w:val="008F11BC"/>
    <w:rsid w:val="008F1309"/>
    <w:rsid w:val="008F16D4"/>
    <w:rsid w:val="008F1D10"/>
    <w:rsid w:val="008F20A6"/>
    <w:rsid w:val="008F223B"/>
    <w:rsid w:val="008F2980"/>
    <w:rsid w:val="008F2A3E"/>
    <w:rsid w:val="008F2C01"/>
    <w:rsid w:val="008F37E1"/>
    <w:rsid w:val="008F4C02"/>
    <w:rsid w:val="008F5031"/>
    <w:rsid w:val="008F5866"/>
    <w:rsid w:val="008F5E27"/>
    <w:rsid w:val="008F755F"/>
    <w:rsid w:val="00900D9C"/>
    <w:rsid w:val="00900EBE"/>
    <w:rsid w:val="00902C98"/>
    <w:rsid w:val="00902ED3"/>
    <w:rsid w:val="00903230"/>
    <w:rsid w:val="00903277"/>
    <w:rsid w:val="00903872"/>
    <w:rsid w:val="00903D9E"/>
    <w:rsid w:val="00904B9A"/>
    <w:rsid w:val="009052BF"/>
    <w:rsid w:val="009059F8"/>
    <w:rsid w:val="009118FC"/>
    <w:rsid w:val="00912C03"/>
    <w:rsid w:val="00913665"/>
    <w:rsid w:val="00913AF8"/>
    <w:rsid w:val="009140D0"/>
    <w:rsid w:val="009145B9"/>
    <w:rsid w:val="00915676"/>
    <w:rsid w:val="00915D2F"/>
    <w:rsid w:val="009174BA"/>
    <w:rsid w:val="00917F81"/>
    <w:rsid w:val="00920028"/>
    <w:rsid w:val="0092239A"/>
    <w:rsid w:val="00923D90"/>
    <w:rsid w:val="009249FB"/>
    <w:rsid w:val="0092574F"/>
    <w:rsid w:val="00926357"/>
    <w:rsid w:val="009271F0"/>
    <w:rsid w:val="009274A5"/>
    <w:rsid w:val="00927FB8"/>
    <w:rsid w:val="00930380"/>
    <w:rsid w:val="009316F2"/>
    <w:rsid w:val="00931B68"/>
    <w:rsid w:val="00932E82"/>
    <w:rsid w:val="0093337B"/>
    <w:rsid w:val="00933C24"/>
    <w:rsid w:val="00941545"/>
    <w:rsid w:val="00943B5D"/>
    <w:rsid w:val="00944191"/>
    <w:rsid w:val="00944341"/>
    <w:rsid w:val="00946368"/>
    <w:rsid w:val="00946532"/>
    <w:rsid w:val="00946D5E"/>
    <w:rsid w:val="00946EBC"/>
    <w:rsid w:val="00947945"/>
    <w:rsid w:val="009515DA"/>
    <w:rsid w:val="00951D5F"/>
    <w:rsid w:val="00953B54"/>
    <w:rsid w:val="00953EAB"/>
    <w:rsid w:val="00954788"/>
    <w:rsid w:val="00956C5B"/>
    <w:rsid w:val="009571B5"/>
    <w:rsid w:val="0096256C"/>
    <w:rsid w:val="00963562"/>
    <w:rsid w:val="00963899"/>
    <w:rsid w:val="00967EE0"/>
    <w:rsid w:val="009704C0"/>
    <w:rsid w:val="00970502"/>
    <w:rsid w:val="009705E9"/>
    <w:rsid w:val="00970BF2"/>
    <w:rsid w:val="00971159"/>
    <w:rsid w:val="009714CB"/>
    <w:rsid w:val="009718E2"/>
    <w:rsid w:val="00972526"/>
    <w:rsid w:val="00972A7D"/>
    <w:rsid w:val="00973D0F"/>
    <w:rsid w:val="00973DE7"/>
    <w:rsid w:val="00974592"/>
    <w:rsid w:val="00975B4C"/>
    <w:rsid w:val="00975E7F"/>
    <w:rsid w:val="0097607A"/>
    <w:rsid w:val="00976A1B"/>
    <w:rsid w:val="00977583"/>
    <w:rsid w:val="009802FA"/>
    <w:rsid w:val="00980537"/>
    <w:rsid w:val="00980BC5"/>
    <w:rsid w:val="00980E82"/>
    <w:rsid w:val="00980F42"/>
    <w:rsid w:val="00981AFA"/>
    <w:rsid w:val="00981C71"/>
    <w:rsid w:val="009823DE"/>
    <w:rsid w:val="00983F7E"/>
    <w:rsid w:val="009841CC"/>
    <w:rsid w:val="00984A2B"/>
    <w:rsid w:val="0098767C"/>
    <w:rsid w:val="00991F26"/>
    <w:rsid w:val="009943E1"/>
    <w:rsid w:val="009947EE"/>
    <w:rsid w:val="00994DC6"/>
    <w:rsid w:val="00995F34"/>
    <w:rsid w:val="009963EB"/>
    <w:rsid w:val="00996E06"/>
    <w:rsid w:val="0099707A"/>
    <w:rsid w:val="0099716B"/>
    <w:rsid w:val="00997512"/>
    <w:rsid w:val="0099766F"/>
    <w:rsid w:val="009A256D"/>
    <w:rsid w:val="009A2A1E"/>
    <w:rsid w:val="009A313C"/>
    <w:rsid w:val="009A47E8"/>
    <w:rsid w:val="009A48FF"/>
    <w:rsid w:val="009A4A84"/>
    <w:rsid w:val="009A513E"/>
    <w:rsid w:val="009A696D"/>
    <w:rsid w:val="009B0B4B"/>
    <w:rsid w:val="009B1251"/>
    <w:rsid w:val="009B31D7"/>
    <w:rsid w:val="009B34B8"/>
    <w:rsid w:val="009B369E"/>
    <w:rsid w:val="009B38B8"/>
    <w:rsid w:val="009B3AC8"/>
    <w:rsid w:val="009B4099"/>
    <w:rsid w:val="009B596A"/>
    <w:rsid w:val="009B62A1"/>
    <w:rsid w:val="009B6EBD"/>
    <w:rsid w:val="009C0021"/>
    <w:rsid w:val="009C0307"/>
    <w:rsid w:val="009C04E2"/>
    <w:rsid w:val="009C1D4B"/>
    <w:rsid w:val="009C245D"/>
    <w:rsid w:val="009C33C7"/>
    <w:rsid w:val="009C3EF9"/>
    <w:rsid w:val="009C4040"/>
    <w:rsid w:val="009C522F"/>
    <w:rsid w:val="009C552B"/>
    <w:rsid w:val="009C5B92"/>
    <w:rsid w:val="009C699E"/>
    <w:rsid w:val="009C71C8"/>
    <w:rsid w:val="009D3071"/>
    <w:rsid w:val="009D3237"/>
    <w:rsid w:val="009D404C"/>
    <w:rsid w:val="009D4189"/>
    <w:rsid w:val="009D49B9"/>
    <w:rsid w:val="009D4A7B"/>
    <w:rsid w:val="009D54DC"/>
    <w:rsid w:val="009D5A7E"/>
    <w:rsid w:val="009D6786"/>
    <w:rsid w:val="009D6BA7"/>
    <w:rsid w:val="009D7725"/>
    <w:rsid w:val="009E260B"/>
    <w:rsid w:val="009E28F8"/>
    <w:rsid w:val="009E30E6"/>
    <w:rsid w:val="009E3747"/>
    <w:rsid w:val="009E5557"/>
    <w:rsid w:val="009E6107"/>
    <w:rsid w:val="009E637A"/>
    <w:rsid w:val="009E736B"/>
    <w:rsid w:val="009F1006"/>
    <w:rsid w:val="009F1529"/>
    <w:rsid w:val="009F19D2"/>
    <w:rsid w:val="009F1EEB"/>
    <w:rsid w:val="009F2142"/>
    <w:rsid w:val="009F328A"/>
    <w:rsid w:val="009F351E"/>
    <w:rsid w:val="009F4848"/>
    <w:rsid w:val="009F4D75"/>
    <w:rsid w:val="009F4D88"/>
    <w:rsid w:val="009F4F1F"/>
    <w:rsid w:val="009F524F"/>
    <w:rsid w:val="009F52BB"/>
    <w:rsid w:val="009F5CB9"/>
    <w:rsid w:val="009F5DAE"/>
    <w:rsid w:val="009F7334"/>
    <w:rsid w:val="009F7F81"/>
    <w:rsid w:val="00A0001A"/>
    <w:rsid w:val="00A000E6"/>
    <w:rsid w:val="00A01479"/>
    <w:rsid w:val="00A01B3F"/>
    <w:rsid w:val="00A02D52"/>
    <w:rsid w:val="00A02FDB"/>
    <w:rsid w:val="00A03EF1"/>
    <w:rsid w:val="00A04442"/>
    <w:rsid w:val="00A04B00"/>
    <w:rsid w:val="00A050BF"/>
    <w:rsid w:val="00A05E92"/>
    <w:rsid w:val="00A061D3"/>
    <w:rsid w:val="00A06622"/>
    <w:rsid w:val="00A06FB5"/>
    <w:rsid w:val="00A07CC1"/>
    <w:rsid w:val="00A11813"/>
    <w:rsid w:val="00A122FA"/>
    <w:rsid w:val="00A1268A"/>
    <w:rsid w:val="00A138EF"/>
    <w:rsid w:val="00A13FD9"/>
    <w:rsid w:val="00A14611"/>
    <w:rsid w:val="00A147A1"/>
    <w:rsid w:val="00A1494D"/>
    <w:rsid w:val="00A149BF"/>
    <w:rsid w:val="00A15E40"/>
    <w:rsid w:val="00A16196"/>
    <w:rsid w:val="00A1644A"/>
    <w:rsid w:val="00A168AA"/>
    <w:rsid w:val="00A17FCD"/>
    <w:rsid w:val="00A2212E"/>
    <w:rsid w:val="00A2221E"/>
    <w:rsid w:val="00A22EDB"/>
    <w:rsid w:val="00A23E02"/>
    <w:rsid w:val="00A263E3"/>
    <w:rsid w:val="00A27152"/>
    <w:rsid w:val="00A27E39"/>
    <w:rsid w:val="00A27EA3"/>
    <w:rsid w:val="00A313F2"/>
    <w:rsid w:val="00A348B7"/>
    <w:rsid w:val="00A34AA3"/>
    <w:rsid w:val="00A35B89"/>
    <w:rsid w:val="00A35E93"/>
    <w:rsid w:val="00A35F9E"/>
    <w:rsid w:val="00A36717"/>
    <w:rsid w:val="00A36F4D"/>
    <w:rsid w:val="00A4080B"/>
    <w:rsid w:val="00A40A07"/>
    <w:rsid w:val="00A41483"/>
    <w:rsid w:val="00A41CA6"/>
    <w:rsid w:val="00A42A60"/>
    <w:rsid w:val="00A448C2"/>
    <w:rsid w:val="00A50357"/>
    <w:rsid w:val="00A509B8"/>
    <w:rsid w:val="00A50A58"/>
    <w:rsid w:val="00A51EDA"/>
    <w:rsid w:val="00A52330"/>
    <w:rsid w:val="00A528D8"/>
    <w:rsid w:val="00A529B8"/>
    <w:rsid w:val="00A52A20"/>
    <w:rsid w:val="00A53131"/>
    <w:rsid w:val="00A53637"/>
    <w:rsid w:val="00A53F8D"/>
    <w:rsid w:val="00A54BF2"/>
    <w:rsid w:val="00A5677C"/>
    <w:rsid w:val="00A5712D"/>
    <w:rsid w:val="00A5782E"/>
    <w:rsid w:val="00A60ADB"/>
    <w:rsid w:val="00A61617"/>
    <w:rsid w:val="00A64196"/>
    <w:rsid w:val="00A64C21"/>
    <w:rsid w:val="00A65058"/>
    <w:rsid w:val="00A6649C"/>
    <w:rsid w:val="00A7049D"/>
    <w:rsid w:val="00A7120B"/>
    <w:rsid w:val="00A72FC6"/>
    <w:rsid w:val="00A74317"/>
    <w:rsid w:val="00A74FED"/>
    <w:rsid w:val="00A75708"/>
    <w:rsid w:val="00A7623E"/>
    <w:rsid w:val="00A7758A"/>
    <w:rsid w:val="00A77CCC"/>
    <w:rsid w:val="00A77D86"/>
    <w:rsid w:val="00A80CF3"/>
    <w:rsid w:val="00A81A83"/>
    <w:rsid w:val="00A821CF"/>
    <w:rsid w:val="00A84429"/>
    <w:rsid w:val="00A85F89"/>
    <w:rsid w:val="00A86316"/>
    <w:rsid w:val="00A86923"/>
    <w:rsid w:val="00A87329"/>
    <w:rsid w:val="00A90C88"/>
    <w:rsid w:val="00A91E24"/>
    <w:rsid w:val="00A91FB4"/>
    <w:rsid w:val="00A92C5E"/>
    <w:rsid w:val="00A93CC2"/>
    <w:rsid w:val="00A93E3C"/>
    <w:rsid w:val="00A94077"/>
    <w:rsid w:val="00A94AB2"/>
    <w:rsid w:val="00A95209"/>
    <w:rsid w:val="00A95621"/>
    <w:rsid w:val="00A95EE7"/>
    <w:rsid w:val="00A960F5"/>
    <w:rsid w:val="00A9638B"/>
    <w:rsid w:val="00A965D7"/>
    <w:rsid w:val="00A9691C"/>
    <w:rsid w:val="00A976BF"/>
    <w:rsid w:val="00AA01FA"/>
    <w:rsid w:val="00AA0310"/>
    <w:rsid w:val="00AA043B"/>
    <w:rsid w:val="00AA0CD5"/>
    <w:rsid w:val="00AA12B5"/>
    <w:rsid w:val="00AA1337"/>
    <w:rsid w:val="00AA284A"/>
    <w:rsid w:val="00AA2980"/>
    <w:rsid w:val="00AA44FB"/>
    <w:rsid w:val="00AA4891"/>
    <w:rsid w:val="00AA4F75"/>
    <w:rsid w:val="00AA5280"/>
    <w:rsid w:val="00AA54F6"/>
    <w:rsid w:val="00AA5D86"/>
    <w:rsid w:val="00AA6AF7"/>
    <w:rsid w:val="00AA705F"/>
    <w:rsid w:val="00AA7355"/>
    <w:rsid w:val="00AA772C"/>
    <w:rsid w:val="00AA7E5C"/>
    <w:rsid w:val="00AB0BBB"/>
    <w:rsid w:val="00AB1147"/>
    <w:rsid w:val="00AB1243"/>
    <w:rsid w:val="00AB2995"/>
    <w:rsid w:val="00AB51E0"/>
    <w:rsid w:val="00AB57E0"/>
    <w:rsid w:val="00AB5F6D"/>
    <w:rsid w:val="00AB5FBF"/>
    <w:rsid w:val="00AB60AE"/>
    <w:rsid w:val="00AB73EF"/>
    <w:rsid w:val="00AB7DDC"/>
    <w:rsid w:val="00AC0AF4"/>
    <w:rsid w:val="00AC16D1"/>
    <w:rsid w:val="00AC18FA"/>
    <w:rsid w:val="00AC1CB7"/>
    <w:rsid w:val="00AC2A89"/>
    <w:rsid w:val="00AC3893"/>
    <w:rsid w:val="00AC4FE7"/>
    <w:rsid w:val="00AC551F"/>
    <w:rsid w:val="00AC6263"/>
    <w:rsid w:val="00AC6AEF"/>
    <w:rsid w:val="00AC722E"/>
    <w:rsid w:val="00AC730C"/>
    <w:rsid w:val="00AC752A"/>
    <w:rsid w:val="00AC7EF2"/>
    <w:rsid w:val="00AD128F"/>
    <w:rsid w:val="00AD263C"/>
    <w:rsid w:val="00AD2D66"/>
    <w:rsid w:val="00AD2E1F"/>
    <w:rsid w:val="00AD2EF7"/>
    <w:rsid w:val="00AD3AEB"/>
    <w:rsid w:val="00AD3DDE"/>
    <w:rsid w:val="00AD41AF"/>
    <w:rsid w:val="00AD5A50"/>
    <w:rsid w:val="00AD5B5C"/>
    <w:rsid w:val="00AD600D"/>
    <w:rsid w:val="00AE11C0"/>
    <w:rsid w:val="00AE1FEC"/>
    <w:rsid w:val="00AE2FB6"/>
    <w:rsid w:val="00AE3F67"/>
    <w:rsid w:val="00AE4DDD"/>
    <w:rsid w:val="00AE57EF"/>
    <w:rsid w:val="00AE59DD"/>
    <w:rsid w:val="00AE7569"/>
    <w:rsid w:val="00AF00D8"/>
    <w:rsid w:val="00AF1678"/>
    <w:rsid w:val="00AF2076"/>
    <w:rsid w:val="00AF2D08"/>
    <w:rsid w:val="00AF48FE"/>
    <w:rsid w:val="00AF6066"/>
    <w:rsid w:val="00AF6497"/>
    <w:rsid w:val="00AF6F67"/>
    <w:rsid w:val="00B00B51"/>
    <w:rsid w:val="00B02948"/>
    <w:rsid w:val="00B034F1"/>
    <w:rsid w:val="00B03CC7"/>
    <w:rsid w:val="00B04B3C"/>
    <w:rsid w:val="00B0530D"/>
    <w:rsid w:val="00B05566"/>
    <w:rsid w:val="00B07EE0"/>
    <w:rsid w:val="00B10DB5"/>
    <w:rsid w:val="00B12957"/>
    <w:rsid w:val="00B1358D"/>
    <w:rsid w:val="00B1553A"/>
    <w:rsid w:val="00B20383"/>
    <w:rsid w:val="00B20B71"/>
    <w:rsid w:val="00B20D00"/>
    <w:rsid w:val="00B21025"/>
    <w:rsid w:val="00B21A3F"/>
    <w:rsid w:val="00B21FBF"/>
    <w:rsid w:val="00B22602"/>
    <w:rsid w:val="00B23022"/>
    <w:rsid w:val="00B2385B"/>
    <w:rsid w:val="00B24475"/>
    <w:rsid w:val="00B24BBB"/>
    <w:rsid w:val="00B255B6"/>
    <w:rsid w:val="00B25D7C"/>
    <w:rsid w:val="00B268E2"/>
    <w:rsid w:val="00B320E8"/>
    <w:rsid w:val="00B32C98"/>
    <w:rsid w:val="00B32F03"/>
    <w:rsid w:val="00B33A46"/>
    <w:rsid w:val="00B33B00"/>
    <w:rsid w:val="00B33D6F"/>
    <w:rsid w:val="00B36334"/>
    <w:rsid w:val="00B3668D"/>
    <w:rsid w:val="00B36C79"/>
    <w:rsid w:val="00B400C3"/>
    <w:rsid w:val="00B40628"/>
    <w:rsid w:val="00B41802"/>
    <w:rsid w:val="00B41A35"/>
    <w:rsid w:val="00B41FDA"/>
    <w:rsid w:val="00B42E2E"/>
    <w:rsid w:val="00B44565"/>
    <w:rsid w:val="00B45194"/>
    <w:rsid w:val="00B457C1"/>
    <w:rsid w:val="00B45EAC"/>
    <w:rsid w:val="00B47F25"/>
    <w:rsid w:val="00B517DA"/>
    <w:rsid w:val="00B51812"/>
    <w:rsid w:val="00B53AE7"/>
    <w:rsid w:val="00B542D0"/>
    <w:rsid w:val="00B54548"/>
    <w:rsid w:val="00B61437"/>
    <w:rsid w:val="00B61BC7"/>
    <w:rsid w:val="00B6312C"/>
    <w:rsid w:val="00B633E6"/>
    <w:rsid w:val="00B6454E"/>
    <w:rsid w:val="00B71EBD"/>
    <w:rsid w:val="00B72668"/>
    <w:rsid w:val="00B727E3"/>
    <w:rsid w:val="00B7296C"/>
    <w:rsid w:val="00B733CA"/>
    <w:rsid w:val="00B73FC7"/>
    <w:rsid w:val="00B757A3"/>
    <w:rsid w:val="00B75F45"/>
    <w:rsid w:val="00B7650D"/>
    <w:rsid w:val="00B76626"/>
    <w:rsid w:val="00B76776"/>
    <w:rsid w:val="00B76850"/>
    <w:rsid w:val="00B7740A"/>
    <w:rsid w:val="00B77E43"/>
    <w:rsid w:val="00B811A0"/>
    <w:rsid w:val="00B820D5"/>
    <w:rsid w:val="00B82177"/>
    <w:rsid w:val="00B8242B"/>
    <w:rsid w:val="00B82E95"/>
    <w:rsid w:val="00B82FE4"/>
    <w:rsid w:val="00B8323A"/>
    <w:rsid w:val="00B8331A"/>
    <w:rsid w:val="00B83CC0"/>
    <w:rsid w:val="00B83D22"/>
    <w:rsid w:val="00B83EB7"/>
    <w:rsid w:val="00B84924"/>
    <w:rsid w:val="00B85B8F"/>
    <w:rsid w:val="00B86408"/>
    <w:rsid w:val="00B879B6"/>
    <w:rsid w:val="00B90014"/>
    <w:rsid w:val="00B908AB"/>
    <w:rsid w:val="00B90BA3"/>
    <w:rsid w:val="00B91493"/>
    <w:rsid w:val="00B93012"/>
    <w:rsid w:val="00B936C8"/>
    <w:rsid w:val="00B942BC"/>
    <w:rsid w:val="00B9535F"/>
    <w:rsid w:val="00B954AC"/>
    <w:rsid w:val="00B95A91"/>
    <w:rsid w:val="00B96506"/>
    <w:rsid w:val="00B96591"/>
    <w:rsid w:val="00B96D76"/>
    <w:rsid w:val="00B96F84"/>
    <w:rsid w:val="00BA0550"/>
    <w:rsid w:val="00BA19CC"/>
    <w:rsid w:val="00BA226C"/>
    <w:rsid w:val="00BA28D7"/>
    <w:rsid w:val="00BA3413"/>
    <w:rsid w:val="00BA484C"/>
    <w:rsid w:val="00BA4C4B"/>
    <w:rsid w:val="00BA51B6"/>
    <w:rsid w:val="00BA53E1"/>
    <w:rsid w:val="00BA5C60"/>
    <w:rsid w:val="00BA6380"/>
    <w:rsid w:val="00BA6441"/>
    <w:rsid w:val="00BA69B4"/>
    <w:rsid w:val="00BA736E"/>
    <w:rsid w:val="00BA7ADD"/>
    <w:rsid w:val="00BB0F81"/>
    <w:rsid w:val="00BB1827"/>
    <w:rsid w:val="00BB2DBD"/>
    <w:rsid w:val="00BB3352"/>
    <w:rsid w:val="00BB389F"/>
    <w:rsid w:val="00BB47A9"/>
    <w:rsid w:val="00BB6507"/>
    <w:rsid w:val="00BC01AA"/>
    <w:rsid w:val="00BC06DA"/>
    <w:rsid w:val="00BC18B4"/>
    <w:rsid w:val="00BC1AF2"/>
    <w:rsid w:val="00BC2290"/>
    <w:rsid w:val="00BC2D3C"/>
    <w:rsid w:val="00BC6C50"/>
    <w:rsid w:val="00BC7024"/>
    <w:rsid w:val="00BC7F6B"/>
    <w:rsid w:val="00BD1C7C"/>
    <w:rsid w:val="00BD2EF7"/>
    <w:rsid w:val="00BD34C4"/>
    <w:rsid w:val="00BD3C5F"/>
    <w:rsid w:val="00BD3EAF"/>
    <w:rsid w:val="00BD4000"/>
    <w:rsid w:val="00BD4C89"/>
    <w:rsid w:val="00BD68BB"/>
    <w:rsid w:val="00BD7C29"/>
    <w:rsid w:val="00BE1C1B"/>
    <w:rsid w:val="00BE1F8A"/>
    <w:rsid w:val="00BE2089"/>
    <w:rsid w:val="00BE2BF4"/>
    <w:rsid w:val="00BF2B1F"/>
    <w:rsid w:val="00BF4292"/>
    <w:rsid w:val="00BF5533"/>
    <w:rsid w:val="00BF6311"/>
    <w:rsid w:val="00BF6722"/>
    <w:rsid w:val="00BF75F8"/>
    <w:rsid w:val="00BF76C1"/>
    <w:rsid w:val="00BF77E0"/>
    <w:rsid w:val="00BF7F3C"/>
    <w:rsid w:val="00C00E12"/>
    <w:rsid w:val="00C02F12"/>
    <w:rsid w:val="00C04BB2"/>
    <w:rsid w:val="00C064FB"/>
    <w:rsid w:val="00C06804"/>
    <w:rsid w:val="00C06857"/>
    <w:rsid w:val="00C07C22"/>
    <w:rsid w:val="00C07C71"/>
    <w:rsid w:val="00C10AB6"/>
    <w:rsid w:val="00C11569"/>
    <w:rsid w:val="00C12D8A"/>
    <w:rsid w:val="00C12E10"/>
    <w:rsid w:val="00C13122"/>
    <w:rsid w:val="00C13427"/>
    <w:rsid w:val="00C14BD5"/>
    <w:rsid w:val="00C14BF4"/>
    <w:rsid w:val="00C15536"/>
    <w:rsid w:val="00C15560"/>
    <w:rsid w:val="00C16111"/>
    <w:rsid w:val="00C168E9"/>
    <w:rsid w:val="00C176C5"/>
    <w:rsid w:val="00C20756"/>
    <w:rsid w:val="00C2106A"/>
    <w:rsid w:val="00C246EE"/>
    <w:rsid w:val="00C247A2"/>
    <w:rsid w:val="00C24E11"/>
    <w:rsid w:val="00C25D88"/>
    <w:rsid w:val="00C2627B"/>
    <w:rsid w:val="00C27061"/>
    <w:rsid w:val="00C276DD"/>
    <w:rsid w:val="00C27A5F"/>
    <w:rsid w:val="00C30160"/>
    <w:rsid w:val="00C30295"/>
    <w:rsid w:val="00C31555"/>
    <w:rsid w:val="00C31AB5"/>
    <w:rsid w:val="00C32270"/>
    <w:rsid w:val="00C33BE9"/>
    <w:rsid w:val="00C350E0"/>
    <w:rsid w:val="00C35325"/>
    <w:rsid w:val="00C35E09"/>
    <w:rsid w:val="00C372FB"/>
    <w:rsid w:val="00C37DC5"/>
    <w:rsid w:val="00C4173A"/>
    <w:rsid w:val="00C41C49"/>
    <w:rsid w:val="00C43222"/>
    <w:rsid w:val="00C43833"/>
    <w:rsid w:val="00C44370"/>
    <w:rsid w:val="00C443DF"/>
    <w:rsid w:val="00C45800"/>
    <w:rsid w:val="00C45D9F"/>
    <w:rsid w:val="00C47F2C"/>
    <w:rsid w:val="00C5041B"/>
    <w:rsid w:val="00C50E70"/>
    <w:rsid w:val="00C519E5"/>
    <w:rsid w:val="00C53BFF"/>
    <w:rsid w:val="00C53F27"/>
    <w:rsid w:val="00C54709"/>
    <w:rsid w:val="00C560D3"/>
    <w:rsid w:val="00C56275"/>
    <w:rsid w:val="00C56289"/>
    <w:rsid w:val="00C57180"/>
    <w:rsid w:val="00C5744F"/>
    <w:rsid w:val="00C6047B"/>
    <w:rsid w:val="00C60BDC"/>
    <w:rsid w:val="00C60CEF"/>
    <w:rsid w:val="00C6212F"/>
    <w:rsid w:val="00C629B1"/>
    <w:rsid w:val="00C63B48"/>
    <w:rsid w:val="00C63C63"/>
    <w:rsid w:val="00C6411F"/>
    <w:rsid w:val="00C65986"/>
    <w:rsid w:val="00C66E0F"/>
    <w:rsid w:val="00C70A4F"/>
    <w:rsid w:val="00C71253"/>
    <w:rsid w:val="00C71471"/>
    <w:rsid w:val="00C735CC"/>
    <w:rsid w:val="00C74759"/>
    <w:rsid w:val="00C74E23"/>
    <w:rsid w:val="00C7502C"/>
    <w:rsid w:val="00C755DA"/>
    <w:rsid w:val="00C76260"/>
    <w:rsid w:val="00C77918"/>
    <w:rsid w:val="00C801C5"/>
    <w:rsid w:val="00C8023E"/>
    <w:rsid w:val="00C8049D"/>
    <w:rsid w:val="00C815A5"/>
    <w:rsid w:val="00C81AB8"/>
    <w:rsid w:val="00C81D2F"/>
    <w:rsid w:val="00C82363"/>
    <w:rsid w:val="00C83DE6"/>
    <w:rsid w:val="00C84298"/>
    <w:rsid w:val="00C84FF7"/>
    <w:rsid w:val="00C86736"/>
    <w:rsid w:val="00C86C6C"/>
    <w:rsid w:val="00C90C02"/>
    <w:rsid w:val="00C90CDA"/>
    <w:rsid w:val="00C91065"/>
    <w:rsid w:val="00C91D17"/>
    <w:rsid w:val="00C92000"/>
    <w:rsid w:val="00C9354D"/>
    <w:rsid w:val="00C945D7"/>
    <w:rsid w:val="00C94BCE"/>
    <w:rsid w:val="00C9551E"/>
    <w:rsid w:val="00C957D1"/>
    <w:rsid w:val="00CA09F5"/>
    <w:rsid w:val="00CA0F5B"/>
    <w:rsid w:val="00CA1C8A"/>
    <w:rsid w:val="00CA23F7"/>
    <w:rsid w:val="00CA2842"/>
    <w:rsid w:val="00CA3F6C"/>
    <w:rsid w:val="00CA4989"/>
    <w:rsid w:val="00CA4D09"/>
    <w:rsid w:val="00CA5157"/>
    <w:rsid w:val="00CA5A32"/>
    <w:rsid w:val="00CA6206"/>
    <w:rsid w:val="00CA6E38"/>
    <w:rsid w:val="00CA713C"/>
    <w:rsid w:val="00CA766E"/>
    <w:rsid w:val="00CA77E3"/>
    <w:rsid w:val="00CA7CB6"/>
    <w:rsid w:val="00CB107B"/>
    <w:rsid w:val="00CB2D3D"/>
    <w:rsid w:val="00CB6534"/>
    <w:rsid w:val="00CB672A"/>
    <w:rsid w:val="00CB67E9"/>
    <w:rsid w:val="00CB7C4E"/>
    <w:rsid w:val="00CB7E89"/>
    <w:rsid w:val="00CC0E59"/>
    <w:rsid w:val="00CC1F50"/>
    <w:rsid w:val="00CC407F"/>
    <w:rsid w:val="00CC52CA"/>
    <w:rsid w:val="00CC5572"/>
    <w:rsid w:val="00CC56B7"/>
    <w:rsid w:val="00CC6773"/>
    <w:rsid w:val="00CC753E"/>
    <w:rsid w:val="00CC7FD8"/>
    <w:rsid w:val="00CD062C"/>
    <w:rsid w:val="00CD19D6"/>
    <w:rsid w:val="00CD1ED9"/>
    <w:rsid w:val="00CD1EEA"/>
    <w:rsid w:val="00CD2694"/>
    <w:rsid w:val="00CD2998"/>
    <w:rsid w:val="00CD31C4"/>
    <w:rsid w:val="00CD3982"/>
    <w:rsid w:val="00CD44BC"/>
    <w:rsid w:val="00CD4CDE"/>
    <w:rsid w:val="00CD55EC"/>
    <w:rsid w:val="00CD7163"/>
    <w:rsid w:val="00CD7A8E"/>
    <w:rsid w:val="00CE13A5"/>
    <w:rsid w:val="00CE1549"/>
    <w:rsid w:val="00CE1A38"/>
    <w:rsid w:val="00CE3287"/>
    <w:rsid w:val="00CE3709"/>
    <w:rsid w:val="00CE42D1"/>
    <w:rsid w:val="00CE47E4"/>
    <w:rsid w:val="00CE7BF9"/>
    <w:rsid w:val="00CE7E17"/>
    <w:rsid w:val="00CF0818"/>
    <w:rsid w:val="00CF081D"/>
    <w:rsid w:val="00CF160F"/>
    <w:rsid w:val="00CF1714"/>
    <w:rsid w:val="00CF5039"/>
    <w:rsid w:val="00CF7990"/>
    <w:rsid w:val="00D0019C"/>
    <w:rsid w:val="00D007C7"/>
    <w:rsid w:val="00D00E6D"/>
    <w:rsid w:val="00D014E8"/>
    <w:rsid w:val="00D0201A"/>
    <w:rsid w:val="00D021ED"/>
    <w:rsid w:val="00D02409"/>
    <w:rsid w:val="00D02DD3"/>
    <w:rsid w:val="00D03727"/>
    <w:rsid w:val="00D0392F"/>
    <w:rsid w:val="00D03EF0"/>
    <w:rsid w:val="00D04165"/>
    <w:rsid w:val="00D04669"/>
    <w:rsid w:val="00D04DC2"/>
    <w:rsid w:val="00D04F4C"/>
    <w:rsid w:val="00D059C3"/>
    <w:rsid w:val="00D065E9"/>
    <w:rsid w:val="00D06F8C"/>
    <w:rsid w:val="00D074A8"/>
    <w:rsid w:val="00D07DE8"/>
    <w:rsid w:val="00D10E4D"/>
    <w:rsid w:val="00D11365"/>
    <w:rsid w:val="00D149F1"/>
    <w:rsid w:val="00D14DFE"/>
    <w:rsid w:val="00D15554"/>
    <w:rsid w:val="00D17D0C"/>
    <w:rsid w:val="00D17D63"/>
    <w:rsid w:val="00D20084"/>
    <w:rsid w:val="00D2178F"/>
    <w:rsid w:val="00D2239C"/>
    <w:rsid w:val="00D22B20"/>
    <w:rsid w:val="00D24389"/>
    <w:rsid w:val="00D24594"/>
    <w:rsid w:val="00D24D28"/>
    <w:rsid w:val="00D31AD4"/>
    <w:rsid w:val="00D31E3C"/>
    <w:rsid w:val="00D3215C"/>
    <w:rsid w:val="00D33316"/>
    <w:rsid w:val="00D347F8"/>
    <w:rsid w:val="00D3486E"/>
    <w:rsid w:val="00D35DDC"/>
    <w:rsid w:val="00D35EBC"/>
    <w:rsid w:val="00D36EC1"/>
    <w:rsid w:val="00D37B48"/>
    <w:rsid w:val="00D401C7"/>
    <w:rsid w:val="00D41C93"/>
    <w:rsid w:val="00D42093"/>
    <w:rsid w:val="00D42A82"/>
    <w:rsid w:val="00D431AD"/>
    <w:rsid w:val="00D4431F"/>
    <w:rsid w:val="00D45EDD"/>
    <w:rsid w:val="00D46459"/>
    <w:rsid w:val="00D464BE"/>
    <w:rsid w:val="00D46838"/>
    <w:rsid w:val="00D5112C"/>
    <w:rsid w:val="00D5215C"/>
    <w:rsid w:val="00D53224"/>
    <w:rsid w:val="00D53652"/>
    <w:rsid w:val="00D54C4D"/>
    <w:rsid w:val="00D55EF7"/>
    <w:rsid w:val="00D56B18"/>
    <w:rsid w:val="00D56B30"/>
    <w:rsid w:val="00D56BB2"/>
    <w:rsid w:val="00D610B8"/>
    <w:rsid w:val="00D633EA"/>
    <w:rsid w:val="00D634DC"/>
    <w:rsid w:val="00D6377C"/>
    <w:rsid w:val="00D63883"/>
    <w:rsid w:val="00D63ECE"/>
    <w:rsid w:val="00D63F31"/>
    <w:rsid w:val="00D64492"/>
    <w:rsid w:val="00D6795B"/>
    <w:rsid w:val="00D71038"/>
    <w:rsid w:val="00D7196C"/>
    <w:rsid w:val="00D71EFA"/>
    <w:rsid w:val="00D73634"/>
    <w:rsid w:val="00D73828"/>
    <w:rsid w:val="00D73FF9"/>
    <w:rsid w:val="00D75046"/>
    <w:rsid w:val="00D752CA"/>
    <w:rsid w:val="00D75D9C"/>
    <w:rsid w:val="00D763B2"/>
    <w:rsid w:val="00D76946"/>
    <w:rsid w:val="00D76A8B"/>
    <w:rsid w:val="00D7716D"/>
    <w:rsid w:val="00D8025E"/>
    <w:rsid w:val="00D802E8"/>
    <w:rsid w:val="00D80ACE"/>
    <w:rsid w:val="00D81F43"/>
    <w:rsid w:val="00D825F6"/>
    <w:rsid w:val="00D830C1"/>
    <w:rsid w:val="00D840EA"/>
    <w:rsid w:val="00D852E4"/>
    <w:rsid w:val="00D858F2"/>
    <w:rsid w:val="00D871AF"/>
    <w:rsid w:val="00D879CD"/>
    <w:rsid w:val="00D879DA"/>
    <w:rsid w:val="00D87C19"/>
    <w:rsid w:val="00D9220E"/>
    <w:rsid w:val="00D92E74"/>
    <w:rsid w:val="00D935CF"/>
    <w:rsid w:val="00D94D24"/>
    <w:rsid w:val="00D94DCA"/>
    <w:rsid w:val="00D956F7"/>
    <w:rsid w:val="00D95ACA"/>
    <w:rsid w:val="00D96356"/>
    <w:rsid w:val="00D96639"/>
    <w:rsid w:val="00D966A0"/>
    <w:rsid w:val="00D97976"/>
    <w:rsid w:val="00DA0351"/>
    <w:rsid w:val="00DA09A1"/>
    <w:rsid w:val="00DA0B69"/>
    <w:rsid w:val="00DA1DC4"/>
    <w:rsid w:val="00DA267D"/>
    <w:rsid w:val="00DA286B"/>
    <w:rsid w:val="00DA2F4C"/>
    <w:rsid w:val="00DA332C"/>
    <w:rsid w:val="00DA3F96"/>
    <w:rsid w:val="00DA57DB"/>
    <w:rsid w:val="00DA660C"/>
    <w:rsid w:val="00DA738D"/>
    <w:rsid w:val="00DA753E"/>
    <w:rsid w:val="00DA7D9E"/>
    <w:rsid w:val="00DB0AE1"/>
    <w:rsid w:val="00DB2211"/>
    <w:rsid w:val="00DB2718"/>
    <w:rsid w:val="00DB2947"/>
    <w:rsid w:val="00DB2E15"/>
    <w:rsid w:val="00DB2FAD"/>
    <w:rsid w:val="00DB4C32"/>
    <w:rsid w:val="00DB69F9"/>
    <w:rsid w:val="00DB6DE6"/>
    <w:rsid w:val="00DB72DA"/>
    <w:rsid w:val="00DB7E05"/>
    <w:rsid w:val="00DC0020"/>
    <w:rsid w:val="00DC04E7"/>
    <w:rsid w:val="00DC0C3C"/>
    <w:rsid w:val="00DC13F5"/>
    <w:rsid w:val="00DC1B01"/>
    <w:rsid w:val="00DC2205"/>
    <w:rsid w:val="00DC2F65"/>
    <w:rsid w:val="00DC4A8E"/>
    <w:rsid w:val="00DC4A91"/>
    <w:rsid w:val="00DC5842"/>
    <w:rsid w:val="00DC5CF7"/>
    <w:rsid w:val="00DC698F"/>
    <w:rsid w:val="00DC6AEA"/>
    <w:rsid w:val="00DC75FC"/>
    <w:rsid w:val="00DC7B9E"/>
    <w:rsid w:val="00DC7DC6"/>
    <w:rsid w:val="00DD068F"/>
    <w:rsid w:val="00DD07C1"/>
    <w:rsid w:val="00DD231E"/>
    <w:rsid w:val="00DD2FFF"/>
    <w:rsid w:val="00DD3D69"/>
    <w:rsid w:val="00DD4C9A"/>
    <w:rsid w:val="00DD6022"/>
    <w:rsid w:val="00DD74C2"/>
    <w:rsid w:val="00DD77FC"/>
    <w:rsid w:val="00DD7AAC"/>
    <w:rsid w:val="00DD7B42"/>
    <w:rsid w:val="00DD7C2E"/>
    <w:rsid w:val="00DE0B60"/>
    <w:rsid w:val="00DE0CE7"/>
    <w:rsid w:val="00DE102E"/>
    <w:rsid w:val="00DE1366"/>
    <w:rsid w:val="00DE1463"/>
    <w:rsid w:val="00DE1AB1"/>
    <w:rsid w:val="00DE1B39"/>
    <w:rsid w:val="00DE237A"/>
    <w:rsid w:val="00DE283D"/>
    <w:rsid w:val="00DE3491"/>
    <w:rsid w:val="00DE3F76"/>
    <w:rsid w:val="00DE4609"/>
    <w:rsid w:val="00DE48AA"/>
    <w:rsid w:val="00DE7108"/>
    <w:rsid w:val="00DE734E"/>
    <w:rsid w:val="00DE74DB"/>
    <w:rsid w:val="00DF06B5"/>
    <w:rsid w:val="00DF11BD"/>
    <w:rsid w:val="00DF17FD"/>
    <w:rsid w:val="00DF18AB"/>
    <w:rsid w:val="00DF2860"/>
    <w:rsid w:val="00DF39FA"/>
    <w:rsid w:val="00DF4744"/>
    <w:rsid w:val="00DF49B4"/>
    <w:rsid w:val="00DF4E64"/>
    <w:rsid w:val="00DF6DC9"/>
    <w:rsid w:val="00DF6FAD"/>
    <w:rsid w:val="00E00008"/>
    <w:rsid w:val="00E00866"/>
    <w:rsid w:val="00E00905"/>
    <w:rsid w:val="00E0090A"/>
    <w:rsid w:val="00E00FC7"/>
    <w:rsid w:val="00E0190C"/>
    <w:rsid w:val="00E05C73"/>
    <w:rsid w:val="00E06022"/>
    <w:rsid w:val="00E06A16"/>
    <w:rsid w:val="00E104F3"/>
    <w:rsid w:val="00E10E1D"/>
    <w:rsid w:val="00E11212"/>
    <w:rsid w:val="00E11E6C"/>
    <w:rsid w:val="00E20A61"/>
    <w:rsid w:val="00E2120B"/>
    <w:rsid w:val="00E2123D"/>
    <w:rsid w:val="00E23463"/>
    <w:rsid w:val="00E23F58"/>
    <w:rsid w:val="00E24FEC"/>
    <w:rsid w:val="00E2608B"/>
    <w:rsid w:val="00E268E7"/>
    <w:rsid w:val="00E272F6"/>
    <w:rsid w:val="00E3050D"/>
    <w:rsid w:val="00E31477"/>
    <w:rsid w:val="00E3270A"/>
    <w:rsid w:val="00E33C1F"/>
    <w:rsid w:val="00E34547"/>
    <w:rsid w:val="00E35702"/>
    <w:rsid w:val="00E35A51"/>
    <w:rsid w:val="00E37571"/>
    <w:rsid w:val="00E378D0"/>
    <w:rsid w:val="00E37D52"/>
    <w:rsid w:val="00E40594"/>
    <w:rsid w:val="00E40BDE"/>
    <w:rsid w:val="00E421EB"/>
    <w:rsid w:val="00E448BA"/>
    <w:rsid w:val="00E44CFD"/>
    <w:rsid w:val="00E44E03"/>
    <w:rsid w:val="00E44FF4"/>
    <w:rsid w:val="00E47477"/>
    <w:rsid w:val="00E47892"/>
    <w:rsid w:val="00E47A3F"/>
    <w:rsid w:val="00E47CBF"/>
    <w:rsid w:val="00E5006B"/>
    <w:rsid w:val="00E504B7"/>
    <w:rsid w:val="00E50EEE"/>
    <w:rsid w:val="00E54C99"/>
    <w:rsid w:val="00E55C2F"/>
    <w:rsid w:val="00E56091"/>
    <w:rsid w:val="00E5633D"/>
    <w:rsid w:val="00E56527"/>
    <w:rsid w:val="00E56BEC"/>
    <w:rsid w:val="00E56CA8"/>
    <w:rsid w:val="00E57063"/>
    <w:rsid w:val="00E6063D"/>
    <w:rsid w:val="00E61572"/>
    <w:rsid w:val="00E62231"/>
    <w:rsid w:val="00E64265"/>
    <w:rsid w:val="00E645F7"/>
    <w:rsid w:val="00E6549B"/>
    <w:rsid w:val="00E65DEE"/>
    <w:rsid w:val="00E66CB3"/>
    <w:rsid w:val="00E73119"/>
    <w:rsid w:val="00E7457A"/>
    <w:rsid w:val="00E74895"/>
    <w:rsid w:val="00E76152"/>
    <w:rsid w:val="00E76B50"/>
    <w:rsid w:val="00E76EED"/>
    <w:rsid w:val="00E77198"/>
    <w:rsid w:val="00E802BF"/>
    <w:rsid w:val="00E81984"/>
    <w:rsid w:val="00E8447D"/>
    <w:rsid w:val="00E8534D"/>
    <w:rsid w:val="00E85741"/>
    <w:rsid w:val="00E85B1B"/>
    <w:rsid w:val="00E86B9A"/>
    <w:rsid w:val="00E8763B"/>
    <w:rsid w:val="00E90328"/>
    <w:rsid w:val="00E91B89"/>
    <w:rsid w:val="00E91CE3"/>
    <w:rsid w:val="00E922E4"/>
    <w:rsid w:val="00E922EA"/>
    <w:rsid w:val="00E92EBE"/>
    <w:rsid w:val="00E9336C"/>
    <w:rsid w:val="00E94F9F"/>
    <w:rsid w:val="00E95412"/>
    <w:rsid w:val="00E9549C"/>
    <w:rsid w:val="00E96398"/>
    <w:rsid w:val="00E973D9"/>
    <w:rsid w:val="00E97479"/>
    <w:rsid w:val="00E97502"/>
    <w:rsid w:val="00E97F54"/>
    <w:rsid w:val="00EA0171"/>
    <w:rsid w:val="00EA07AA"/>
    <w:rsid w:val="00EA0CBB"/>
    <w:rsid w:val="00EA0E6B"/>
    <w:rsid w:val="00EA1044"/>
    <w:rsid w:val="00EA1A0F"/>
    <w:rsid w:val="00EA1BB0"/>
    <w:rsid w:val="00EA3B35"/>
    <w:rsid w:val="00EA5B52"/>
    <w:rsid w:val="00EA619F"/>
    <w:rsid w:val="00EA7DE9"/>
    <w:rsid w:val="00EA7FC4"/>
    <w:rsid w:val="00EB00BA"/>
    <w:rsid w:val="00EB3B2B"/>
    <w:rsid w:val="00EB5301"/>
    <w:rsid w:val="00EB59F2"/>
    <w:rsid w:val="00EC038A"/>
    <w:rsid w:val="00EC0F0E"/>
    <w:rsid w:val="00EC1261"/>
    <w:rsid w:val="00EC1378"/>
    <w:rsid w:val="00EC36E8"/>
    <w:rsid w:val="00EC482C"/>
    <w:rsid w:val="00EC53F5"/>
    <w:rsid w:val="00EC585E"/>
    <w:rsid w:val="00EC7436"/>
    <w:rsid w:val="00ED0723"/>
    <w:rsid w:val="00ED0A5B"/>
    <w:rsid w:val="00ED31AE"/>
    <w:rsid w:val="00ED326D"/>
    <w:rsid w:val="00ED44A6"/>
    <w:rsid w:val="00ED702B"/>
    <w:rsid w:val="00EE0171"/>
    <w:rsid w:val="00EE107F"/>
    <w:rsid w:val="00EE14C3"/>
    <w:rsid w:val="00EE2476"/>
    <w:rsid w:val="00EE2794"/>
    <w:rsid w:val="00EE3059"/>
    <w:rsid w:val="00EE5B7C"/>
    <w:rsid w:val="00EE60E7"/>
    <w:rsid w:val="00EE7AA9"/>
    <w:rsid w:val="00EF164D"/>
    <w:rsid w:val="00EF282D"/>
    <w:rsid w:val="00EF2A01"/>
    <w:rsid w:val="00EF4A9E"/>
    <w:rsid w:val="00EF4F20"/>
    <w:rsid w:val="00EF514D"/>
    <w:rsid w:val="00EF53FB"/>
    <w:rsid w:val="00EF54A9"/>
    <w:rsid w:val="00EF669F"/>
    <w:rsid w:val="00EF7061"/>
    <w:rsid w:val="00F00171"/>
    <w:rsid w:val="00F00556"/>
    <w:rsid w:val="00F00BA3"/>
    <w:rsid w:val="00F00DAC"/>
    <w:rsid w:val="00F00E2A"/>
    <w:rsid w:val="00F01636"/>
    <w:rsid w:val="00F01FEA"/>
    <w:rsid w:val="00F04588"/>
    <w:rsid w:val="00F05697"/>
    <w:rsid w:val="00F0773C"/>
    <w:rsid w:val="00F1062C"/>
    <w:rsid w:val="00F1087D"/>
    <w:rsid w:val="00F10B80"/>
    <w:rsid w:val="00F115C0"/>
    <w:rsid w:val="00F11FB3"/>
    <w:rsid w:val="00F129D4"/>
    <w:rsid w:val="00F130C8"/>
    <w:rsid w:val="00F13811"/>
    <w:rsid w:val="00F13AAB"/>
    <w:rsid w:val="00F13F0B"/>
    <w:rsid w:val="00F15C04"/>
    <w:rsid w:val="00F16AB8"/>
    <w:rsid w:val="00F16ABB"/>
    <w:rsid w:val="00F16CA3"/>
    <w:rsid w:val="00F175D2"/>
    <w:rsid w:val="00F17B40"/>
    <w:rsid w:val="00F17DF4"/>
    <w:rsid w:val="00F204F0"/>
    <w:rsid w:val="00F22D54"/>
    <w:rsid w:val="00F22DC4"/>
    <w:rsid w:val="00F23005"/>
    <w:rsid w:val="00F23B5D"/>
    <w:rsid w:val="00F25E2B"/>
    <w:rsid w:val="00F26176"/>
    <w:rsid w:val="00F26A74"/>
    <w:rsid w:val="00F26D3E"/>
    <w:rsid w:val="00F275FD"/>
    <w:rsid w:val="00F30F9E"/>
    <w:rsid w:val="00F3411A"/>
    <w:rsid w:val="00F35F59"/>
    <w:rsid w:val="00F37A6D"/>
    <w:rsid w:val="00F37B80"/>
    <w:rsid w:val="00F37C51"/>
    <w:rsid w:val="00F40408"/>
    <w:rsid w:val="00F40901"/>
    <w:rsid w:val="00F4105B"/>
    <w:rsid w:val="00F41A5C"/>
    <w:rsid w:val="00F43BCB"/>
    <w:rsid w:val="00F4442B"/>
    <w:rsid w:val="00F44C0F"/>
    <w:rsid w:val="00F44FAE"/>
    <w:rsid w:val="00F459F5"/>
    <w:rsid w:val="00F464F8"/>
    <w:rsid w:val="00F46653"/>
    <w:rsid w:val="00F46E41"/>
    <w:rsid w:val="00F47025"/>
    <w:rsid w:val="00F51300"/>
    <w:rsid w:val="00F55FA6"/>
    <w:rsid w:val="00F573B5"/>
    <w:rsid w:val="00F60257"/>
    <w:rsid w:val="00F603E5"/>
    <w:rsid w:val="00F60FCF"/>
    <w:rsid w:val="00F62531"/>
    <w:rsid w:val="00F627C9"/>
    <w:rsid w:val="00F62A34"/>
    <w:rsid w:val="00F62CBE"/>
    <w:rsid w:val="00F62CC8"/>
    <w:rsid w:val="00F633E7"/>
    <w:rsid w:val="00F63DF5"/>
    <w:rsid w:val="00F65A89"/>
    <w:rsid w:val="00F65E05"/>
    <w:rsid w:val="00F663AE"/>
    <w:rsid w:val="00F7082D"/>
    <w:rsid w:val="00F70AF1"/>
    <w:rsid w:val="00F70CC8"/>
    <w:rsid w:val="00F716D6"/>
    <w:rsid w:val="00F71DD6"/>
    <w:rsid w:val="00F72A4D"/>
    <w:rsid w:val="00F72ADD"/>
    <w:rsid w:val="00F7343D"/>
    <w:rsid w:val="00F74D13"/>
    <w:rsid w:val="00F75D98"/>
    <w:rsid w:val="00F77770"/>
    <w:rsid w:val="00F77C03"/>
    <w:rsid w:val="00F8030D"/>
    <w:rsid w:val="00F80700"/>
    <w:rsid w:val="00F80D4E"/>
    <w:rsid w:val="00F81786"/>
    <w:rsid w:val="00F81EDB"/>
    <w:rsid w:val="00F82328"/>
    <w:rsid w:val="00F827DA"/>
    <w:rsid w:val="00F83DE3"/>
    <w:rsid w:val="00F83FED"/>
    <w:rsid w:val="00F84D17"/>
    <w:rsid w:val="00F85785"/>
    <w:rsid w:val="00F85E1C"/>
    <w:rsid w:val="00F8669C"/>
    <w:rsid w:val="00F867F3"/>
    <w:rsid w:val="00F86BE3"/>
    <w:rsid w:val="00F86F3B"/>
    <w:rsid w:val="00F905B0"/>
    <w:rsid w:val="00F90AE4"/>
    <w:rsid w:val="00F91400"/>
    <w:rsid w:val="00F91944"/>
    <w:rsid w:val="00F91D97"/>
    <w:rsid w:val="00F94135"/>
    <w:rsid w:val="00F97E31"/>
    <w:rsid w:val="00FA01AE"/>
    <w:rsid w:val="00FA0AA9"/>
    <w:rsid w:val="00FA21A5"/>
    <w:rsid w:val="00FA32F4"/>
    <w:rsid w:val="00FA53DC"/>
    <w:rsid w:val="00FA5569"/>
    <w:rsid w:val="00FA61E9"/>
    <w:rsid w:val="00FA78EF"/>
    <w:rsid w:val="00FB1904"/>
    <w:rsid w:val="00FB2A52"/>
    <w:rsid w:val="00FB35AC"/>
    <w:rsid w:val="00FB3648"/>
    <w:rsid w:val="00FB3762"/>
    <w:rsid w:val="00FB3DDA"/>
    <w:rsid w:val="00FB59E2"/>
    <w:rsid w:val="00FB6065"/>
    <w:rsid w:val="00FB641A"/>
    <w:rsid w:val="00FB688A"/>
    <w:rsid w:val="00FB6EE1"/>
    <w:rsid w:val="00FB7A7F"/>
    <w:rsid w:val="00FC0CFF"/>
    <w:rsid w:val="00FC0E21"/>
    <w:rsid w:val="00FC0F33"/>
    <w:rsid w:val="00FC3777"/>
    <w:rsid w:val="00FC3E0A"/>
    <w:rsid w:val="00FC4510"/>
    <w:rsid w:val="00FC5A37"/>
    <w:rsid w:val="00FC6C8C"/>
    <w:rsid w:val="00FC7F4B"/>
    <w:rsid w:val="00FD0699"/>
    <w:rsid w:val="00FD12B9"/>
    <w:rsid w:val="00FD1F6C"/>
    <w:rsid w:val="00FD23B5"/>
    <w:rsid w:val="00FD2C4F"/>
    <w:rsid w:val="00FD3F3A"/>
    <w:rsid w:val="00FD495B"/>
    <w:rsid w:val="00FD4A5C"/>
    <w:rsid w:val="00FD5F2A"/>
    <w:rsid w:val="00FD6508"/>
    <w:rsid w:val="00FD72B2"/>
    <w:rsid w:val="00FD799D"/>
    <w:rsid w:val="00FD7AF2"/>
    <w:rsid w:val="00FE1C9F"/>
    <w:rsid w:val="00FE3813"/>
    <w:rsid w:val="00FE4C17"/>
    <w:rsid w:val="00FE7603"/>
    <w:rsid w:val="00FE797E"/>
    <w:rsid w:val="00FF3AB8"/>
    <w:rsid w:val="00FF53BC"/>
    <w:rsid w:val="00FF5D21"/>
    <w:rsid w:val="00FF5E53"/>
    <w:rsid w:val="00FF69A7"/>
    <w:rsid w:val="00FF6C2B"/>
    <w:rsid w:val="00FF72A8"/>
    <w:rsid w:val="00FF73AE"/>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ECE584D9-4BE0-4250-B905-5889F6FB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20B"/>
    <w:pPr>
      <w:ind w:firstLine="709"/>
      <w:jc w:val="both"/>
    </w:pPr>
    <w:rPr>
      <w:sz w:val="24"/>
      <w:szCs w:val="24"/>
    </w:rPr>
  </w:style>
  <w:style w:type="paragraph" w:styleId="1">
    <w:name w:val="heading 1"/>
    <w:basedOn w:val="a"/>
    <w:next w:val="a"/>
    <w:link w:val="10"/>
    <w:uiPriority w:val="9"/>
    <w:qFormat/>
    <w:rsid w:val="00166CA1"/>
    <w:pPr>
      <w:widowControl w:val="0"/>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39"/>
    <w:rsid w:val="0088145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sz w:val="24"/>
      </w:rPr>
      <w:tblPr/>
      <w:tcPr>
        <w:vAlign w:val="center"/>
      </w:tcPr>
    </w:tblStylePr>
  </w:style>
  <w:style w:type="paragraph" w:styleId="3">
    <w:name w:val="Body Text Indent 3"/>
    <w:basedOn w:val="a"/>
    <w:rsid w:val="007C46D7"/>
    <w:pPr>
      <w:ind w:firstLine="720"/>
    </w:pPr>
    <w:rPr>
      <w:sz w:val="28"/>
    </w:rPr>
  </w:style>
  <w:style w:type="paragraph" w:styleId="2">
    <w:name w:val="Body Text Indent 2"/>
    <w:basedOn w:val="a"/>
    <w:rsid w:val="007C46D7"/>
    <w:pPr>
      <w:spacing w:after="120" w:line="480" w:lineRule="auto"/>
      <w:ind w:left="283"/>
    </w:pPr>
  </w:style>
  <w:style w:type="paragraph" w:customStyle="1" w:styleId="BodyText22">
    <w:name w:val="Body Text 22"/>
    <w:basedOn w:val="a"/>
    <w:rsid w:val="007C46D7"/>
    <w:pPr>
      <w:widowControl w:val="0"/>
    </w:pPr>
    <w:rPr>
      <w:snapToGrid w:val="0"/>
      <w:sz w:val="28"/>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C46D7"/>
    <w:pPr>
      <w:spacing w:after="120"/>
    </w:pPr>
  </w:style>
  <w:style w:type="paragraph" w:styleId="a6">
    <w:name w:val="Body Text Indent"/>
    <w:basedOn w:val="a"/>
    <w:rsid w:val="007C46D7"/>
    <w:pPr>
      <w:spacing w:after="120"/>
      <w:ind w:left="283"/>
    </w:pPr>
  </w:style>
  <w:style w:type="paragraph" w:styleId="a7">
    <w:name w:val="Block Text"/>
    <w:basedOn w:val="a"/>
    <w:rsid w:val="007C46D7"/>
    <w:pPr>
      <w:ind w:left="113" w:right="113"/>
      <w:jc w:val="right"/>
    </w:pPr>
    <w:rPr>
      <w:color w:val="000000"/>
    </w:rPr>
  </w:style>
  <w:style w:type="paragraph" w:styleId="a8">
    <w:name w:val="header"/>
    <w:basedOn w:val="a"/>
    <w:link w:val="a9"/>
    <w:uiPriority w:val="99"/>
    <w:rsid w:val="00451CD8"/>
    <w:pPr>
      <w:tabs>
        <w:tab w:val="center" w:pos="4677"/>
        <w:tab w:val="right" w:pos="9355"/>
      </w:tabs>
    </w:pPr>
  </w:style>
  <w:style w:type="character" w:styleId="aa">
    <w:name w:val="page number"/>
    <w:basedOn w:val="a0"/>
    <w:rsid w:val="00451CD8"/>
  </w:style>
  <w:style w:type="paragraph" w:customStyle="1" w:styleId="ab">
    <w:name w:val="Содержимое таблицы"/>
    <w:basedOn w:val="a"/>
    <w:rsid w:val="00B73FC7"/>
    <w:pPr>
      <w:widowControl w:val="0"/>
      <w:suppressLineNumbers/>
      <w:suppressAutoHyphens/>
    </w:pPr>
    <w:rPr>
      <w:rFonts w:eastAsia="DejaVu Sans"/>
      <w:color w:val="000000"/>
      <w:kern w:val="1"/>
      <w:lang w:eastAsia="ar-SA"/>
    </w:rPr>
  </w:style>
  <w:style w:type="paragraph" w:styleId="ac">
    <w:name w:val="No Spacing"/>
    <w:uiPriority w:val="1"/>
    <w:qFormat/>
    <w:rsid w:val="005313BF"/>
    <w:rPr>
      <w:rFonts w:ascii="Calibri" w:hAnsi="Calibri"/>
      <w:sz w:val="22"/>
      <w:szCs w:val="22"/>
    </w:rPr>
  </w:style>
  <w:style w:type="paragraph" w:customStyle="1" w:styleId="ad">
    <w:name w:val="СтильАбзацЯ"/>
    <w:basedOn w:val="a"/>
    <w:link w:val="ae"/>
    <w:rsid w:val="00D03727"/>
    <w:pPr>
      <w:overflowPunct w:val="0"/>
      <w:autoSpaceDE w:val="0"/>
      <w:autoSpaceDN w:val="0"/>
      <w:adjustRightInd w:val="0"/>
      <w:textAlignment w:val="baseline"/>
    </w:pPr>
    <w:rPr>
      <w:sz w:val="28"/>
      <w:szCs w:val="28"/>
    </w:rPr>
  </w:style>
  <w:style w:type="character" w:customStyle="1" w:styleId="ae">
    <w:name w:val="СтильАбзацЯ Знак"/>
    <w:link w:val="ad"/>
    <w:rsid w:val="00D03727"/>
    <w:rPr>
      <w:sz w:val="28"/>
      <w:szCs w:val="28"/>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4"/>
    <w:rsid w:val="00A01B3F"/>
    <w:rPr>
      <w:sz w:val="24"/>
      <w:szCs w:val="24"/>
    </w:rPr>
  </w:style>
  <w:style w:type="paragraph" w:customStyle="1" w:styleId="11">
    <w:name w:val="Знак1 Знак Знак"/>
    <w:basedOn w:val="a"/>
    <w:rsid w:val="00A01B3F"/>
    <w:pPr>
      <w:widowControl w:val="0"/>
      <w:adjustRightInd w:val="0"/>
      <w:spacing w:after="160" w:line="240" w:lineRule="exact"/>
      <w:jc w:val="right"/>
    </w:pPr>
    <w:rPr>
      <w:sz w:val="20"/>
      <w:szCs w:val="20"/>
      <w:lang w:val="en-GB" w:eastAsia="en-US"/>
    </w:rPr>
  </w:style>
  <w:style w:type="paragraph" w:styleId="af">
    <w:name w:val="Document Map"/>
    <w:basedOn w:val="a"/>
    <w:link w:val="af0"/>
    <w:uiPriority w:val="99"/>
    <w:semiHidden/>
    <w:unhideWhenUsed/>
    <w:rsid w:val="0079234B"/>
    <w:rPr>
      <w:rFonts w:ascii="Tahoma" w:hAnsi="Tahoma"/>
      <w:sz w:val="16"/>
      <w:szCs w:val="16"/>
    </w:rPr>
  </w:style>
  <w:style w:type="character" w:customStyle="1" w:styleId="af0">
    <w:name w:val="Схема документа Знак"/>
    <w:link w:val="af"/>
    <w:uiPriority w:val="99"/>
    <w:semiHidden/>
    <w:rsid w:val="0079234B"/>
    <w:rPr>
      <w:rFonts w:ascii="Tahoma" w:hAnsi="Tahoma" w:cs="Tahoma"/>
      <w:sz w:val="16"/>
      <w:szCs w:val="16"/>
    </w:rPr>
  </w:style>
  <w:style w:type="character" w:customStyle="1" w:styleId="10">
    <w:name w:val="Заголовок 1 Знак"/>
    <w:link w:val="1"/>
    <w:uiPriority w:val="9"/>
    <w:rsid w:val="00166CA1"/>
    <w:rPr>
      <w:rFonts w:eastAsia="Times New Roman" w:cs="Times New Roman"/>
      <w:b/>
      <w:bCs/>
      <w:kern w:val="32"/>
      <w:sz w:val="24"/>
      <w:szCs w:val="32"/>
    </w:rPr>
  </w:style>
  <w:style w:type="paragraph" w:customStyle="1" w:styleId="-">
    <w:name w:val="Таблица - содержание"/>
    <w:basedOn w:val="a"/>
    <w:rsid w:val="00C12D8A"/>
    <w:pPr>
      <w:keepLines/>
    </w:pPr>
    <w:rPr>
      <w:szCs w:val="20"/>
    </w:rPr>
  </w:style>
  <w:style w:type="paragraph" w:customStyle="1" w:styleId="-0">
    <w:name w:val="Таблица - заголовок"/>
    <w:basedOn w:val="a"/>
    <w:rsid w:val="00C12D8A"/>
    <w:pPr>
      <w:keepNext/>
      <w:keepLines/>
      <w:spacing w:before="120" w:after="120"/>
      <w:jc w:val="center"/>
    </w:pPr>
    <w:rPr>
      <w:szCs w:val="20"/>
    </w:rPr>
  </w:style>
  <w:style w:type="paragraph" w:styleId="af1">
    <w:name w:val="Title"/>
    <w:basedOn w:val="a"/>
    <w:next w:val="a"/>
    <w:link w:val="af2"/>
    <w:uiPriority w:val="10"/>
    <w:qFormat/>
    <w:rsid w:val="00DC1B01"/>
    <w:pPr>
      <w:widowControl w:val="0"/>
      <w:jc w:val="center"/>
      <w:outlineLvl w:val="0"/>
    </w:pPr>
    <w:rPr>
      <w:b/>
      <w:bCs/>
      <w:kern w:val="28"/>
      <w:szCs w:val="32"/>
    </w:rPr>
  </w:style>
  <w:style w:type="character" w:customStyle="1" w:styleId="af2">
    <w:name w:val="Заголовок Знак"/>
    <w:link w:val="af1"/>
    <w:uiPriority w:val="10"/>
    <w:rsid w:val="00DC1B01"/>
    <w:rPr>
      <w:rFonts w:eastAsia="Times New Roman" w:cs="Times New Roman"/>
      <w:b/>
      <w:bCs/>
      <w:kern w:val="28"/>
      <w:sz w:val="24"/>
      <w:szCs w:val="32"/>
    </w:rPr>
  </w:style>
  <w:style w:type="paragraph" w:styleId="af3">
    <w:name w:val="Subtitle"/>
    <w:basedOn w:val="a"/>
    <w:next w:val="a"/>
    <w:link w:val="af4"/>
    <w:uiPriority w:val="11"/>
    <w:qFormat/>
    <w:rsid w:val="00DC1B01"/>
    <w:pPr>
      <w:widowControl w:val="0"/>
      <w:jc w:val="center"/>
      <w:outlineLvl w:val="1"/>
    </w:pPr>
    <w:rPr>
      <w:b/>
    </w:rPr>
  </w:style>
  <w:style w:type="character" w:customStyle="1" w:styleId="af4">
    <w:name w:val="Подзаголовок Знак"/>
    <w:link w:val="af3"/>
    <w:uiPriority w:val="11"/>
    <w:rsid w:val="00DC1B01"/>
    <w:rPr>
      <w:rFonts w:eastAsia="Times New Roman" w:cs="Times New Roman"/>
      <w:b/>
      <w:sz w:val="24"/>
      <w:szCs w:val="24"/>
    </w:rPr>
  </w:style>
  <w:style w:type="paragraph" w:styleId="af5">
    <w:name w:val="footnote text"/>
    <w:basedOn w:val="a"/>
    <w:link w:val="af6"/>
    <w:uiPriority w:val="99"/>
    <w:semiHidden/>
    <w:unhideWhenUsed/>
    <w:rsid w:val="00353D83"/>
    <w:rPr>
      <w:sz w:val="20"/>
      <w:szCs w:val="20"/>
    </w:rPr>
  </w:style>
  <w:style w:type="character" w:customStyle="1" w:styleId="af6">
    <w:name w:val="Текст сноски Знак"/>
    <w:basedOn w:val="a0"/>
    <w:link w:val="af5"/>
    <w:uiPriority w:val="99"/>
    <w:semiHidden/>
    <w:rsid w:val="00353D83"/>
  </w:style>
  <w:style w:type="character" w:styleId="af7">
    <w:name w:val="footnote reference"/>
    <w:uiPriority w:val="99"/>
    <w:semiHidden/>
    <w:unhideWhenUsed/>
    <w:rsid w:val="00353D83"/>
    <w:rPr>
      <w:vertAlign w:val="superscript"/>
    </w:rPr>
  </w:style>
  <w:style w:type="paragraph" w:styleId="af8">
    <w:name w:val="footer"/>
    <w:basedOn w:val="a"/>
    <w:link w:val="af9"/>
    <w:uiPriority w:val="99"/>
    <w:unhideWhenUsed/>
    <w:rsid w:val="001E5825"/>
    <w:pPr>
      <w:tabs>
        <w:tab w:val="center" w:pos="4677"/>
        <w:tab w:val="right" w:pos="9355"/>
      </w:tabs>
    </w:pPr>
  </w:style>
  <w:style w:type="character" w:customStyle="1" w:styleId="af9">
    <w:name w:val="Нижний колонтитул Знак"/>
    <w:link w:val="af8"/>
    <w:uiPriority w:val="99"/>
    <w:rsid w:val="001E5825"/>
    <w:rPr>
      <w:sz w:val="24"/>
      <w:szCs w:val="24"/>
    </w:rPr>
  </w:style>
  <w:style w:type="paragraph" w:styleId="afa">
    <w:name w:val="Balloon Text"/>
    <w:basedOn w:val="a"/>
    <w:semiHidden/>
    <w:rsid w:val="001A5E97"/>
    <w:rPr>
      <w:rFonts w:ascii="Tahoma" w:hAnsi="Tahoma" w:cs="Tahoma"/>
      <w:sz w:val="16"/>
      <w:szCs w:val="16"/>
    </w:rPr>
  </w:style>
  <w:style w:type="paragraph" w:styleId="afb">
    <w:name w:val="List Paragraph"/>
    <w:basedOn w:val="a"/>
    <w:uiPriority w:val="34"/>
    <w:qFormat/>
    <w:rsid w:val="00DF6FAD"/>
    <w:pPr>
      <w:spacing w:line="360" w:lineRule="auto"/>
      <w:ind w:left="720"/>
      <w:contextualSpacing/>
    </w:pPr>
    <w:rPr>
      <w:rFonts w:eastAsia="Calibri"/>
      <w:sz w:val="28"/>
      <w:szCs w:val="22"/>
      <w:lang w:eastAsia="en-US"/>
    </w:rPr>
  </w:style>
  <w:style w:type="paragraph" w:customStyle="1" w:styleId="xl42">
    <w:name w:val="xl42"/>
    <w:basedOn w:val="a"/>
    <w:uiPriority w:val="99"/>
    <w:rsid w:val="00E973D9"/>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character" w:customStyle="1" w:styleId="a9">
    <w:name w:val="Верхний колонтитул Знак"/>
    <w:link w:val="a8"/>
    <w:uiPriority w:val="99"/>
    <w:rsid w:val="00CA766E"/>
    <w:rPr>
      <w:sz w:val="24"/>
      <w:szCs w:val="24"/>
    </w:rPr>
  </w:style>
  <w:style w:type="paragraph" w:customStyle="1" w:styleId="ConsPlusNormal">
    <w:name w:val="ConsPlusNormal"/>
    <w:rsid w:val="00CA766E"/>
    <w:pPr>
      <w:widowControl w:val="0"/>
      <w:autoSpaceDE w:val="0"/>
      <w:autoSpaceDN w:val="0"/>
      <w:adjustRightInd w:val="0"/>
      <w:ind w:firstLine="720"/>
    </w:pPr>
    <w:rPr>
      <w:rFonts w:ascii="Arial" w:hAnsi="Arial" w:cs="Arial"/>
    </w:rPr>
  </w:style>
  <w:style w:type="paragraph" w:styleId="afc">
    <w:name w:val="endnote text"/>
    <w:basedOn w:val="a"/>
    <w:link w:val="afd"/>
    <w:uiPriority w:val="99"/>
    <w:semiHidden/>
    <w:unhideWhenUsed/>
    <w:rsid w:val="00E5633D"/>
    <w:rPr>
      <w:sz w:val="20"/>
      <w:szCs w:val="20"/>
    </w:rPr>
  </w:style>
  <w:style w:type="character" w:customStyle="1" w:styleId="afd">
    <w:name w:val="Текст концевой сноски Знак"/>
    <w:basedOn w:val="a0"/>
    <w:link w:val="afc"/>
    <w:uiPriority w:val="99"/>
    <w:semiHidden/>
    <w:rsid w:val="00E5633D"/>
  </w:style>
  <w:style w:type="character" w:styleId="afe">
    <w:name w:val="endnote reference"/>
    <w:uiPriority w:val="99"/>
    <w:semiHidden/>
    <w:unhideWhenUsed/>
    <w:rsid w:val="00E5633D"/>
    <w:rPr>
      <w:vertAlign w:val="superscript"/>
    </w:rPr>
  </w:style>
  <w:style w:type="paragraph" w:styleId="12">
    <w:name w:val="toc 1"/>
    <w:basedOn w:val="a"/>
    <w:next w:val="a"/>
    <w:autoRedefine/>
    <w:uiPriority w:val="39"/>
    <w:unhideWhenUsed/>
    <w:rsid w:val="00B8323A"/>
  </w:style>
  <w:style w:type="paragraph" w:styleId="20">
    <w:name w:val="toc 2"/>
    <w:basedOn w:val="a"/>
    <w:next w:val="a"/>
    <w:autoRedefine/>
    <w:uiPriority w:val="39"/>
    <w:unhideWhenUsed/>
    <w:rsid w:val="00B8323A"/>
    <w:pPr>
      <w:ind w:left="240"/>
    </w:pPr>
  </w:style>
  <w:style w:type="character" w:styleId="aff">
    <w:name w:val="Hyperlink"/>
    <w:uiPriority w:val="99"/>
    <w:unhideWhenUsed/>
    <w:rsid w:val="00B8323A"/>
    <w:rPr>
      <w:color w:val="0000FF"/>
      <w:u w:val="single"/>
    </w:rPr>
  </w:style>
  <w:style w:type="paragraph" w:customStyle="1" w:styleId="aff0">
    <w:name w:val="[Без стиля]"/>
    <w:rsid w:val="00E645F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ff1">
    <w:name w:val="Таблица шапка (Таблицы)"/>
    <w:basedOn w:val="aff0"/>
    <w:uiPriority w:val="99"/>
    <w:rsid w:val="00E645F7"/>
    <w:pPr>
      <w:suppressAutoHyphens/>
      <w:jc w:val="center"/>
    </w:pPr>
  </w:style>
  <w:style w:type="paragraph" w:customStyle="1" w:styleId="aff2">
    <w:name w:val="[основной абзац]"/>
    <w:basedOn w:val="aff0"/>
    <w:uiPriority w:val="99"/>
    <w:rsid w:val="00E645F7"/>
  </w:style>
  <w:style w:type="paragraph" w:customStyle="1" w:styleId="aff3">
    <w:name w:val="Таблица текст (Таблицы)"/>
    <w:basedOn w:val="aff1"/>
    <w:uiPriority w:val="99"/>
    <w:rsid w:val="00B20383"/>
    <w:pPr>
      <w:jc w:val="left"/>
    </w:pPr>
  </w:style>
  <w:style w:type="paragraph" w:customStyle="1" w:styleId="aff4">
    <w:name w:val="Знак"/>
    <w:basedOn w:val="a"/>
    <w:rsid w:val="00022C3E"/>
    <w:pPr>
      <w:widowControl w:val="0"/>
      <w:adjustRightInd w:val="0"/>
      <w:spacing w:after="160" w:line="240" w:lineRule="exact"/>
      <w:ind w:firstLine="0"/>
      <w:jc w:val="right"/>
    </w:pPr>
    <w:rPr>
      <w:sz w:val="20"/>
      <w:szCs w:val="20"/>
      <w:lang w:val="en-GB" w:eastAsia="en-US"/>
    </w:rPr>
  </w:style>
  <w:style w:type="character" w:customStyle="1" w:styleId="21">
    <w:name w:val="Основной текст (2) + Полужирный"/>
    <w:basedOn w:val="a0"/>
    <w:rsid w:val="0035515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link w:val="23"/>
    <w:rsid w:val="002863AD"/>
    <w:rPr>
      <w:shd w:val="clear" w:color="auto" w:fill="FFFFFF"/>
    </w:rPr>
  </w:style>
  <w:style w:type="character" w:customStyle="1" w:styleId="2Exact">
    <w:name w:val="Основной текст (2) Exact"/>
    <w:basedOn w:val="a0"/>
    <w:rsid w:val="002863AD"/>
    <w:rPr>
      <w:rFonts w:ascii="Times New Roman" w:eastAsia="Times New Roman" w:hAnsi="Times New Roman" w:cs="Times New Roman"/>
      <w:b w:val="0"/>
      <w:bCs w:val="0"/>
      <w:i w:val="0"/>
      <w:iCs w:val="0"/>
      <w:smallCaps w:val="0"/>
      <w:strike w:val="0"/>
      <w:u w:val="none"/>
    </w:rPr>
  </w:style>
  <w:style w:type="paragraph" w:customStyle="1" w:styleId="23">
    <w:name w:val="Основной текст (2)"/>
    <w:basedOn w:val="a"/>
    <w:link w:val="22"/>
    <w:rsid w:val="002863AD"/>
    <w:pPr>
      <w:widowControl w:val="0"/>
      <w:shd w:val="clear" w:color="auto" w:fill="FFFFFF"/>
      <w:spacing w:line="0" w:lineRule="atLeast"/>
      <w:ind w:hanging="1800"/>
      <w:jc w:val="left"/>
    </w:pPr>
    <w:rPr>
      <w:sz w:val="20"/>
      <w:szCs w:val="20"/>
    </w:rPr>
  </w:style>
  <w:style w:type="character" w:customStyle="1" w:styleId="Exact">
    <w:name w:val="Подпись к таблице Exact"/>
    <w:basedOn w:val="a0"/>
    <w:rsid w:val="005B14D1"/>
    <w:rPr>
      <w:rFonts w:ascii="Times New Roman" w:eastAsia="Times New Roman" w:hAnsi="Times New Roman" w:cs="Times New Roman"/>
      <w:b w:val="0"/>
      <w:bCs w:val="0"/>
      <w:i w:val="0"/>
      <w:iCs w:val="0"/>
      <w:smallCaps w:val="0"/>
      <w:strike w:val="0"/>
      <w:u w:val="none"/>
    </w:rPr>
  </w:style>
  <w:style w:type="character" w:customStyle="1" w:styleId="aff5">
    <w:name w:val="Подпись к таблице_"/>
    <w:basedOn w:val="a0"/>
    <w:link w:val="aff6"/>
    <w:rsid w:val="005B14D1"/>
    <w:rPr>
      <w:shd w:val="clear" w:color="auto" w:fill="FFFFFF"/>
    </w:rPr>
  </w:style>
  <w:style w:type="paragraph" w:customStyle="1" w:styleId="aff6">
    <w:name w:val="Подпись к таблице"/>
    <w:basedOn w:val="a"/>
    <w:link w:val="aff5"/>
    <w:rsid w:val="005B14D1"/>
    <w:pPr>
      <w:widowControl w:val="0"/>
      <w:shd w:val="clear" w:color="auto" w:fill="FFFFFF"/>
      <w:spacing w:line="278" w:lineRule="exact"/>
      <w:ind w:firstLine="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72">
      <w:bodyDiv w:val="1"/>
      <w:marLeft w:val="0"/>
      <w:marRight w:val="0"/>
      <w:marTop w:val="0"/>
      <w:marBottom w:val="0"/>
      <w:divBdr>
        <w:top w:val="none" w:sz="0" w:space="0" w:color="auto"/>
        <w:left w:val="none" w:sz="0" w:space="0" w:color="auto"/>
        <w:bottom w:val="none" w:sz="0" w:space="0" w:color="auto"/>
        <w:right w:val="none" w:sz="0" w:space="0" w:color="auto"/>
      </w:divBdr>
    </w:div>
    <w:div w:id="315378374">
      <w:bodyDiv w:val="1"/>
      <w:marLeft w:val="0"/>
      <w:marRight w:val="0"/>
      <w:marTop w:val="0"/>
      <w:marBottom w:val="0"/>
      <w:divBdr>
        <w:top w:val="none" w:sz="0" w:space="0" w:color="auto"/>
        <w:left w:val="none" w:sz="0" w:space="0" w:color="auto"/>
        <w:bottom w:val="none" w:sz="0" w:space="0" w:color="auto"/>
        <w:right w:val="none" w:sz="0" w:space="0" w:color="auto"/>
      </w:divBdr>
    </w:div>
    <w:div w:id="480777525">
      <w:bodyDiv w:val="1"/>
      <w:marLeft w:val="0"/>
      <w:marRight w:val="0"/>
      <w:marTop w:val="0"/>
      <w:marBottom w:val="0"/>
      <w:divBdr>
        <w:top w:val="none" w:sz="0" w:space="0" w:color="auto"/>
        <w:left w:val="none" w:sz="0" w:space="0" w:color="auto"/>
        <w:bottom w:val="none" w:sz="0" w:space="0" w:color="auto"/>
        <w:right w:val="none" w:sz="0" w:space="0" w:color="auto"/>
      </w:divBdr>
    </w:div>
    <w:div w:id="863591965">
      <w:bodyDiv w:val="1"/>
      <w:marLeft w:val="0"/>
      <w:marRight w:val="0"/>
      <w:marTop w:val="0"/>
      <w:marBottom w:val="0"/>
      <w:divBdr>
        <w:top w:val="none" w:sz="0" w:space="0" w:color="auto"/>
        <w:left w:val="none" w:sz="0" w:space="0" w:color="auto"/>
        <w:bottom w:val="none" w:sz="0" w:space="0" w:color="auto"/>
        <w:right w:val="none" w:sz="0" w:space="0" w:color="auto"/>
      </w:divBdr>
    </w:div>
    <w:div w:id="1015571036">
      <w:bodyDiv w:val="1"/>
      <w:marLeft w:val="0"/>
      <w:marRight w:val="0"/>
      <w:marTop w:val="0"/>
      <w:marBottom w:val="0"/>
      <w:divBdr>
        <w:top w:val="none" w:sz="0" w:space="0" w:color="auto"/>
        <w:left w:val="none" w:sz="0" w:space="0" w:color="auto"/>
        <w:bottom w:val="none" w:sz="0" w:space="0" w:color="auto"/>
        <w:right w:val="none" w:sz="0" w:space="0" w:color="auto"/>
      </w:divBdr>
    </w:div>
    <w:div w:id="1079598742">
      <w:bodyDiv w:val="1"/>
      <w:marLeft w:val="0"/>
      <w:marRight w:val="0"/>
      <w:marTop w:val="0"/>
      <w:marBottom w:val="0"/>
      <w:divBdr>
        <w:top w:val="none" w:sz="0" w:space="0" w:color="auto"/>
        <w:left w:val="none" w:sz="0" w:space="0" w:color="auto"/>
        <w:bottom w:val="none" w:sz="0" w:space="0" w:color="auto"/>
        <w:right w:val="none" w:sz="0" w:space="0" w:color="auto"/>
      </w:divBdr>
    </w:div>
    <w:div w:id="1115751515">
      <w:bodyDiv w:val="1"/>
      <w:marLeft w:val="0"/>
      <w:marRight w:val="0"/>
      <w:marTop w:val="0"/>
      <w:marBottom w:val="0"/>
      <w:divBdr>
        <w:top w:val="none" w:sz="0" w:space="0" w:color="auto"/>
        <w:left w:val="none" w:sz="0" w:space="0" w:color="auto"/>
        <w:bottom w:val="none" w:sz="0" w:space="0" w:color="auto"/>
        <w:right w:val="none" w:sz="0" w:space="0" w:color="auto"/>
      </w:divBdr>
    </w:div>
    <w:div w:id="1246963326">
      <w:bodyDiv w:val="1"/>
      <w:marLeft w:val="0"/>
      <w:marRight w:val="0"/>
      <w:marTop w:val="0"/>
      <w:marBottom w:val="0"/>
      <w:divBdr>
        <w:top w:val="none" w:sz="0" w:space="0" w:color="auto"/>
        <w:left w:val="none" w:sz="0" w:space="0" w:color="auto"/>
        <w:bottom w:val="none" w:sz="0" w:space="0" w:color="auto"/>
        <w:right w:val="none" w:sz="0" w:space="0" w:color="auto"/>
      </w:divBdr>
    </w:div>
    <w:div w:id="1250773249">
      <w:bodyDiv w:val="1"/>
      <w:marLeft w:val="0"/>
      <w:marRight w:val="0"/>
      <w:marTop w:val="0"/>
      <w:marBottom w:val="0"/>
      <w:divBdr>
        <w:top w:val="none" w:sz="0" w:space="0" w:color="auto"/>
        <w:left w:val="none" w:sz="0" w:space="0" w:color="auto"/>
        <w:bottom w:val="none" w:sz="0" w:space="0" w:color="auto"/>
        <w:right w:val="none" w:sz="0" w:space="0" w:color="auto"/>
      </w:divBdr>
    </w:div>
    <w:div w:id="1441492542">
      <w:bodyDiv w:val="1"/>
      <w:marLeft w:val="0"/>
      <w:marRight w:val="0"/>
      <w:marTop w:val="0"/>
      <w:marBottom w:val="0"/>
      <w:divBdr>
        <w:top w:val="none" w:sz="0" w:space="0" w:color="auto"/>
        <w:left w:val="none" w:sz="0" w:space="0" w:color="auto"/>
        <w:bottom w:val="none" w:sz="0" w:space="0" w:color="auto"/>
        <w:right w:val="none" w:sz="0" w:space="0" w:color="auto"/>
      </w:divBdr>
    </w:div>
    <w:div w:id="1783650847">
      <w:bodyDiv w:val="1"/>
      <w:marLeft w:val="0"/>
      <w:marRight w:val="0"/>
      <w:marTop w:val="0"/>
      <w:marBottom w:val="0"/>
      <w:divBdr>
        <w:top w:val="none" w:sz="0" w:space="0" w:color="auto"/>
        <w:left w:val="none" w:sz="0" w:space="0" w:color="auto"/>
        <w:bottom w:val="none" w:sz="0" w:space="0" w:color="auto"/>
        <w:right w:val="none" w:sz="0" w:space="0" w:color="auto"/>
      </w:divBdr>
    </w:div>
    <w:div w:id="1802459433">
      <w:bodyDiv w:val="1"/>
      <w:marLeft w:val="0"/>
      <w:marRight w:val="0"/>
      <w:marTop w:val="0"/>
      <w:marBottom w:val="0"/>
      <w:divBdr>
        <w:top w:val="none" w:sz="0" w:space="0" w:color="auto"/>
        <w:left w:val="none" w:sz="0" w:space="0" w:color="auto"/>
        <w:bottom w:val="none" w:sz="0" w:space="0" w:color="auto"/>
        <w:right w:val="none" w:sz="0" w:space="0" w:color="auto"/>
      </w:divBdr>
    </w:div>
    <w:div w:id="1842967534">
      <w:bodyDiv w:val="1"/>
      <w:marLeft w:val="0"/>
      <w:marRight w:val="0"/>
      <w:marTop w:val="0"/>
      <w:marBottom w:val="0"/>
      <w:divBdr>
        <w:top w:val="none" w:sz="0" w:space="0" w:color="auto"/>
        <w:left w:val="none" w:sz="0" w:space="0" w:color="auto"/>
        <w:bottom w:val="none" w:sz="0" w:space="0" w:color="auto"/>
        <w:right w:val="none" w:sz="0" w:space="0" w:color="auto"/>
      </w:divBdr>
    </w:div>
    <w:div w:id="21382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A47ACE-9FA9-4D09-B9B1-A1322370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9294</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Company>Krokoz™</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dc:title>
  <dc:creator>Paul Knyazev</dc:creator>
  <cp:lastModifiedBy>Малюгин</cp:lastModifiedBy>
  <cp:revision>53</cp:revision>
  <cp:lastPrinted>2020-11-25T12:47:00Z</cp:lastPrinted>
  <dcterms:created xsi:type="dcterms:W3CDTF">2020-11-17T14:10:00Z</dcterms:created>
  <dcterms:modified xsi:type="dcterms:W3CDTF">2020-12-07T10:52:00Z</dcterms:modified>
</cp:coreProperties>
</file>