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556D93" w14:textId="77777777" w:rsidR="00000000" w:rsidRDefault="00B96B9F">
      <w:pPr>
        <w:pStyle w:val="1"/>
      </w:pPr>
      <w:r>
        <w:fldChar w:fldCharType="begin"/>
      </w:r>
      <w:r>
        <w:instrText>HYPERLINK "http://internet.garant.ru/document/redirect/74578838/0"</w:instrText>
      </w:r>
      <w:r>
        <w:fldChar w:fldCharType="separate"/>
      </w:r>
      <w:r>
        <w:rPr>
          <w:rStyle w:val="a4"/>
          <w:b w:val="0"/>
          <w:bCs w:val="0"/>
        </w:rPr>
        <w:t>Приказ МЧС России от 29 июля 2020 г. N 565 "Об утверждении Инструкции по подготовке и проведению учений и трени</w:t>
      </w:r>
      <w:r>
        <w:rPr>
          <w:rStyle w:val="a4"/>
          <w:b w:val="0"/>
          <w:bCs w:val="0"/>
        </w:rPr>
        <w:t>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</w:t>
      </w:r>
      <w:r>
        <w:fldChar w:fldCharType="end"/>
      </w:r>
    </w:p>
    <w:p w14:paraId="6C5986C1" w14:textId="77777777" w:rsidR="00000000" w:rsidRDefault="00B96B9F"/>
    <w:p w14:paraId="41937899" w14:textId="77777777" w:rsidR="00000000" w:rsidRDefault="00B96B9F">
      <w:r>
        <w:t>В целях повышения уровня подготовки в области гражданской обороны, з</w:t>
      </w:r>
      <w:r>
        <w:t xml:space="preserve">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7" w:history="1">
        <w:r>
          <w:rPr>
            <w:rStyle w:val="a4"/>
          </w:rPr>
          <w:t>абзаца пятн</w:t>
        </w:r>
        <w:r>
          <w:rPr>
            <w:rStyle w:val="a4"/>
          </w:rPr>
          <w:t>адцатого подпункта 2 пункта 8</w:t>
        </w:r>
      </w:hyperlink>
      <w:r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</w:t>
      </w:r>
      <w:hyperlink r:id="rId8" w:history="1">
        <w:r>
          <w:rPr>
            <w:rStyle w:val="a4"/>
          </w:rPr>
          <w:t>У</w:t>
        </w:r>
        <w:r>
          <w:rPr>
            <w:rStyle w:val="a4"/>
          </w:rPr>
          <w:t>казом</w:t>
        </w:r>
      </w:hyperlink>
      <w: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приказываю:</w:t>
      </w:r>
    </w:p>
    <w:p w14:paraId="5186615E" w14:textId="77777777" w:rsidR="00000000" w:rsidRDefault="00B96B9F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Инструкцию</w:t>
        </w:r>
      </w:hyperlink>
      <w:r>
        <w:t xml:space="preserve">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</w:t>
      </w:r>
      <w:r>
        <w:t>опасности людей на водных объектах.</w:t>
      </w:r>
    </w:p>
    <w:p w14:paraId="2B52408C" w14:textId="77777777" w:rsidR="00000000" w:rsidRDefault="00B96B9F">
      <w:bookmarkStart w:id="2" w:name="sub_2"/>
      <w:bookmarkEnd w:id="1"/>
      <w:r>
        <w:t>2. Настоящий приказ вступает в силу с 1 января 2021 г.</w:t>
      </w:r>
    </w:p>
    <w:bookmarkEnd w:id="2"/>
    <w:p w14:paraId="0D82F5D5" w14:textId="77777777" w:rsidR="00000000" w:rsidRDefault="00B96B9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6A067A2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41D9DFB" w14:textId="77777777" w:rsidR="00000000" w:rsidRDefault="00B96B9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F428977" w14:textId="77777777" w:rsidR="00000000" w:rsidRDefault="00B96B9F">
            <w:pPr>
              <w:pStyle w:val="a5"/>
              <w:jc w:val="right"/>
            </w:pPr>
            <w:r>
              <w:t>Е.Н. Зиничев</w:t>
            </w:r>
          </w:p>
        </w:tc>
      </w:tr>
    </w:tbl>
    <w:p w14:paraId="72B47DAD" w14:textId="77777777" w:rsidR="00000000" w:rsidRDefault="00B96B9F"/>
    <w:p w14:paraId="11464F29" w14:textId="77777777" w:rsidR="00000000" w:rsidRDefault="00B96B9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1578E5E" w14:textId="77777777" w:rsidR="00000000" w:rsidRDefault="00B96B9F">
      <w:pPr>
        <w:pStyle w:val="a8"/>
      </w:pPr>
      <w:bookmarkStart w:id="3" w:name="sub_111"/>
      <w:r>
        <w:rPr>
          <w:vertAlign w:val="superscript"/>
        </w:rPr>
        <w:t>1</w:t>
      </w:r>
      <w:r>
        <w:t xml:space="preserve"> Собрание законодательства Российской Федерации, 2004, N 28, ст. 2882; 2020, N 27, ст. </w:t>
      </w:r>
      <w:r>
        <w:t>4185.</w:t>
      </w:r>
    </w:p>
    <w:bookmarkEnd w:id="3"/>
    <w:p w14:paraId="26FD8803" w14:textId="77777777" w:rsidR="00000000" w:rsidRDefault="00B96B9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757A917" w14:textId="77777777" w:rsidR="00000000" w:rsidRDefault="00B96B9F"/>
    <w:p w14:paraId="28FEB491" w14:textId="77777777" w:rsidR="00000000" w:rsidRDefault="00B96B9F">
      <w:pPr>
        <w:pStyle w:val="a7"/>
      </w:pPr>
      <w:r>
        <w:t>Зарегистрировано в Минюсте РФ 28 августа 2020 г.</w:t>
      </w:r>
      <w:r>
        <w:br/>
        <w:t>Регистрационный N 59580</w:t>
      </w:r>
    </w:p>
    <w:p w14:paraId="4E61F704" w14:textId="77777777" w:rsidR="00000000" w:rsidRDefault="00B96B9F"/>
    <w:p w14:paraId="1F4E3437" w14:textId="77777777" w:rsidR="00000000" w:rsidRDefault="00B96B9F">
      <w:pPr>
        <w:ind w:firstLine="698"/>
        <w:jc w:val="right"/>
      </w:pPr>
      <w:bookmarkStart w:id="4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МЧС России</w:t>
      </w:r>
      <w:r>
        <w:rPr>
          <w:rStyle w:val="a3"/>
        </w:rPr>
        <w:br/>
        <w:t>от 29.07.2020 N 565</w:t>
      </w:r>
    </w:p>
    <w:bookmarkEnd w:id="4"/>
    <w:p w14:paraId="1635DAB4" w14:textId="77777777" w:rsidR="00000000" w:rsidRDefault="00B96B9F"/>
    <w:p w14:paraId="2B13F220" w14:textId="77777777" w:rsidR="00000000" w:rsidRDefault="00B96B9F">
      <w:pPr>
        <w:pStyle w:val="1"/>
      </w:pPr>
      <w:r>
        <w:t>Инструкция</w:t>
      </w:r>
      <w:r>
        <w:br/>
        <w:t>по подготовке и проведению учений и</w:t>
      </w:r>
      <w:r>
        <w:t xml:space="preserve">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</w:r>
    </w:p>
    <w:p w14:paraId="373C7B16" w14:textId="77777777" w:rsidR="00000000" w:rsidRDefault="00B96B9F"/>
    <w:p w14:paraId="264ABD15" w14:textId="77777777" w:rsidR="00000000" w:rsidRDefault="00B96B9F">
      <w:bookmarkStart w:id="5" w:name="sub_1001"/>
      <w:r>
        <w:t xml:space="preserve">1. Настоящая Инструкция по подготовке и проведению учений </w:t>
      </w:r>
      <w:r>
        <w:t>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</w:t>
      </w:r>
      <w:r>
        <w:t xml:space="preserve">онами </w:t>
      </w:r>
      <w:hyperlink r:id="rId9" w:history="1">
        <w:r>
          <w:rPr>
            <w:rStyle w:val="a4"/>
          </w:rPr>
          <w:t>от 21 декабря 1994 г. N 68-ФЗ</w:t>
        </w:r>
      </w:hyperlink>
      <w:r>
        <w:t xml:space="preserve"> "О защите населения и территорий от чрезвычайных ситуаций природного и техногенного характера"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0" w:history="1">
        <w:r>
          <w:rPr>
            <w:rStyle w:val="a4"/>
          </w:rPr>
          <w:t>от 21 декабря 1994 г. N 69-ФЗ</w:t>
        </w:r>
      </w:hyperlink>
      <w:r>
        <w:t xml:space="preserve"> "О пожарной безопасности"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 xml:space="preserve">, </w:t>
      </w:r>
      <w:hyperlink r:id="rId11" w:history="1">
        <w:r>
          <w:rPr>
            <w:rStyle w:val="a4"/>
          </w:rPr>
          <w:t>от 22 августа 1995 г. N 151-ФЗ</w:t>
        </w:r>
      </w:hyperlink>
      <w:r>
        <w:t xml:space="preserve"> "Об аварийно-спасательных служ</w:t>
      </w:r>
      <w:r>
        <w:t>бах и статусе спасателей"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 xml:space="preserve">, </w:t>
      </w:r>
      <w:hyperlink r:id="rId12" w:history="1">
        <w:r>
          <w:rPr>
            <w:rStyle w:val="a4"/>
          </w:rPr>
          <w:t>от 12 февраля 1998 г. N 28-ФЗ</w:t>
        </w:r>
      </w:hyperlink>
      <w:r>
        <w:t xml:space="preserve"> "О гражданской обороне"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 xml:space="preserve">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ноября 2000 г. N 841 "Об утверждении Положения о подготовке населения в области гражданской обороны"</w:t>
      </w:r>
      <w:r>
        <w:rPr>
          <w:vertAlign w:val="superscript"/>
        </w:rPr>
        <w:t> </w:t>
      </w:r>
      <w:hyperlink w:anchor="sub_555" w:history="1">
        <w:r>
          <w:rPr>
            <w:rStyle w:val="a4"/>
            <w:vertAlign w:val="superscript"/>
          </w:rPr>
          <w:t>5</w:t>
        </w:r>
      </w:hyperlink>
      <w:r>
        <w:t xml:space="preserve"> и о</w:t>
      </w:r>
      <w:r>
        <w:t>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</w:t>
      </w:r>
      <w:r>
        <w:t xml:space="preserve">иальных и специальных учений, штабных и объектовых тренировок (далее - учения и </w:t>
      </w:r>
      <w:r>
        <w:lastRenderedPageBreak/>
        <w:t>тренировки).</w:t>
      </w:r>
    </w:p>
    <w:p w14:paraId="1C448A0D" w14:textId="77777777" w:rsidR="00000000" w:rsidRDefault="00B96B9F">
      <w:bookmarkStart w:id="6" w:name="sub_1002"/>
      <w:bookmarkEnd w:id="5"/>
      <w:r>
        <w:t>2. Виды, темы, продолжительность и периодичность учений и тренировок определяются руководителями федеральных органов исполнительной власти, государ</w:t>
      </w:r>
      <w:r>
        <w:t xml:space="preserve">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</w:t>
      </w:r>
      <w:r>
        <w:t>а также настоящей Инструкции.</w:t>
      </w:r>
    </w:p>
    <w:p w14:paraId="0C70C9C6" w14:textId="77777777" w:rsidR="00000000" w:rsidRDefault="00B96B9F">
      <w:bookmarkStart w:id="7" w:name="sub_1003"/>
      <w:bookmarkEnd w:id="6"/>
      <w:r>
        <w:t>3. Учения и тренировки по назначению могут быть плановые, проверочные, показные и опытно-исследовательские.</w:t>
      </w:r>
    </w:p>
    <w:p w14:paraId="5DF97B7B" w14:textId="77777777" w:rsidR="00000000" w:rsidRDefault="00B96B9F">
      <w:bookmarkStart w:id="8" w:name="sub_1004"/>
      <w:bookmarkEnd w:id="7"/>
      <w:r>
        <w:t>4. Плановые учения и тренировки проводятся по завершении обучения руководителей, органов управления и сил гражданской обороны и един</w:t>
      </w:r>
      <w:r>
        <w:t>ой государственной системы предупреждения и ликвидации чрезвычайных ситуаций (далее - ГО и РСЧС)</w:t>
      </w:r>
      <w:r>
        <w:rPr>
          <w:vertAlign w:val="superscript"/>
        </w:rPr>
        <w:t> </w:t>
      </w:r>
      <w:hyperlink w:anchor="sub_666" w:history="1">
        <w:r>
          <w:rPr>
            <w:rStyle w:val="a4"/>
            <w:vertAlign w:val="superscript"/>
          </w:rPr>
          <w:t>6</w:t>
        </w:r>
      </w:hyperlink>
      <w:r>
        <w:t>.</w:t>
      </w:r>
    </w:p>
    <w:p w14:paraId="4703139F" w14:textId="77777777" w:rsidR="00000000" w:rsidRDefault="00B96B9F">
      <w:bookmarkStart w:id="9" w:name="sub_1005"/>
      <w:bookmarkEnd w:id="8"/>
      <w:r>
        <w:t>5. Проверочные учения и тренировки проводятся для оценки степени готовности органов управления и сил ГО и РСЧС.</w:t>
      </w:r>
    </w:p>
    <w:p w14:paraId="5C1490DA" w14:textId="77777777" w:rsidR="00000000" w:rsidRDefault="00B96B9F">
      <w:bookmarkStart w:id="10" w:name="sub_1006"/>
      <w:bookmarkEnd w:id="9"/>
      <w: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</w:t>
      </w:r>
      <w:r>
        <w:t>ействий по организации и проведению аварийно-спасательных и других неотложных работ (далее - АСДНР).</w:t>
      </w:r>
    </w:p>
    <w:p w14:paraId="1C05F016" w14:textId="77777777" w:rsidR="00000000" w:rsidRDefault="00B96B9F">
      <w:bookmarkStart w:id="11" w:name="sub_1007"/>
      <w:bookmarkEnd w:id="10"/>
      <w:r>
        <w:t xml:space="preserve">7. Опытно-исследовательские учения проводятся для исследования новых форм и методов подготовки органов управления и сил ГО и РСЧС, ведения </w:t>
      </w:r>
      <w:r>
        <w:t>АСДНР, а также использования штатного имущества и техники.</w:t>
      </w:r>
    </w:p>
    <w:p w14:paraId="2AD83D42" w14:textId="77777777" w:rsidR="00000000" w:rsidRDefault="00B96B9F">
      <w:bookmarkStart w:id="12" w:name="sub_1008"/>
      <w:bookmarkEnd w:id="11"/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</w:t>
      </w:r>
      <w:r>
        <w:t xml:space="preserve">ания, установленные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14:paraId="44B2C878" w14:textId="77777777" w:rsidR="00000000" w:rsidRDefault="00B96B9F">
      <w:bookmarkStart w:id="13" w:name="sub_1009"/>
      <w:bookmarkEnd w:id="12"/>
      <w:r>
        <w:t xml:space="preserve">9. Для отработки практических вопросов и повышения уровня знаний в области гражданской </w:t>
      </w:r>
      <w:r>
        <w:t xml:space="preserve">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корпораций, органов </w:t>
      </w:r>
      <w:r>
        <w:t>государственной власти субъектов Российской Федерации и органов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14:paraId="19C185FA" w14:textId="77777777" w:rsidR="00000000" w:rsidRDefault="00B96B9F">
      <w:bookmarkStart w:id="14" w:name="sub_1010"/>
      <w:bookmarkEnd w:id="13"/>
      <w:r>
        <w:t>10. КШУ проводятся в целях</w:t>
      </w:r>
      <w:r>
        <w:t xml:space="preserve">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</w:t>
      </w:r>
      <w:r>
        <w:t>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</w:t>
      </w:r>
      <w:r>
        <w:t>стью до 1 (одних) суток 1 раз в 3 года.</w:t>
      </w:r>
    </w:p>
    <w:p w14:paraId="303D8E41" w14:textId="77777777" w:rsidR="00000000" w:rsidRDefault="00B96B9F">
      <w:bookmarkStart w:id="15" w:name="sub_1011"/>
      <w:bookmarkEnd w:id="14"/>
      <w:r>
        <w:t>11.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</w:t>
      </w:r>
      <w:r>
        <w:t>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</w:t>
      </w:r>
      <w:r>
        <w:t xml:space="preserve">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</w:t>
      </w:r>
      <w:r>
        <w:t>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14:paraId="44872390" w14:textId="77777777" w:rsidR="00000000" w:rsidRDefault="00B96B9F">
      <w:bookmarkStart w:id="16" w:name="sub_1012"/>
      <w:bookmarkEnd w:id="15"/>
      <w:r>
        <w:lastRenderedPageBreak/>
        <w:t>12. ШТ проводятся в целях выработки теоретических навыков управления силами и средствами при выпо</w:t>
      </w:r>
      <w:r>
        <w:t>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</w:t>
      </w:r>
      <w:r>
        <w:t>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bookmarkEnd w:id="16"/>
    <w:p w14:paraId="0F6C1DE3" w14:textId="77777777" w:rsidR="00000000" w:rsidRDefault="00B96B9F">
      <w:r>
        <w:t>ШТ могут быть совместные и раздельные.</w:t>
      </w:r>
    </w:p>
    <w:p w14:paraId="41C34762" w14:textId="77777777" w:rsidR="00000000" w:rsidRDefault="00B96B9F">
      <w:r>
        <w:t>Совместные ШТ</w:t>
      </w:r>
      <w:r>
        <w:t xml:space="preserve">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14:paraId="7B966419" w14:textId="77777777" w:rsidR="00000000" w:rsidRDefault="00B96B9F">
      <w:r>
        <w:t>Раздельные ШТ проводятся с каждым органом управления ГО и РСЧС или отдельными структурными подразделениями орга</w:t>
      </w:r>
      <w:r>
        <w:t>низации.</w:t>
      </w:r>
    </w:p>
    <w:p w14:paraId="538B09B1" w14:textId="77777777" w:rsidR="00000000" w:rsidRDefault="00B96B9F">
      <w:r>
        <w:t>ШТ могут быть совмещены с учениями вышестоящих органов управления ГО и РСЧС.</w:t>
      </w:r>
    </w:p>
    <w:p w14:paraId="17FFB9D3" w14:textId="77777777" w:rsidR="00000000" w:rsidRDefault="00B96B9F">
      <w:bookmarkStart w:id="17" w:name="sub_1013"/>
      <w: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</w:t>
      </w:r>
      <w:r>
        <w:t xml:space="preserve">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bookmarkEnd w:id="17"/>
    <w:p w14:paraId="4888840E" w14:textId="77777777" w:rsidR="00000000" w:rsidRDefault="00B96B9F">
      <w:r>
        <w:t>ОТ проводятся в целях отработки как всего ко</w:t>
      </w:r>
      <w:r>
        <w:t>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14:paraId="383EF3F7" w14:textId="77777777" w:rsidR="00000000" w:rsidRDefault="00B96B9F">
      <w:r>
        <w:t>Продолжительность ОТ определяется соответствующим руководителем орган</w:t>
      </w:r>
      <w:r>
        <w:t>изации (объекта) в зависимости от объема запланированных к отработке задач.</w:t>
      </w:r>
    </w:p>
    <w:p w14:paraId="62220D44" w14:textId="77777777" w:rsidR="00000000" w:rsidRDefault="00B96B9F"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14:paraId="4F63CEEE" w14:textId="77777777" w:rsidR="00000000" w:rsidRDefault="00B96B9F">
      <w:bookmarkStart w:id="18" w:name="sub_1014"/>
      <w:r>
        <w:t>14. 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</w:t>
      </w:r>
      <w:r>
        <w:t xml:space="preserve">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bookmarkEnd w:id="18"/>
    <w:p w14:paraId="43066983" w14:textId="77777777" w:rsidR="00000000" w:rsidRDefault="00B96B9F">
      <w:r>
        <w:t>СУТ проводятся в целях проверки реальности планов противопожарной защиты и оценки состоя</w:t>
      </w:r>
      <w:r>
        <w:t>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</w:t>
      </w:r>
      <w:r>
        <w:t>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</w:t>
      </w:r>
      <w:r>
        <w:t>зовательных организациях ежегодно продолжительностью до восьми часов.</w:t>
      </w:r>
    </w:p>
    <w:p w14:paraId="680A9364" w14:textId="77777777" w:rsidR="00000000" w:rsidRDefault="00B96B9F">
      <w: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</w:t>
      </w:r>
      <w:r>
        <w:t>ации) или отдельными группами.</w:t>
      </w:r>
    </w:p>
    <w:p w14:paraId="78C54422" w14:textId="77777777" w:rsidR="00000000" w:rsidRDefault="00B96B9F">
      <w: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повторно.</w:t>
      </w:r>
    </w:p>
    <w:p w14:paraId="42D3C044" w14:textId="77777777" w:rsidR="00000000" w:rsidRDefault="00B96B9F"/>
    <w:p w14:paraId="5083CA8B" w14:textId="77777777" w:rsidR="00000000" w:rsidRDefault="00B96B9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AFE082A" w14:textId="77777777" w:rsidR="00000000" w:rsidRDefault="00B96B9F">
      <w:pPr>
        <w:pStyle w:val="a8"/>
      </w:pPr>
      <w:bookmarkStart w:id="19" w:name="sub_1111"/>
      <w:r>
        <w:rPr>
          <w:vertAlign w:val="superscript"/>
        </w:rPr>
        <w:t>1</w:t>
      </w:r>
      <w:r>
        <w:t xml:space="preserve"> Собрани</w:t>
      </w:r>
      <w:r>
        <w:t>е законодательства Российской Федерации, 1994, N 35, ст. 3648; 2020, N 26, ст. 3999.</w:t>
      </w:r>
    </w:p>
    <w:p w14:paraId="2E8C3303" w14:textId="77777777" w:rsidR="00000000" w:rsidRDefault="00B96B9F">
      <w:pPr>
        <w:pStyle w:val="a8"/>
      </w:pPr>
      <w:bookmarkStart w:id="20" w:name="sub_222"/>
      <w:bookmarkEnd w:id="19"/>
      <w:r>
        <w:rPr>
          <w:vertAlign w:val="superscript"/>
        </w:rPr>
        <w:t>2</w:t>
      </w:r>
      <w:r>
        <w:t xml:space="preserve"> Собрание законодательства Российской Федерации, 1994, N 35, ст. 3649; 2019, N 52, ст. 7805.</w:t>
      </w:r>
    </w:p>
    <w:p w14:paraId="538DC864" w14:textId="77777777" w:rsidR="00000000" w:rsidRDefault="00B96B9F">
      <w:pPr>
        <w:pStyle w:val="a8"/>
      </w:pPr>
      <w:bookmarkStart w:id="21" w:name="sub_333"/>
      <w:bookmarkEnd w:id="20"/>
      <w:r>
        <w:rPr>
          <w:vertAlign w:val="superscript"/>
        </w:rPr>
        <w:t>3</w:t>
      </w:r>
      <w:r>
        <w:t xml:space="preserve"> Собрание законодательства Российской Федерации</w:t>
      </w:r>
      <w:r>
        <w:t>, 1995, N 35, ст. 3503; 2019, N 27, ст. 3524.</w:t>
      </w:r>
    </w:p>
    <w:p w14:paraId="014D770E" w14:textId="77777777" w:rsidR="00000000" w:rsidRDefault="00B96B9F">
      <w:pPr>
        <w:pStyle w:val="a8"/>
      </w:pPr>
      <w:bookmarkStart w:id="22" w:name="sub_444"/>
      <w:bookmarkEnd w:id="21"/>
      <w:r>
        <w:rPr>
          <w:vertAlign w:val="superscript"/>
        </w:rPr>
        <w:t>4</w:t>
      </w:r>
      <w:r>
        <w:t xml:space="preserve"> Собрание законодательства Российской Федерации, 1998, N 7, ст. 799; 2020, N 26, ст. 3999.</w:t>
      </w:r>
    </w:p>
    <w:p w14:paraId="13DCF595" w14:textId="77777777" w:rsidR="00000000" w:rsidRDefault="00B96B9F">
      <w:pPr>
        <w:pStyle w:val="a8"/>
      </w:pPr>
      <w:bookmarkStart w:id="23" w:name="sub_555"/>
      <w:bookmarkEnd w:id="22"/>
      <w:r>
        <w:rPr>
          <w:vertAlign w:val="superscript"/>
        </w:rPr>
        <w:t>5</w:t>
      </w:r>
      <w:r>
        <w:t xml:space="preserve"> Собрание законодательства Российской Федерации, 2000, N 45, ст. 4490; 2019, N 40, ст. 55</w:t>
      </w:r>
      <w:r>
        <w:t>70.</w:t>
      </w:r>
    </w:p>
    <w:p w14:paraId="1EC61007" w14:textId="77777777" w:rsidR="00000000" w:rsidRDefault="00B96B9F">
      <w:pPr>
        <w:pStyle w:val="a8"/>
      </w:pPr>
      <w:bookmarkStart w:id="24" w:name="sub_666"/>
      <w:bookmarkEnd w:id="23"/>
      <w:r>
        <w:rPr>
          <w:vertAlign w:val="superscript"/>
        </w:rPr>
        <w:lastRenderedPageBreak/>
        <w:t>6</w:t>
      </w:r>
      <w:r>
        <w:t xml:space="preserve">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 ноября 2000 г. N </w:t>
      </w:r>
      <w:r>
        <w:t>841 "Об утверждении Положения о подготовке населения в области гражданской обороны".</w:t>
      </w:r>
    </w:p>
    <w:bookmarkEnd w:id="24"/>
    <w:p w14:paraId="2F6192AE" w14:textId="77777777" w:rsidR="00B96B9F" w:rsidRDefault="00B96B9F"/>
    <w:sectPr w:rsidR="00B96B9F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E4A3" w14:textId="77777777" w:rsidR="00B96B9F" w:rsidRDefault="00B96B9F">
      <w:r>
        <w:separator/>
      </w:r>
    </w:p>
  </w:endnote>
  <w:endnote w:type="continuationSeparator" w:id="0">
    <w:p w14:paraId="6FDBB16C" w14:textId="77777777" w:rsidR="00B96B9F" w:rsidRDefault="00B9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7C6007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BA6CCBC" w14:textId="13918CA1" w:rsidR="00000000" w:rsidRDefault="00B96B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B1D6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1D69">
            <w:rPr>
              <w:rFonts w:ascii="Times New Roman" w:hAnsi="Times New Roman" w:cs="Times New Roman"/>
              <w:noProof/>
              <w:sz w:val="20"/>
              <w:szCs w:val="20"/>
            </w:rPr>
            <w:t>20.05.2021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092AFA" w14:textId="77777777" w:rsidR="00000000" w:rsidRDefault="00B96B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FC29B20" w14:textId="77777777" w:rsidR="00000000" w:rsidRDefault="00B96B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B1D6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1D6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B1D6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B1D6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B551" w14:textId="77777777" w:rsidR="00B96B9F" w:rsidRDefault="00B96B9F">
      <w:r>
        <w:separator/>
      </w:r>
    </w:p>
  </w:footnote>
  <w:footnote w:type="continuationSeparator" w:id="0">
    <w:p w14:paraId="2356C63D" w14:textId="77777777" w:rsidR="00B96B9F" w:rsidRDefault="00B9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DA13" w14:textId="77777777" w:rsidR="00000000" w:rsidRDefault="00B96B9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29 июля 2020 г. N 565 "Об утверждении Инструкции по подготовке и проведению учений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69"/>
    <w:rsid w:val="00B96B9F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04AAE"/>
  <w14:defaultImageDpi w14:val="0"/>
  <w15:docId w15:val="{0FDFE723-5E19-4981-B5CD-8846322D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212/0" TargetMode="External"/><Relationship Id="rId13" Type="http://schemas.openxmlformats.org/officeDocument/2006/relationships/hyperlink" Target="http://internet.garant.ru/document/redirect/182661/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212/1008215" TargetMode="External"/><Relationship Id="rId12" Type="http://schemas.openxmlformats.org/officeDocument/2006/relationships/hyperlink" Target="http://internet.garant.ru/document/redirect/17816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454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82661/1000" TargetMode="External"/><Relationship Id="rId10" Type="http://schemas.openxmlformats.org/officeDocument/2006/relationships/hyperlink" Target="http://internet.garant.ru/document/redirect/10103955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10102673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Чураев</cp:lastModifiedBy>
  <cp:revision>2</cp:revision>
  <dcterms:created xsi:type="dcterms:W3CDTF">2021-05-20T08:07:00Z</dcterms:created>
  <dcterms:modified xsi:type="dcterms:W3CDTF">2021-05-20T08:07:00Z</dcterms:modified>
</cp:coreProperties>
</file>