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Default="00C11F5A" w:rsidP="003F2249"/>
    <w:p w:rsidR="003F2249" w:rsidRDefault="003F2249" w:rsidP="003F2249"/>
    <w:p w:rsidR="003F2249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77589" w:rsidRPr="00AA01B3" w:rsidRDefault="00F7758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C416AC" w:rsidRDefault="003F2249" w:rsidP="00D83922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 xml:space="preserve">О    внесении     изменений     </w:t>
      </w:r>
      <w:proofErr w:type="gramStart"/>
      <w:r w:rsidRPr="00C416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6AC">
        <w:rPr>
          <w:rFonts w:ascii="Times New Roman" w:hAnsi="Times New Roman" w:cs="Times New Roman"/>
          <w:sz w:val="28"/>
          <w:szCs w:val="28"/>
        </w:rPr>
        <w:t xml:space="preserve"> </w:t>
      </w:r>
      <w:r w:rsidR="00BE66C2" w:rsidRPr="00C416A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2249" w:rsidRPr="00C416AC" w:rsidRDefault="003F2249" w:rsidP="00D83922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C416AC" w:rsidRDefault="003F2249" w:rsidP="00D83922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C416AC" w:rsidRDefault="003F2249" w:rsidP="00D8392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Pr="00C416AC" w:rsidRDefault="003F2249" w:rsidP="00D8392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C416AC" w:rsidRDefault="003F2249" w:rsidP="0086207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6A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 131-ФЗ </w:t>
      </w:r>
      <w:r w:rsidR="007D3FEF" w:rsidRPr="00C416AC">
        <w:rPr>
          <w:rFonts w:ascii="Times New Roman" w:hAnsi="Times New Roman" w:cs="Times New Roman"/>
          <w:sz w:val="28"/>
          <w:szCs w:val="28"/>
        </w:rPr>
        <w:t>«Об </w:t>
      </w:r>
      <w:r w:rsidRPr="00C416AC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постановлением Администрации го</w:t>
      </w:r>
      <w:r w:rsidR="002B5622" w:rsidRPr="00C416AC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C416AC">
        <w:rPr>
          <w:rFonts w:ascii="Times New Roman" w:hAnsi="Times New Roman" w:cs="Times New Roman"/>
          <w:sz w:val="28"/>
          <w:szCs w:val="28"/>
        </w:rPr>
        <w:t>25.09.2013 № </w:t>
      </w:r>
      <w:r w:rsidRPr="00C416AC">
        <w:rPr>
          <w:rFonts w:ascii="Times New Roman" w:hAnsi="Times New Roman" w:cs="Times New Roman"/>
          <w:sz w:val="28"/>
          <w:szCs w:val="28"/>
        </w:rPr>
        <w:t>225-п «Об утверждении Порядка разраб</w:t>
      </w:r>
      <w:r w:rsidR="00604A82" w:rsidRPr="00C416AC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C416AC">
        <w:rPr>
          <w:rFonts w:ascii="Times New Roman" w:hAnsi="Times New Roman" w:cs="Times New Roman"/>
          <w:sz w:val="28"/>
          <w:szCs w:val="28"/>
        </w:rPr>
        <w:t>ко</w:t>
      </w:r>
      <w:r w:rsidR="00047FC3" w:rsidRPr="00C416AC">
        <w:rPr>
          <w:rFonts w:ascii="Times New Roman" w:hAnsi="Times New Roman" w:cs="Times New Roman"/>
          <w:sz w:val="28"/>
          <w:szCs w:val="28"/>
        </w:rPr>
        <w:t>нтроля муниципальных программ в </w:t>
      </w:r>
      <w:r w:rsidRPr="00C416AC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</w:t>
      </w:r>
      <w:r w:rsidR="00D83922" w:rsidRPr="00C416AC">
        <w:rPr>
          <w:rFonts w:ascii="Times New Roman" w:eastAsia="Times New Roman" w:hAnsi="Times New Roman" w:cs="Times New Roman"/>
          <w:sz w:val="28"/>
          <w:szCs w:val="28"/>
        </w:rPr>
        <w:t>отки, утверждения, реализации и 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>контроля ведомственных программ в городе Челябинске</w:t>
      </w:r>
      <w:r w:rsidRPr="00C416AC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3F2249" w:rsidRPr="00C416AC" w:rsidRDefault="003F2249" w:rsidP="0086207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Челябинска», утвержденную распоряжением Администрации город</w:t>
      </w:r>
      <w:r w:rsidR="0031679D" w:rsidRPr="00C416AC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C416AC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 xml:space="preserve"> № 1689 (далее – Программа)</w:t>
      </w:r>
      <w:r w:rsidR="00E65FCC" w:rsidRPr="00C416A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A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C416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16AC" w:rsidRPr="00C416AC" w:rsidRDefault="004A6E04" w:rsidP="00C416AC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AC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416AC" w:rsidRPr="00C41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6AC" w:rsidRPr="00C416AC">
        <w:rPr>
          <w:rFonts w:ascii="Times New Roman" w:hAnsi="Times New Roman" w:cs="Times New Roman"/>
          <w:sz w:val="28"/>
          <w:szCs w:val="28"/>
        </w:rPr>
        <w:t xml:space="preserve">раздел «Целевые индикаторы и показатели» паспорта Программы изложить в следующей редакции: </w:t>
      </w:r>
    </w:p>
    <w:p w:rsidR="00C345BC" w:rsidRPr="00CB0A05" w:rsidRDefault="00C345BC" w:rsidP="00C345BC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CB0A05">
        <w:rPr>
          <w:rFonts w:ascii="Times New Roman" w:eastAsia="Times New Roman" w:hAnsi="Times New Roman"/>
          <w:sz w:val="28"/>
          <w:szCs w:val="28"/>
        </w:rPr>
        <w:t>1.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ситуации,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C345BC" w:rsidRPr="00CB0A05" w:rsidRDefault="00C345BC" w:rsidP="00C345B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450 500;</w:t>
      </w:r>
    </w:p>
    <w:p w:rsidR="00C345BC" w:rsidRPr="00CB0A05" w:rsidRDefault="00C345BC" w:rsidP="00C345B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460 000;</w:t>
      </w:r>
    </w:p>
    <w:p w:rsidR="00C345BC" w:rsidRPr="00CB0A05" w:rsidRDefault="00C345BC" w:rsidP="00C345B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480 000;</w:t>
      </w:r>
    </w:p>
    <w:p w:rsidR="00C345BC" w:rsidRPr="00CB0A05" w:rsidRDefault="00C345BC" w:rsidP="00C345B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C345BC" w:rsidRPr="00CB0A05" w:rsidRDefault="00C345BC" w:rsidP="00C345B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500 000;</w:t>
      </w:r>
    </w:p>
    <w:p w:rsidR="00C345BC" w:rsidRPr="00CB0A05" w:rsidRDefault="00C345BC" w:rsidP="00C345B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500 000.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2. Количество случаев комплексного реагирования экстренных оперативных служб на сообщения, поступающие по единому номеру вызова экстренных оперативных служб «112» (условных единиц):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2 400;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2 300;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2 300;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2 300;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2 300.</w:t>
      </w:r>
    </w:p>
    <w:p w:rsidR="00C345BC" w:rsidRPr="00CB0A05" w:rsidRDefault="00C345BC" w:rsidP="00102843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3. Формирование и ведение аналитической базы данных по происшествиям на территории города Челябинска (процентов):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100;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100;</w:t>
      </w:r>
    </w:p>
    <w:p w:rsidR="00C345BC" w:rsidRPr="00CB0A05" w:rsidRDefault="00C345BC" w:rsidP="00102843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100;</w:t>
      </w:r>
    </w:p>
    <w:p w:rsidR="00C345BC" w:rsidRPr="00CB0A05" w:rsidRDefault="00C345BC" w:rsidP="00102843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C345BC" w:rsidRPr="00CB0A05" w:rsidRDefault="00C345BC" w:rsidP="00102843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 w:rsidRPr="00CB0A05">
        <w:rPr>
          <w:rFonts w:ascii="Times New Roman" w:eastAsia="Times New Roman" w:hAnsi="Times New Roman"/>
          <w:sz w:val="28"/>
          <w:szCs w:val="28"/>
        </w:rPr>
        <w:t xml:space="preserve">Процент оповещения должностных лиц </w:t>
      </w:r>
      <w:r w:rsidRPr="00CB0A05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 Челябинского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>, Управления по обеспечению безопасности жизнедеятельности населения города Челябинска об 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(процентов):</w:t>
      </w:r>
      <w:proofErr w:type="gramEnd"/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100;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100;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100.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5. Количество взаимодействий с организациями по размещению на </w:t>
      </w:r>
      <w:proofErr w:type="spellStart"/>
      <w:r w:rsidRPr="00CB0A05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«Внимание, тонкий лед», «Лесные пожары», «Купальный сезон», «Экстренный вызов»     (условных единиц):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16;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20.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6. Подготовка информационных карт по основным социально значимым происшествиям, таких как: обстановка на водных объектах (купальный сезон), распределение по территории города Челябинска сообщений граждан (о присутствии в атмосферном воздухе посторонних запахов, жалоб на шум от полетов самолетов, подтоплений и других) (условных единиц):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20;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32;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44;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</w:pPr>
      <w:r w:rsidRPr="00CB0A05">
        <w:rPr>
          <w:rFonts w:ascii="Times New Roman" w:eastAsia="Times New Roman" w:hAnsi="Times New Roman"/>
          <w:sz w:val="28"/>
          <w:szCs w:val="28"/>
        </w:rPr>
        <w:t>– 2021 год – 32;</w:t>
      </w:r>
      <w:r w:rsidRPr="00CB0A05">
        <w:t xml:space="preserve"> 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32;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32.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7. Случаи информирования населения об оперативной обстановке на 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 учебных заведениях в связи с низкими температурами (условных единиц):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600;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700;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800;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800;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800.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8.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12;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18;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26;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18;</w:t>
      </w:r>
      <w:r w:rsidRPr="00CB0A05">
        <w:t xml:space="preserve"> 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18;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18.</w:t>
      </w:r>
    </w:p>
    <w:p w:rsidR="00C345BC" w:rsidRPr="00CB0A05" w:rsidRDefault="00C345BC" w:rsidP="00102843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9. Подготовка и размещение на официальном сайте Муниципального казенного учреждения «Единая дежурно-диспетчерская служба – 112 города Челябинска» аналитического информационного вестника (условных единиц):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13;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13;</w:t>
      </w:r>
    </w:p>
    <w:p w:rsidR="00C345BC" w:rsidRPr="00CB0A05" w:rsidRDefault="00C345BC" w:rsidP="00102843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13;</w:t>
      </w:r>
    </w:p>
    <w:p w:rsidR="00C345BC" w:rsidRPr="00CB0A05" w:rsidRDefault="00C345BC" w:rsidP="00102843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13;</w:t>
      </w:r>
    </w:p>
    <w:p w:rsidR="00C345BC" w:rsidRPr="00CB0A05" w:rsidRDefault="00C345BC" w:rsidP="00102843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13;</w:t>
      </w:r>
    </w:p>
    <w:p w:rsidR="00C345BC" w:rsidRPr="00CB0A05" w:rsidRDefault="00C345BC" w:rsidP="00102843">
      <w:pPr>
        <w:spacing w:after="0" w:line="25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13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102843">
      <w:pPr>
        <w:spacing w:after="0" w:line="252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10. Количество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3 300; </w:t>
      </w:r>
    </w:p>
    <w:p w:rsidR="00C345BC" w:rsidRPr="00CB0A05" w:rsidRDefault="00C345BC" w:rsidP="00102843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3 500;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2020 год – 2 800;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2 800;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2 850;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2 900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11. </w:t>
      </w:r>
      <w:r w:rsidRPr="00CB0A05">
        <w:rPr>
          <w:rFonts w:ascii="Times New Roman" w:eastAsia="Times New Roman" w:hAnsi="Times New Roman"/>
          <w:sz w:val="28"/>
          <w:szCs w:val="28"/>
        </w:rPr>
        <w:t>Количество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C345BC" w:rsidRPr="00CB0A05" w:rsidRDefault="00C345BC" w:rsidP="0010284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1 420;</w:t>
      </w:r>
    </w:p>
    <w:p w:rsidR="00C345BC" w:rsidRPr="00CB0A05" w:rsidRDefault="00C345BC" w:rsidP="0010284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1 500;</w:t>
      </w:r>
    </w:p>
    <w:p w:rsidR="00C345BC" w:rsidRPr="00CB0A05" w:rsidRDefault="00C345BC" w:rsidP="00102843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1 300;</w:t>
      </w:r>
    </w:p>
    <w:p w:rsidR="00C345BC" w:rsidRPr="00CB0A05" w:rsidRDefault="00C345BC" w:rsidP="00102843">
      <w:pPr>
        <w:spacing w:after="0" w:line="252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 2021 год – 1 300;</w:t>
      </w:r>
    </w:p>
    <w:p w:rsidR="00C345BC" w:rsidRPr="00CB0A05" w:rsidRDefault="00C345BC" w:rsidP="00102843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1 350;</w:t>
      </w:r>
    </w:p>
    <w:p w:rsidR="00C345BC" w:rsidRPr="00CB0A05" w:rsidRDefault="00C345BC" w:rsidP="00102843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1 400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102843">
      <w:pPr>
        <w:spacing w:after="0" w:line="252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12. Обеспечение безопасности общественных (массовых) мероприятий силами Муниципального казенного учреждения «Челябинская городская служба спасения». Количество мероприятий (единиц):</w:t>
      </w:r>
    </w:p>
    <w:p w:rsidR="00C345BC" w:rsidRPr="00CB0A05" w:rsidRDefault="00C345BC" w:rsidP="0010284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70; </w:t>
      </w:r>
    </w:p>
    <w:p w:rsidR="00C345BC" w:rsidRPr="00CB0A05" w:rsidRDefault="00C345BC" w:rsidP="0010284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70;</w:t>
      </w:r>
    </w:p>
    <w:p w:rsidR="00C345BC" w:rsidRPr="00CB0A05" w:rsidRDefault="00C345BC" w:rsidP="00102843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23; </w:t>
      </w:r>
    </w:p>
    <w:p w:rsidR="00C345BC" w:rsidRPr="00CB0A05" w:rsidRDefault="00C345BC" w:rsidP="00102843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5;</w:t>
      </w:r>
    </w:p>
    <w:p w:rsidR="00C345BC" w:rsidRPr="00CB0A05" w:rsidRDefault="00C345BC" w:rsidP="00102843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30;</w:t>
      </w:r>
    </w:p>
    <w:p w:rsidR="00C345BC" w:rsidRPr="00CB0A05" w:rsidRDefault="00C345BC" w:rsidP="00102843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35</w:t>
      </w:r>
      <w:r w:rsidRPr="00CB0A05">
        <w:rPr>
          <w:rFonts w:ascii="Times New Roman" w:hAnsi="Times New Roman"/>
          <w:sz w:val="28"/>
          <w:szCs w:val="28"/>
        </w:rPr>
        <w:t>.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45BC" w:rsidRPr="00CB0A05" w:rsidRDefault="00C345BC" w:rsidP="00102843">
      <w:pPr>
        <w:spacing w:after="0" w:line="252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CB0A05">
        <w:rPr>
          <w:rFonts w:ascii="Times New Roman" w:hAnsi="Times New Roman"/>
          <w:sz w:val="28"/>
          <w:szCs w:val="28"/>
        </w:rPr>
        <w:t xml:space="preserve">Количество реагирований 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Pr="00CB0A05">
        <w:rPr>
          <w:rFonts w:ascii="Times New Roman" w:hAnsi="Times New Roman"/>
          <w:sz w:val="28"/>
          <w:szCs w:val="28"/>
        </w:rPr>
        <w:t>на химические аварии (единиц):</w:t>
      </w:r>
    </w:p>
    <w:p w:rsidR="00C345BC" w:rsidRPr="00CB0A05" w:rsidRDefault="00C345BC" w:rsidP="0010284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0; </w:t>
      </w:r>
    </w:p>
    <w:p w:rsidR="00C345BC" w:rsidRPr="00CB0A05" w:rsidRDefault="00C345BC" w:rsidP="0010284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15.</w:t>
      </w:r>
    </w:p>
    <w:p w:rsidR="00C345BC" w:rsidRPr="00CB0A05" w:rsidRDefault="00C345BC" w:rsidP="00102843">
      <w:pPr>
        <w:pStyle w:val="a3"/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14. Реализация дополнительных профессиональных программ повышения квалификации (человеко-часов):</w:t>
      </w:r>
    </w:p>
    <w:p w:rsidR="00C345BC" w:rsidRPr="00CB0A05" w:rsidRDefault="00C345BC" w:rsidP="0010284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71 322;</w:t>
      </w:r>
    </w:p>
    <w:p w:rsidR="00C345BC" w:rsidRPr="00CB0A05" w:rsidRDefault="00C345BC" w:rsidP="0010284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78 558;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81 657;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90 963;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91 203;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91 203.</w:t>
      </w:r>
    </w:p>
    <w:p w:rsidR="00C345BC" w:rsidRPr="00CB0A05" w:rsidRDefault="00C345BC" w:rsidP="0010284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15. Реализация основных профессиональных образовательных программ профессионального обучения –  программ профессиональной подготовки по профессиям рабочих, должностям служащих (человеко-часов):</w:t>
      </w:r>
    </w:p>
    <w:p w:rsidR="00C345BC" w:rsidRPr="00CB0A05" w:rsidRDefault="00C345BC" w:rsidP="0010284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12 150;</w:t>
      </w:r>
    </w:p>
    <w:p w:rsidR="00C345BC" w:rsidRPr="00CB0A05" w:rsidRDefault="00C345BC" w:rsidP="00102843">
      <w:pPr>
        <w:spacing w:after="0" w:line="25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14 586;</w:t>
      </w:r>
    </w:p>
    <w:p w:rsidR="00C345BC" w:rsidRPr="00CB0A05" w:rsidRDefault="00C345BC" w:rsidP="00102843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 xml:space="preserve">– 2020 год – 16 986; </w:t>
      </w:r>
    </w:p>
    <w:p w:rsidR="00C345BC" w:rsidRPr="00CB0A05" w:rsidRDefault="00C345BC" w:rsidP="00102843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Pr="00CB0A05">
        <w:rPr>
          <w:rFonts w:ascii="Times New Roman" w:hAnsi="Times New Roman"/>
          <w:sz w:val="28"/>
          <w:szCs w:val="28"/>
        </w:rPr>
        <w:t>22 038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Pr="00CB0A05">
        <w:rPr>
          <w:rFonts w:ascii="Times New Roman" w:hAnsi="Times New Roman"/>
          <w:sz w:val="28"/>
          <w:szCs w:val="28"/>
        </w:rPr>
        <w:t>22 038;</w:t>
      </w:r>
    </w:p>
    <w:p w:rsidR="00C345BC" w:rsidRPr="00CB0A05" w:rsidRDefault="00C345BC" w:rsidP="00102843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22 038. </w:t>
      </w:r>
    </w:p>
    <w:p w:rsidR="00C345BC" w:rsidRPr="00CB0A05" w:rsidRDefault="00C345BC" w:rsidP="00102843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16. Реализация дополнительных </w:t>
      </w:r>
      <w:proofErr w:type="spellStart"/>
      <w:r w:rsidRPr="00CB0A0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программ (человеко-часов):</w:t>
      </w:r>
    </w:p>
    <w:p w:rsidR="00C345BC" w:rsidRPr="00CB0A05" w:rsidRDefault="00C345BC" w:rsidP="00102843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16 427;</w:t>
      </w:r>
    </w:p>
    <w:p w:rsidR="00C345BC" w:rsidRPr="00CB0A05" w:rsidRDefault="00C345BC" w:rsidP="00102843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14 505;</w:t>
      </w:r>
    </w:p>
    <w:p w:rsidR="00C345BC" w:rsidRPr="00CB0A05" w:rsidRDefault="00C345BC" w:rsidP="00102843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13 924;</w:t>
      </w:r>
    </w:p>
    <w:p w:rsidR="00C345BC" w:rsidRPr="00CB0A05" w:rsidRDefault="00C345BC" w:rsidP="00102843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Pr="00CB0A05">
        <w:rPr>
          <w:rFonts w:ascii="Times New Roman" w:hAnsi="Times New Roman"/>
          <w:sz w:val="28"/>
          <w:szCs w:val="28"/>
        </w:rPr>
        <w:t>16 806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Pr="00CB0A05">
        <w:rPr>
          <w:rFonts w:ascii="Times New Roman" w:hAnsi="Times New Roman"/>
          <w:sz w:val="28"/>
          <w:szCs w:val="28"/>
        </w:rPr>
        <w:t>16 806;</w:t>
      </w:r>
    </w:p>
    <w:p w:rsidR="00C345BC" w:rsidRPr="00CB0A05" w:rsidRDefault="00C345BC" w:rsidP="00102843">
      <w:pPr>
        <w:spacing w:after="0" w:line="26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 2023 год – 16 806. </w:t>
      </w:r>
    </w:p>
    <w:p w:rsidR="00C345BC" w:rsidRPr="00CB0A05" w:rsidRDefault="00C345BC" w:rsidP="00102843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17.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(человеко-часов):</w:t>
      </w:r>
    </w:p>
    <w:p w:rsidR="00C345BC" w:rsidRPr="00CB0A05" w:rsidRDefault="00C345BC" w:rsidP="0010284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4 453,2;</w:t>
      </w:r>
    </w:p>
    <w:p w:rsidR="00C345BC" w:rsidRPr="00CB0A05" w:rsidRDefault="00C345BC" w:rsidP="0010284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4 453,2;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4 477,8; 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4 459,2;</w:t>
      </w:r>
    </w:p>
    <w:p w:rsidR="00C345BC" w:rsidRPr="00CB0A05" w:rsidRDefault="00C345BC" w:rsidP="00102843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4 459,2;</w:t>
      </w:r>
    </w:p>
    <w:p w:rsidR="00C345BC" w:rsidRPr="00CB0A05" w:rsidRDefault="00C345BC" w:rsidP="00102843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4 459,2.</w:t>
      </w:r>
    </w:p>
    <w:p w:rsidR="00C345BC" w:rsidRPr="00CB0A05" w:rsidRDefault="00C345BC" w:rsidP="00102843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18. 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 соответствии с требованиями законодательства Российской Федерации (штук):</w:t>
      </w:r>
    </w:p>
    <w:p w:rsidR="00C345BC" w:rsidRPr="00CB0A05" w:rsidRDefault="00C345BC" w:rsidP="0010284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33;</w:t>
      </w:r>
    </w:p>
    <w:p w:rsidR="00C345BC" w:rsidRPr="00CB0A05" w:rsidRDefault="00C345BC" w:rsidP="0010284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37;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37; 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eastAsia="Times New Roman" w:hAnsi="Times New Roman"/>
          <w:sz w:val="28"/>
          <w:szCs w:val="28"/>
        </w:rPr>
        <w:t>32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26;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26.</w:t>
      </w:r>
    </w:p>
    <w:p w:rsidR="00C345BC" w:rsidRPr="00CB0A05" w:rsidRDefault="00C345BC" w:rsidP="00102843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19. Количество проверок подведомственных учреждений, проведенных Управлением по обеспечению безопасности жизнедеятельности населения города Челябинска (единиц):</w:t>
      </w:r>
    </w:p>
    <w:p w:rsidR="00C345BC" w:rsidRPr="00CB0A05" w:rsidRDefault="00C345BC" w:rsidP="0010284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C345BC" w:rsidRPr="00CB0A05" w:rsidRDefault="00C345BC" w:rsidP="0010284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</w:t>
      </w:r>
      <w:r w:rsidR="000F3AAF">
        <w:rPr>
          <w:rFonts w:ascii="Times New Roman" w:hAnsi="Times New Roman"/>
          <w:sz w:val="28"/>
          <w:szCs w:val="28"/>
        </w:rPr>
        <w:t>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5; 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5;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5.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20.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C345BC" w:rsidRPr="00CB0A05" w:rsidRDefault="00C345BC" w:rsidP="0010284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C345BC" w:rsidRPr="00CB0A05" w:rsidRDefault="00C345BC" w:rsidP="0010284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0.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21. Приобретение оборудования для работы </w:t>
      </w:r>
      <w:proofErr w:type="gramStart"/>
      <w:r w:rsidRPr="00CB0A05">
        <w:rPr>
          <w:rFonts w:ascii="Times New Roman" w:hAnsi="Times New Roman"/>
          <w:sz w:val="28"/>
          <w:szCs w:val="28"/>
        </w:rPr>
        <w:t>органов управления Челябинского городского звена территориальной подсистемы единой государственной системы предупреждения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управления Главы города Челябинска и запасного пункта управления Главы города Челябинска (единиц):</w:t>
      </w:r>
    </w:p>
    <w:p w:rsidR="00C345BC" w:rsidRPr="00CB0A05" w:rsidRDefault="00C345BC" w:rsidP="0010284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10284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19;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7;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0.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22. Приобретение комплекта оборудования (ноутбук, принтер, сканер) для обеспечения работы эвакуационной комиссии города Челябинска (единиц):</w:t>
      </w:r>
    </w:p>
    <w:p w:rsidR="00C345BC" w:rsidRPr="00CB0A05" w:rsidRDefault="00C345BC" w:rsidP="00102843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C345BC" w:rsidRPr="00CB0A05" w:rsidRDefault="00C345BC" w:rsidP="00102843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0.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23. Поставка информационных стендов и вывесок (штук):</w:t>
      </w:r>
    </w:p>
    <w:p w:rsidR="00C345BC" w:rsidRPr="00CB0A05" w:rsidRDefault="00C345BC" w:rsidP="0010284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10284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8;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25;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– 2022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4.</w:t>
      </w:r>
    </w:p>
    <w:p w:rsidR="00C345BC" w:rsidRPr="00CB0A05" w:rsidRDefault="00C345BC" w:rsidP="00102843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24.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C345BC" w:rsidRPr="00CB0A05" w:rsidRDefault="00C345BC" w:rsidP="00102843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267;</w:t>
      </w:r>
    </w:p>
    <w:p w:rsidR="00C345BC" w:rsidRPr="00CB0A05" w:rsidRDefault="00C345BC" w:rsidP="00102843">
      <w:pPr>
        <w:spacing w:after="0" w:line="264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50;</w:t>
      </w:r>
    </w:p>
    <w:p w:rsidR="00C345BC" w:rsidRPr="00CB0A05" w:rsidRDefault="00C345BC" w:rsidP="00102843">
      <w:pPr>
        <w:spacing w:after="0" w:line="257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ab/>
        <w:t>– 2020 год – 50;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</w:t>
      </w:r>
      <w:r w:rsidRPr="00CB0A05">
        <w:rPr>
          <w:rFonts w:ascii="Times New Roman" w:hAnsi="Times New Roman"/>
          <w:sz w:val="28"/>
          <w:szCs w:val="28"/>
        </w:rPr>
        <w:t>50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50;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50.</w:t>
      </w:r>
    </w:p>
    <w:p w:rsidR="00C345BC" w:rsidRPr="00CB0A05" w:rsidRDefault="00C345BC" w:rsidP="00102843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обработка территории города Челябинска (гектаров):</w:t>
      </w:r>
    </w:p>
    <w:p w:rsidR="00C345BC" w:rsidRPr="00CB0A05" w:rsidRDefault="00C345BC" w:rsidP="00102843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390,26;</w:t>
      </w:r>
    </w:p>
    <w:p w:rsidR="00C345BC" w:rsidRPr="00CB0A05" w:rsidRDefault="00C345BC" w:rsidP="00102843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439,0;</w:t>
      </w:r>
    </w:p>
    <w:p w:rsidR="00C345BC" w:rsidRPr="00CB0A05" w:rsidRDefault="00C345BC" w:rsidP="00102843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533,06;</w:t>
      </w:r>
    </w:p>
    <w:p w:rsidR="00C345BC" w:rsidRPr="00CB0A05" w:rsidRDefault="00C345BC" w:rsidP="001028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 xml:space="preserve">– 2021 год – </w:t>
      </w:r>
      <w:r>
        <w:rPr>
          <w:rFonts w:ascii="Times New Roman" w:eastAsia="Times New Roman" w:hAnsi="Times New Roman"/>
          <w:sz w:val="28"/>
          <w:szCs w:val="28"/>
        </w:rPr>
        <w:t>222</w:t>
      </w:r>
      <w:r w:rsidRPr="00CB0A0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0F3AAF">
        <w:rPr>
          <w:rFonts w:ascii="Times New Roman" w:eastAsia="Times New Roman" w:hAnsi="Times New Roman"/>
          <w:sz w:val="28"/>
          <w:szCs w:val="28"/>
        </w:rPr>
        <w:t>59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345BC" w:rsidRPr="00CB0A05" w:rsidRDefault="00C345BC" w:rsidP="001028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 xml:space="preserve">– 2022 год – </w:t>
      </w:r>
      <w:r>
        <w:rPr>
          <w:rFonts w:ascii="Times New Roman" w:eastAsia="Times New Roman" w:hAnsi="Times New Roman"/>
          <w:sz w:val="28"/>
          <w:szCs w:val="28"/>
        </w:rPr>
        <w:t>222</w:t>
      </w:r>
      <w:r w:rsidRPr="00CB0A0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0F3AAF">
        <w:rPr>
          <w:rFonts w:ascii="Times New Roman" w:eastAsia="Times New Roman" w:hAnsi="Times New Roman"/>
          <w:sz w:val="28"/>
          <w:szCs w:val="28"/>
        </w:rPr>
        <w:t>59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>
        <w:rPr>
          <w:rFonts w:ascii="Times New Roman" w:eastAsia="Times New Roman" w:hAnsi="Times New Roman"/>
          <w:sz w:val="28"/>
          <w:szCs w:val="28"/>
        </w:rPr>
        <w:t>222</w:t>
      </w:r>
      <w:r w:rsidRPr="00CB0A0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0F3AAF">
        <w:rPr>
          <w:rFonts w:ascii="Times New Roman" w:eastAsia="Times New Roman" w:hAnsi="Times New Roman"/>
          <w:sz w:val="28"/>
          <w:szCs w:val="28"/>
        </w:rPr>
        <w:t>59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26. Приобретение комплекта оборудования  для специалиста по связям с общественностью (единиц):</w:t>
      </w:r>
    </w:p>
    <w:p w:rsidR="00C345BC" w:rsidRPr="00CB0A05" w:rsidRDefault="00C345BC" w:rsidP="0010284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C345BC" w:rsidRPr="00CB0A05" w:rsidRDefault="00C345BC" w:rsidP="0010284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0; 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27.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C345BC" w:rsidRPr="00CB0A05" w:rsidRDefault="00C345BC" w:rsidP="0010284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C345BC" w:rsidRPr="00CB0A05" w:rsidRDefault="00C345BC" w:rsidP="0010284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1;</w:t>
      </w:r>
    </w:p>
    <w:p w:rsidR="00C345BC" w:rsidRPr="00CB0A05" w:rsidRDefault="00C345BC" w:rsidP="00102843">
      <w:pPr>
        <w:spacing w:after="0" w:line="257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1;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1; 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1;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28. Размещение на </w:t>
      </w:r>
      <w:proofErr w:type="spellStart"/>
      <w:r w:rsidRPr="00CB0A05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C345BC" w:rsidRPr="00CB0A05" w:rsidRDefault="00C345BC" w:rsidP="0010284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C345BC" w:rsidRPr="00CB0A05" w:rsidRDefault="00C345BC" w:rsidP="0010284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3;</w:t>
      </w:r>
    </w:p>
    <w:p w:rsidR="00C345BC" w:rsidRPr="00CB0A05" w:rsidRDefault="00C345BC" w:rsidP="00102843">
      <w:pPr>
        <w:spacing w:after="0" w:line="257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4; 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6; 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7;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7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29. Изготовление листовок для организации пропаганды защиты населения и территорий от чрезвычайных ситуаций в мирное и военное время (штук):</w:t>
      </w:r>
    </w:p>
    <w:p w:rsidR="00C345BC" w:rsidRPr="00CB0A05" w:rsidRDefault="00C345BC" w:rsidP="00102843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20 000;</w:t>
      </w:r>
    </w:p>
    <w:p w:rsidR="00C345BC" w:rsidRPr="00CB0A05" w:rsidRDefault="00C345BC" w:rsidP="00102843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40 000;</w:t>
      </w:r>
    </w:p>
    <w:p w:rsidR="00C345BC" w:rsidRPr="00CB0A05" w:rsidRDefault="00C345BC" w:rsidP="00102843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ab/>
        <w:t>– 2020 год – 49 000;</w:t>
      </w:r>
    </w:p>
    <w:p w:rsidR="00C345BC" w:rsidRPr="00CB0A05" w:rsidRDefault="00C345BC" w:rsidP="00102843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39 000; </w:t>
      </w:r>
    </w:p>
    <w:p w:rsidR="00C345BC" w:rsidRPr="00CB0A05" w:rsidRDefault="00C345BC" w:rsidP="00102843">
      <w:pPr>
        <w:spacing w:after="0" w:line="257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– 2022 год – 39 000;</w:t>
      </w:r>
    </w:p>
    <w:p w:rsidR="00C345BC" w:rsidRPr="00CB0A05" w:rsidRDefault="00C345BC" w:rsidP="00102843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39 000.</w:t>
      </w:r>
    </w:p>
    <w:p w:rsidR="00C345BC" w:rsidRPr="00CB0A05" w:rsidRDefault="00C345BC" w:rsidP="00102843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30. Изготовление брошюр по противопожарной пропаганде (штук):</w:t>
      </w:r>
    </w:p>
    <w:p w:rsidR="00C345BC" w:rsidRPr="00CB0A05" w:rsidRDefault="00C345BC" w:rsidP="00102843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102843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102843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5000;</w:t>
      </w:r>
    </w:p>
    <w:p w:rsidR="00C345BC" w:rsidRPr="00CB0A05" w:rsidRDefault="00C345BC" w:rsidP="00102843">
      <w:pPr>
        <w:pStyle w:val="1"/>
        <w:shd w:val="clear" w:color="auto" w:fill="FFFFFF"/>
        <w:spacing w:before="0" w:beforeAutospacing="0" w:after="0" w:afterAutospacing="0" w:line="257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CB0A05">
        <w:rPr>
          <w:b w:val="0"/>
          <w:bCs w:val="0"/>
          <w:kern w:val="0"/>
          <w:sz w:val="28"/>
          <w:szCs w:val="28"/>
          <w:lang w:eastAsia="en-US"/>
        </w:rPr>
        <w:t xml:space="preserve">‒ 2021 год – 0; </w:t>
      </w:r>
    </w:p>
    <w:p w:rsidR="00C345BC" w:rsidRPr="00CB0A05" w:rsidRDefault="00C345BC" w:rsidP="00102843">
      <w:pPr>
        <w:pStyle w:val="1"/>
        <w:shd w:val="clear" w:color="auto" w:fill="FFFFFF"/>
        <w:spacing w:before="0" w:beforeAutospacing="0" w:after="0" w:afterAutospacing="0" w:line="257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CB0A05">
        <w:rPr>
          <w:b w:val="0"/>
          <w:bCs w:val="0"/>
          <w:kern w:val="0"/>
          <w:sz w:val="28"/>
          <w:szCs w:val="28"/>
          <w:lang w:eastAsia="en-US"/>
        </w:rPr>
        <w:t>– 2022 год – 0;</w:t>
      </w:r>
    </w:p>
    <w:p w:rsidR="00C345BC" w:rsidRPr="00CB0A05" w:rsidRDefault="00C345BC" w:rsidP="00102843">
      <w:pPr>
        <w:pStyle w:val="1"/>
        <w:shd w:val="clear" w:color="auto" w:fill="FFFFFF"/>
        <w:spacing w:before="0" w:beforeAutospacing="0" w:after="0" w:afterAutospacing="0" w:line="257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CB0A05">
        <w:rPr>
          <w:b w:val="0"/>
          <w:bCs w:val="0"/>
          <w:kern w:val="0"/>
          <w:sz w:val="28"/>
          <w:szCs w:val="28"/>
          <w:lang w:eastAsia="en-US"/>
        </w:rPr>
        <w:t>– 2023 год – 0.</w:t>
      </w:r>
    </w:p>
    <w:p w:rsidR="00C345BC" w:rsidRPr="00CB0A05" w:rsidRDefault="00C345BC" w:rsidP="00102843">
      <w:pPr>
        <w:pStyle w:val="1"/>
        <w:shd w:val="clear" w:color="auto" w:fill="FFFFFF"/>
        <w:spacing w:before="0" w:beforeAutospacing="0" w:after="0" w:afterAutospacing="0" w:line="257" w:lineRule="auto"/>
        <w:ind w:right="-1" w:firstLine="709"/>
        <w:jc w:val="both"/>
        <w:textAlignment w:val="baseline"/>
        <w:rPr>
          <w:sz w:val="28"/>
          <w:szCs w:val="28"/>
        </w:rPr>
      </w:pPr>
      <w:r w:rsidRPr="00CB0A05">
        <w:rPr>
          <w:b w:val="0"/>
          <w:sz w:val="28"/>
          <w:szCs w:val="28"/>
        </w:rPr>
        <w:t>31. Количество пунктов временного размещения пострадавшего населения на территории города Челябинска, оснащенных комплектом имущества согласно разработанному перечню имущества (штук):</w:t>
      </w:r>
    </w:p>
    <w:p w:rsidR="00C345BC" w:rsidRPr="00CB0A05" w:rsidRDefault="00C345BC" w:rsidP="0010284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10284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C345BC" w:rsidRPr="00CB0A05" w:rsidRDefault="00C345BC" w:rsidP="00102843">
      <w:pPr>
        <w:tabs>
          <w:tab w:val="left" w:pos="2828"/>
        </w:tabs>
        <w:spacing w:after="0" w:line="257" w:lineRule="auto"/>
        <w:ind w:right="-1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  <w:r w:rsidRPr="00CB0A05">
        <w:rPr>
          <w:rFonts w:ascii="Times New Roman" w:eastAsia="Times New Roman" w:hAnsi="Times New Roman"/>
          <w:sz w:val="28"/>
          <w:szCs w:val="28"/>
        </w:rPr>
        <w:tab/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32. Изготовление знаков безопасности на водных объектах  (штук):</w:t>
      </w:r>
    </w:p>
    <w:p w:rsidR="00C345BC" w:rsidRPr="00CB0A05" w:rsidRDefault="00C345BC" w:rsidP="0010284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64;</w:t>
      </w:r>
    </w:p>
    <w:p w:rsidR="00C345BC" w:rsidRPr="00CB0A05" w:rsidRDefault="00C345BC" w:rsidP="0010284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102843">
      <w:pPr>
        <w:spacing w:after="0" w:line="257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540EDE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10;</w:t>
      </w:r>
    </w:p>
    <w:p w:rsidR="00C345BC" w:rsidRPr="00CB0A05" w:rsidRDefault="00C345BC" w:rsidP="00102843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102843">
      <w:pPr>
        <w:autoSpaceDE w:val="0"/>
        <w:autoSpaceDN w:val="0"/>
        <w:adjustRightInd w:val="0"/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33.  Установка знаков безопасности на водных объектах (стойка с основанием и знаком) (штук):</w:t>
      </w:r>
    </w:p>
    <w:p w:rsidR="00C345BC" w:rsidRPr="00CB0A05" w:rsidRDefault="00C345BC" w:rsidP="0010284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32;</w:t>
      </w:r>
    </w:p>
    <w:p w:rsidR="00C345BC" w:rsidRPr="00CB0A05" w:rsidRDefault="00C345BC" w:rsidP="00102843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31;</w:t>
      </w:r>
    </w:p>
    <w:p w:rsidR="00C345BC" w:rsidRPr="00CB0A05" w:rsidRDefault="00C345BC" w:rsidP="00102843">
      <w:pPr>
        <w:spacing w:after="0" w:line="257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E1323E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7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7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34. Сезонная замена знаков безопасности на водных объектах (штук):</w:t>
      </w:r>
    </w:p>
    <w:p w:rsidR="00C345BC" w:rsidRPr="00CB0A05" w:rsidRDefault="00C345BC" w:rsidP="00102843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102843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540EDE">
        <w:rPr>
          <w:rFonts w:ascii="Times New Roman" w:eastAsia="Times New Roman" w:hAnsi="Times New Roman"/>
          <w:sz w:val="28"/>
          <w:szCs w:val="28"/>
        </w:rPr>
        <w:t>43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49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49</w:t>
      </w:r>
      <w:r w:rsidRPr="00CB0A05">
        <w:rPr>
          <w:rFonts w:ascii="Times New Roman" w:hAnsi="Times New Roman"/>
          <w:sz w:val="28"/>
          <w:szCs w:val="28"/>
        </w:rPr>
        <w:t>.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35.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306;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E1323E">
        <w:rPr>
          <w:rFonts w:ascii="Times New Roman" w:eastAsia="Times New Roman" w:hAnsi="Times New Roman"/>
          <w:sz w:val="28"/>
          <w:szCs w:val="28"/>
        </w:rPr>
        <w:t>300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250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250.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36. Количество выездов поисково-спасательного отряда Муниципального казенного учреждения «Поисково-спасательная служба на водных объектах города Челябинска» для патрулирования мест, запрещенных (опасных) для купания, а также в период становления и таяния льда на водоемах (единиц):</w:t>
      </w:r>
    </w:p>
    <w:p w:rsidR="00C345BC" w:rsidRPr="00CB0A05" w:rsidRDefault="00C345BC" w:rsidP="00102843">
      <w:pPr>
        <w:spacing w:after="0" w:line="24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102843">
      <w:pPr>
        <w:spacing w:after="0" w:line="24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1110;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E1323E">
        <w:rPr>
          <w:rFonts w:ascii="Times New Roman" w:eastAsia="Times New Roman" w:hAnsi="Times New Roman"/>
          <w:sz w:val="28"/>
          <w:szCs w:val="28"/>
        </w:rPr>
        <w:t>2200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1000.</w:t>
      </w:r>
    </w:p>
    <w:p w:rsidR="00C345BC" w:rsidRPr="00CB0A05" w:rsidRDefault="00C345BC" w:rsidP="00102843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37. Количество лиц, спасенных на водных объектах в границах города Челябинска силами </w:t>
      </w:r>
      <w:r w:rsidRPr="00CB0A05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C345BC" w:rsidRPr="00CB0A05" w:rsidRDefault="00C345BC" w:rsidP="00102843">
      <w:pPr>
        <w:spacing w:after="0" w:line="24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102843">
      <w:pPr>
        <w:spacing w:after="0" w:line="24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49;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E1323E">
        <w:rPr>
          <w:rFonts w:ascii="Times New Roman" w:eastAsia="Times New Roman" w:hAnsi="Times New Roman"/>
          <w:sz w:val="28"/>
          <w:szCs w:val="28"/>
        </w:rPr>
        <w:t>95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40.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38. Устройство мест массового отдыха людей на водных объектах (единиц):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540EDE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0.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39</w:t>
      </w:r>
      <w:r w:rsidRPr="00CB0A05">
        <w:rPr>
          <w:rFonts w:ascii="Times New Roman" w:hAnsi="Times New Roman"/>
          <w:sz w:val="28"/>
          <w:szCs w:val="28"/>
        </w:rPr>
        <w:t>. Содержание земельных участков, выделенных под устройство мест массового отдыха людей на водных объектах (единиц):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C345BC" w:rsidRPr="00CB0A05" w:rsidRDefault="00C345BC" w:rsidP="00102843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C345BC" w:rsidRPr="00CB0A05" w:rsidRDefault="00C345BC" w:rsidP="001028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FF2180" w:rsidRPr="00C416AC" w:rsidRDefault="0067695E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825AB" w:rsidRPr="00C416AC">
        <w:rPr>
          <w:rFonts w:ascii="Times New Roman" w:hAnsi="Times New Roman" w:cs="Times New Roman"/>
          <w:sz w:val="28"/>
          <w:szCs w:val="28"/>
        </w:rPr>
        <w:t>) </w:t>
      </w:r>
      <w:r w:rsidR="00FF2180" w:rsidRPr="00C416AC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финансирования» паспорта Программы изложить в следующей редакции: </w:t>
      </w:r>
    </w:p>
    <w:p w:rsidR="00E761B1" w:rsidRPr="00CB0A05" w:rsidRDefault="00FF2180" w:rsidP="00585A25">
      <w:pPr>
        <w:pStyle w:val="a3"/>
        <w:widowControl w:val="0"/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>«</w:t>
      </w:r>
      <w:r w:rsidR="00E761B1" w:rsidRPr="00CB0A05">
        <w:rPr>
          <w:rFonts w:ascii="Times New Roman" w:hAnsi="Times New Roman"/>
          <w:sz w:val="28"/>
          <w:szCs w:val="28"/>
        </w:rPr>
        <w:t>Общий объем финансовых средств на реализацию Программы составляет  918</w:t>
      </w:r>
      <w:r w:rsidR="00E761B1">
        <w:rPr>
          <w:rFonts w:ascii="Times New Roman" w:hAnsi="Times New Roman"/>
          <w:sz w:val="28"/>
          <w:szCs w:val="28"/>
        </w:rPr>
        <w:t> 324,42</w:t>
      </w:r>
      <w:r w:rsidR="00E761B1" w:rsidRPr="00CB0A05">
        <w:rPr>
          <w:rFonts w:ascii="Times New Roman" w:hAnsi="Times New Roman"/>
          <w:sz w:val="28"/>
          <w:szCs w:val="28"/>
        </w:rPr>
        <w:t xml:space="preserve"> тыс. рублей</w:t>
      </w:r>
      <w:r w:rsidR="00E761B1" w:rsidRPr="00CB0A05">
        <w:rPr>
          <w:rFonts w:ascii="Times New Roman" w:eastAsia="Times New Roman" w:hAnsi="Times New Roman"/>
          <w:sz w:val="28"/>
          <w:szCs w:val="28"/>
        </w:rPr>
        <w:t>, из них:</w:t>
      </w:r>
      <w:r w:rsidR="00E761B1" w:rsidRPr="00CB0A05">
        <w:rPr>
          <w:rFonts w:ascii="Times New Roman" w:hAnsi="Times New Roman"/>
          <w:sz w:val="28"/>
          <w:szCs w:val="28"/>
        </w:rPr>
        <w:t xml:space="preserve"> </w:t>
      </w:r>
    </w:p>
    <w:p w:rsidR="00E761B1" w:rsidRPr="00CB0A05" w:rsidRDefault="00E761B1" w:rsidP="00585A25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 средства областного бюджета – 2 608,62 тыс. рублей: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8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1319,50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1289,12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 тыс. рублей;</w:t>
      </w:r>
    </w:p>
    <w:p w:rsidR="00E761B1" w:rsidRPr="00CB0A05" w:rsidRDefault="00E761B1" w:rsidP="00585A25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2021 год – 0 тыс. рублей;</w:t>
      </w:r>
    </w:p>
    <w:p w:rsidR="00E761B1" w:rsidRPr="00CB0A05" w:rsidRDefault="00E761B1" w:rsidP="00585A25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2022 год – 0 тыс. рублей;</w:t>
      </w:r>
    </w:p>
    <w:p w:rsidR="00E761B1" w:rsidRPr="00CB0A05" w:rsidRDefault="00E761B1" w:rsidP="00585A25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 тыс. рублей;</w:t>
      </w:r>
    </w:p>
    <w:p w:rsidR="00E761B1" w:rsidRPr="00CB0A05" w:rsidRDefault="00E761B1" w:rsidP="00585A25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2) средства бюджета города Челябинска – 910</w:t>
      </w:r>
      <w:r>
        <w:rPr>
          <w:rFonts w:ascii="Times New Roman" w:hAnsi="Times New Roman"/>
          <w:sz w:val="28"/>
          <w:szCs w:val="28"/>
        </w:rPr>
        <w:t> 952,95</w:t>
      </w:r>
      <w:r w:rsidRPr="00CB0A05">
        <w:rPr>
          <w:rFonts w:ascii="Times New Roman" w:hAnsi="Times New Roman"/>
          <w:sz w:val="28"/>
          <w:szCs w:val="28"/>
        </w:rPr>
        <w:t xml:space="preserve"> тыс. рублей: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9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  99 784,8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101 952,64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148 901,75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192 4</w:t>
      </w:r>
      <w:r>
        <w:rPr>
          <w:rFonts w:ascii="Times New Roman" w:hAnsi="Times New Roman"/>
          <w:sz w:val="28"/>
          <w:szCs w:val="28"/>
        </w:rPr>
        <w:t>97</w:t>
      </w:r>
      <w:r w:rsidRPr="00CB0A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57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183 835,09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2023 год – 183 981,10 тыс. рублей;</w:t>
      </w:r>
    </w:p>
    <w:p w:rsidR="00E761B1" w:rsidRPr="00CB0A05" w:rsidRDefault="00E761B1" w:rsidP="00585A25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 внебюджетные средства – 4 762,85 тыс. рублей:</w:t>
      </w:r>
    </w:p>
    <w:p w:rsidR="00E761B1" w:rsidRPr="00CB0A05" w:rsidRDefault="00E761B1" w:rsidP="00585A25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10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785,80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795,80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713,25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816,00 тыс. рублей;</w:t>
      </w:r>
    </w:p>
    <w:p w:rsidR="00E761B1" w:rsidRPr="00CB0A05" w:rsidRDefault="00E761B1" w:rsidP="00585A2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826,00 тыс. рублей;</w:t>
      </w:r>
    </w:p>
    <w:p w:rsidR="00FF2180" w:rsidRPr="00C416AC" w:rsidRDefault="00E761B1" w:rsidP="00585A25">
      <w:pPr>
        <w:spacing w:after="0" w:line="247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2023 год – 826,00 тыс. рублей</w:t>
      </w:r>
      <w:proofErr w:type="gramStart"/>
      <w:r w:rsidRPr="00CB0A05">
        <w:rPr>
          <w:rFonts w:ascii="Times New Roman" w:hAnsi="Times New Roman"/>
          <w:sz w:val="28"/>
          <w:szCs w:val="28"/>
        </w:rPr>
        <w:t>.</w:t>
      </w:r>
      <w:r w:rsidR="00FF2180" w:rsidRPr="00C416A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416AC" w:rsidRPr="00C416AC" w:rsidRDefault="00100DEF" w:rsidP="00585A25">
      <w:pPr>
        <w:spacing w:after="0" w:line="24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399" w:rsidRPr="00C416AC">
        <w:rPr>
          <w:rFonts w:ascii="Times New Roman" w:hAnsi="Times New Roman" w:cs="Times New Roman"/>
          <w:sz w:val="28"/>
          <w:szCs w:val="28"/>
        </w:rPr>
        <w:t>) </w:t>
      </w:r>
      <w:r w:rsidR="003F2249" w:rsidRPr="00C416AC">
        <w:rPr>
          <w:rFonts w:ascii="Times New Roman" w:hAnsi="Times New Roman" w:cs="Times New Roman"/>
          <w:sz w:val="28"/>
          <w:szCs w:val="28"/>
        </w:rPr>
        <w:t xml:space="preserve">пункт 5 раздела </w:t>
      </w:r>
      <w:r w:rsidR="003F2249" w:rsidRPr="00C416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2249" w:rsidRPr="00C416AC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DE174C" w:rsidRPr="00C416AC">
        <w:rPr>
          <w:rFonts w:ascii="Times New Roman" w:hAnsi="Times New Roman" w:cs="Times New Roman"/>
          <w:sz w:val="28"/>
          <w:szCs w:val="28"/>
        </w:rPr>
        <w:t>П</w:t>
      </w:r>
      <w:r w:rsidR="00E761B1">
        <w:rPr>
          <w:rFonts w:ascii="Times New Roman" w:hAnsi="Times New Roman" w:cs="Times New Roman"/>
          <w:sz w:val="28"/>
          <w:szCs w:val="28"/>
        </w:rPr>
        <w:t>рограммы с </w:t>
      </w:r>
      <w:r w:rsidR="003F2249" w:rsidRPr="00C416AC">
        <w:rPr>
          <w:rFonts w:ascii="Times New Roman" w:hAnsi="Times New Roman" w:cs="Times New Roman"/>
          <w:sz w:val="28"/>
          <w:szCs w:val="28"/>
        </w:rPr>
        <w:t>указанием целевых индикаторов и по</w:t>
      </w:r>
      <w:r w:rsidR="00E761B1">
        <w:rPr>
          <w:rFonts w:ascii="Times New Roman" w:hAnsi="Times New Roman" w:cs="Times New Roman"/>
          <w:sz w:val="28"/>
          <w:szCs w:val="28"/>
        </w:rPr>
        <w:t>казателей» Программы изложить в </w:t>
      </w:r>
      <w:r w:rsidR="003F2249" w:rsidRPr="00C416AC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00DEF" w:rsidRPr="00CB0A05" w:rsidRDefault="00CB5162" w:rsidP="00585A25">
      <w:pPr>
        <w:spacing w:after="0" w:line="24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 xml:space="preserve"> </w:t>
      </w:r>
      <w:r w:rsidR="00C416AC" w:rsidRPr="00C416AC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100DEF" w:rsidRPr="00CB0A05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100DEF" w:rsidRPr="00CB0A05" w:rsidRDefault="00100DEF" w:rsidP="00585A25">
      <w:pPr>
        <w:spacing w:after="0" w:line="24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1)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ситуации,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450 500;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460 000;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480 000;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500 000;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500 000;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2) количество случаев комплексного реагирования экстренных оперативных служб на сообщения, поступающие по единому номеру вызова экстренных оперативных служб «112» (условных единиц):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2 400;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2 300;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2020 год – 2 300; 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2 300;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2 300;</w:t>
      </w:r>
    </w:p>
    <w:p w:rsidR="00100DEF" w:rsidRPr="00CB0A05" w:rsidRDefault="00100DEF" w:rsidP="00585A25">
      <w:pPr>
        <w:spacing w:after="0" w:line="24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 формирование и ведение аналитической базы данных по происшествиям на территории города Челябинска (процентов):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100;</w:t>
      </w:r>
    </w:p>
    <w:p w:rsidR="00100DEF" w:rsidRPr="00CB0A05" w:rsidRDefault="00100DEF" w:rsidP="00585A25">
      <w:pPr>
        <w:spacing w:after="0" w:line="247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‒ 100;</w:t>
      </w:r>
    </w:p>
    <w:p w:rsidR="00100DEF" w:rsidRPr="00CB0A05" w:rsidRDefault="00100DEF" w:rsidP="00585A25">
      <w:pPr>
        <w:spacing w:after="0" w:line="24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B0A05">
        <w:rPr>
          <w:rFonts w:ascii="Times New Roman" w:eastAsia="Times New Roman" w:hAnsi="Times New Roman"/>
          <w:sz w:val="28"/>
          <w:szCs w:val="28"/>
        </w:rPr>
        <w:t xml:space="preserve">4) процент оповещения должностных лиц </w:t>
      </w:r>
      <w:r w:rsidRPr="00CB0A05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безопасности, Челябинского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Pr="00CB0A05">
        <w:rPr>
          <w:rFonts w:ascii="Times New Roman" w:eastAsia="Times New Roman" w:hAnsi="Times New Roman"/>
          <w:sz w:val="28"/>
          <w:szCs w:val="28"/>
        </w:rPr>
        <w:t>, Управления по 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CB0A05">
        <w:rPr>
          <w:rFonts w:ascii="Times New Roman" w:eastAsia="Times New Roman" w:hAnsi="Times New Roman"/>
          <w:sz w:val="28"/>
          <w:szCs w:val="28"/>
        </w:rPr>
        <w:t xml:space="preserve"> (процентов):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100;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5) количество взаимодействий с организациями по размещению на </w:t>
      </w:r>
      <w:proofErr w:type="spellStart"/>
      <w:r w:rsidRPr="00CB0A05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«Внимание, тонкий лед», «Лесные пожары», «Купальный сезон», «Экстренный вызов» (условных единиц):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10;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16;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20;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20;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20; 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20;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6) подготовка информационных карт по основным социально значимым происшествиям: обстановка на водных объектах (купальный сезон), распределение по территории города Челябинска сообщений граждан (о присутствии в атмосферном воздухе посторонних запахов, жалоб на шум от полетов самолетов, подтоплений) (условных единиц):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20;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32;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44;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32;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32; 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32;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7) случаи информирования населения об оперативной обстановке на 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 учебных заведениях в связи с низкими температурами (условных единиц):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600;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700;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2020 год – 800; 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800; 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800;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8)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2018 год – 12;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2019 год – 18;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2020 год – 26;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18;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18; 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18;</w:t>
      </w:r>
    </w:p>
    <w:p w:rsidR="00100DEF" w:rsidRPr="00CB0A05" w:rsidRDefault="00100DEF" w:rsidP="00585A25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9) подготовка и размещение на официальном сайте Муниципального казенного учреждения «Единая дежурно-диспетчерская служба – 112 города Челябинска» аналитического информационного вестника (условных единиц):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13;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13;</w:t>
      </w:r>
    </w:p>
    <w:p w:rsidR="00100DEF" w:rsidRPr="00CB0A05" w:rsidRDefault="00100DEF" w:rsidP="00585A25">
      <w:pPr>
        <w:spacing w:after="0" w:line="24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13; </w:t>
      </w:r>
    </w:p>
    <w:p w:rsidR="00100DEF" w:rsidRPr="00CB0A05" w:rsidRDefault="00100DEF" w:rsidP="00585A25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13;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13;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0DEF" w:rsidRPr="00CB0A05" w:rsidRDefault="00100DEF" w:rsidP="00585A25">
      <w:pPr>
        <w:spacing w:after="0" w:line="247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13;</w:t>
      </w:r>
    </w:p>
    <w:p w:rsidR="00100DEF" w:rsidRPr="00CB0A05" w:rsidRDefault="00100DEF" w:rsidP="00585A25">
      <w:pPr>
        <w:spacing w:after="0" w:line="247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10) количество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3 300; </w:t>
      </w:r>
    </w:p>
    <w:p w:rsidR="00100DEF" w:rsidRPr="00CB0A05" w:rsidRDefault="00100DEF" w:rsidP="00585A25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3 500;</w:t>
      </w:r>
    </w:p>
    <w:p w:rsidR="00100DEF" w:rsidRPr="00CB0A05" w:rsidRDefault="00100DEF" w:rsidP="00585A25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2 800;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2021 год – 2 800;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2 850;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2 900;</w:t>
      </w:r>
    </w:p>
    <w:p w:rsidR="00100DEF" w:rsidRPr="00CB0A05" w:rsidRDefault="00100DEF" w:rsidP="00585A25">
      <w:pPr>
        <w:spacing w:after="0" w:line="257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11) к</w:t>
      </w:r>
      <w:r w:rsidRPr="00CB0A05">
        <w:rPr>
          <w:rFonts w:ascii="Times New Roman" w:eastAsia="Times New Roman" w:hAnsi="Times New Roman"/>
          <w:sz w:val="28"/>
          <w:szCs w:val="28"/>
        </w:rPr>
        <w:t>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1 420;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1 500;</w:t>
      </w:r>
    </w:p>
    <w:p w:rsidR="00100DEF" w:rsidRPr="00CB0A05" w:rsidRDefault="00100DEF" w:rsidP="00585A25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1 300; 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1 300;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1 350;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1 400;</w:t>
      </w:r>
    </w:p>
    <w:p w:rsidR="00100DEF" w:rsidRPr="00CB0A05" w:rsidRDefault="00100DEF" w:rsidP="00585A25">
      <w:pPr>
        <w:spacing w:after="0" w:line="257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ab/>
        <w:t>12) обеспечение безопасности общественных (массовых) мероприятий силами Муниципального казенного учреждения «Челябинская городская служба спасения». Количество мероприятий (единиц):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70; 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23;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5;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30;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2022 год – 35;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13) количество реагирований </w:t>
      </w:r>
      <w:r w:rsidRPr="00CB0A05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«Челябинская городская служба спасения»</w:t>
      </w:r>
      <w:r w:rsidRPr="00CB0A05">
        <w:rPr>
          <w:rFonts w:ascii="Times New Roman" w:hAnsi="Times New Roman"/>
          <w:sz w:val="28"/>
          <w:szCs w:val="28"/>
        </w:rPr>
        <w:t xml:space="preserve"> на химические аварии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A05">
        <w:rPr>
          <w:rFonts w:ascii="Times New Roman" w:hAnsi="Times New Roman"/>
          <w:sz w:val="28"/>
          <w:szCs w:val="28"/>
        </w:rPr>
        <w:t>(единиц):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2018 год – 0; 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2020 год – 0; 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15;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14) реализация дополнительных профессиональных программ повышения квалификации (человеко-часов):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71 322;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78 558;</w:t>
      </w:r>
    </w:p>
    <w:p w:rsidR="00100DEF" w:rsidRPr="00CB0A05" w:rsidRDefault="00100DEF" w:rsidP="00585A25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81 657;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90 963;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91 203;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91 203;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15) реализация основных профессиональных образовательных программ профессионального обучения ˗  программ профессиональной подготовки по профессиям рабочих, должностям служащих  (человеко-часов):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12 150;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14 586;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 xml:space="preserve">– 2020 год – 16 986; 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22 038;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22 038;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22 038;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16) реализация дополнительных </w:t>
      </w:r>
      <w:proofErr w:type="spellStart"/>
      <w:r w:rsidRPr="00CB0A0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программ (человеко-часов):</w:t>
      </w:r>
    </w:p>
    <w:p w:rsidR="00100DEF" w:rsidRPr="00CB0A05" w:rsidRDefault="00100DEF" w:rsidP="00585A2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16 427;</w:t>
      </w:r>
    </w:p>
    <w:p w:rsidR="00100DEF" w:rsidRPr="00CB0A05" w:rsidRDefault="00100DEF" w:rsidP="00585A2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14 505;</w:t>
      </w:r>
    </w:p>
    <w:p w:rsidR="00100DEF" w:rsidRPr="00CB0A05" w:rsidRDefault="00100DEF" w:rsidP="00585A25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13 924;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16 806;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16 806;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CB0A05">
        <w:rPr>
          <w:rFonts w:ascii="Times New Roman" w:hAnsi="Times New Roman"/>
          <w:sz w:val="28"/>
          <w:szCs w:val="28"/>
        </w:rPr>
        <w:t>16 806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17)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(человеко-часов):</w:t>
      </w:r>
    </w:p>
    <w:p w:rsidR="00100DEF" w:rsidRPr="00CB0A05" w:rsidRDefault="00100DEF" w:rsidP="00585A2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4 453,2;</w:t>
      </w:r>
    </w:p>
    <w:p w:rsidR="00100DEF" w:rsidRPr="00CB0A05" w:rsidRDefault="00100DEF" w:rsidP="00585A2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4 453,2;</w:t>
      </w:r>
    </w:p>
    <w:p w:rsidR="00100DEF" w:rsidRPr="00CB0A05" w:rsidRDefault="00100DEF" w:rsidP="00585A25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4 477,8;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4 459,2;</w:t>
      </w:r>
    </w:p>
    <w:p w:rsidR="00100DEF" w:rsidRPr="00CB0A05" w:rsidRDefault="00100DEF" w:rsidP="00585A2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4 459,2;</w:t>
      </w:r>
    </w:p>
    <w:p w:rsidR="00100DEF" w:rsidRPr="00CB0A05" w:rsidRDefault="00100DEF" w:rsidP="00585A2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CB0A05">
        <w:rPr>
          <w:rFonts w:ascii="Times New Roman" w:hAnsi="Times New Roman"/>
          <w:sz w:val="28"/>
          <w:szCs w:val="28"/>
        </w:rPr>
        <w:t>4 459,2;</w:t>
      </w:r>
    </w:p>
    <w:p w:rsidR="00100DEF" w:rsidRPr="00CB0A05" w:rsidRDefault="00100DEF" w:rsidP="00585A2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18) количество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 соответствии с требованиями законодательства Российской Федерации (штук):</w:t>
      </w:r>
    </w:p>
    <w:p w:rsidR="00100DEF" w:rsidRPr="00CB0A05" w:rsidRDefault="00100DEF" w:rsidP="00585A2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33;</w:t>
      </w:r>
    </w:p>
    <w:p w:rsidR="00100DEF" w:rsidRPr="00CB0A05" w:rsidRDefault="00100DEF" w:rsidP="00585A2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37;</w:t>
      </w:r>
    </w:p>
    <w:p w:rsidR="00100DEF" w:rsidRPr="00CB0A05" w:rsidRDefault="00100DEF" w:rsidP="00585A25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37;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– 2021 год – </w:t>
      </w:r>
      <w:r>
        <w:rPr>
          <w:rFonts w:ascii="Times New Roman" w:hAnsi="Times New Roman"/>
          <w:sz w:val="28"/>
          <w:szCs w:val="28"/>
        </w:rPr>
        <w:t>32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26;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26;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19) количество проверок подведомственных учреждений, проведенных Управлением по обеспечению безопасности жизнедеятельности населения города Челябинска (единиц):</w:t>
      </w:r>
    </w:p>
    <w:p w:rsidR="00100DEF" w:rsidRPr="00CB0A05" w:rsidRDefault="00100DEF" w:rsidP="00585A2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100DEF" w:rsidRPr="00CB0A05" w:rsidRDefault="00100DEF" w:rsidP="00585A2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4;</w:t>
      </w:r>
    </w:p>
    <w:p w:rsidR="00100DEF" w:rsidRPr="00CB0A05" w:rsidRDefault="00100DEF" w:rsidP="00585A2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5;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5;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5;</w:t>
      </w:r>
    </w:p>
    <w:p w:rsidR="00100DEF" w:rsidRPr="00CB0A05" w:rsidRDefault="00100DEF" w:rsidP="00585A25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20)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21) приобретение оборудования для работы </w:t>
      </w:r>
      <w:proofErr w:type="gramStart"/>
      <w:r w:rsidRPr="00CB0A05">
        <w:rPr>
          <w:rFonts w:ascii="Times New Roman" w:hAnsi="Times New Roman"/>
          <w:sz w:val="28"/>
          <w:szCs w:val="28"/>
        </w:rPr>
        <w:t>органов управления Челябинского муниципального звена территориальной подсистемы единой государственной системы предупреждения</w:t>
      </w:r>
      <w:proofErr w:type="gramEnd"/>
      <w:r w:rsidRPr="00CB0A05">
        <w:rPr>
          <w:rFonts w:ascii="Times New Roman" w:hAnsi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управления Главы города Челябинска и запасного пункта управления Главы города Челябинска (единиц):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19;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7;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22) приобретение комплекта оборудования (ноутбук, принтер, сканер) для обеспечения работы эвакуационной комиссии города Челябинска (единиц):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23) поставка информационных стендов и вывесок (штук):</w:t>
      </w:r>
    </w:p>
    <w:p w:rsidR="00100DEF" w:rsidRPr="00CB0A05" w:rsidRDefault="00100DEF" w:rsidP="00585A25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585A25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8;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25;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24)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267;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50;</w:t>
      </w:r>
    </w:p>
    <w:p w:rsidR="00100DEF" w:rsidRPr="00CB0A05" w:rsidRDefault="00100DEF" w:rsidP="00585A25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 xml:space="preserve">– 2021 год – 50; 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50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50;</w:t>
      </w:r>
    </w:p>
    <w:p w:rsidR="00100DEF" w:rsidRPr="00CB0A05" w:rsidRDefault="00100DEF" w:rsidP="00585A25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25) </w:t>
      </w:r>
      <w:proofErr w:type="spellStart"/>
      <w:r w:rsidRPr="00CB0A05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обработка территории города Челябинска (гектаров):</w:t>
      </w:r>
    </w:p>
    <w:p w:rsidR="00100DEF" w:rsidRPr="00CB0A05" w:rsidRDefault="00100DEF" w:rsidP="00585A25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390,26;</w:t>
      </w:r>
    </w:p>
    <w:p w:rsidR="00100DEF" w:rsidRPr="00CB0A05" w:rsidRDefault="00100DEF" w:rsidP="00585A25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439,0;</w:t>
      </w:r>
    </w:p>
    <w:p w:rsidR="00100DEF" w:rsidRPr="00CB0A05" w:rsidRDefault="00100DEF" w:rsidP="00585A25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533,06;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eastAsia="Times New Roman" w:hAnsi="Times New Roman"/>
          <w:sz w:val="28"/>
          <w:szCs w:val="28"/>
        </w:rPr>
        <w:t>222</w:t>
      </w:r>
      <w:r w:rsidRPr="00CB0A0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>6;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/>
          <w:sz w:val="28"/>
          <w:szCs w:val="28"/>
        </w:rPr>
        <w:t>222</w:t>
      </w:r>
      <w:r w:rsidRPr="00CB0A0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>
        <w:rPr>
          <w:rFonts w:ascii="Times New Roman" w:eastAsia="Times New Roman" w:hAnsi="Times New Roman"/>
          <w:sz w:val="28"/>
          <w:szCs w:val="28"/>
        </w:rPr>
        <w:t>222</w:t>
      </w:r>
      <w:r w:rsidRPr="00CB0A0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eastAsia="Times New Roman" w:hAnsi="Times New Roman"/>
          <w:sz w:val="28"/>
          <w:szCs w:val="28"/>
        </w:rPr>
        <w:t>6;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26) приобретение комплекта оборудования  для специалиста по связям с общественностью (единиц):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1;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0;</w:t>
      </w:r>
    </w:p>
    <w:p w:rsidR="00100DEF" w:rsidRPr="00CB0A05" w:rsidRDefault="00100DEF" w:rsidP="00585A2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27)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1;</w:t>
      </w:r>
    </w:p>
    <w:p w:rsidR="00100DEF" w:rsidRPr="00CB0A05" w:rsidRDefault="00100DEF" w:rsidP="00585A25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1;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1;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 xml:space="preserve">28) размещение на </w:t>
      </w:r>
      <w:proofErr w:type="spellStart"/>
      <w:r w:rsidRPr="00CB0A05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CB0A05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3;</w:t>
      </w:r>
    </w:p>
    <w:p w:rsidR="00100DEF" w:rsidRPr="00CB0A05" w:rsidRDefault="00100DEF" w:rsidP="00585A25">
      <w:pPr>
        <w:spacing w:after="0" w:line="257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3;</w:t>
      </w:r>
    </w:p>
    <w:p w:rsidR="00100DEF" w:rsidRPr="00CB0A05" w:rsidRDefault="00100DEF" w:rsidP="00585A25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4; 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6; 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7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7;</w:t>
      </w:r>
    </w:p>
    <w:p w:rsidR="00100DEF" w:rsidRPr="00CB0A05" w:rsidRDefault="00100DEF" w:rsidP="00585A25">
      <w:pPr>
        <w:spacing w:after="0" w:line="25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29) изготовление листовок для организации пропаганды защиты населения и территорий от чрезвычайных ситуаций в мирное и военное время (штук):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20 000;</w:t>
      </w:r>
    </w:p>
    <w:p w:rsidR="00100DEF" w:rsidRPr="00CB0A05" w:rsidRDefault="00100DEF" w:rsidP="00585A25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40 000;</w:t>
      </w:r>
    </w:p>
    <w:p w:rsidR="00100DEF" w:rsidRPr="00CB0A05" w:rsidRDefault="00100DEF" w:rsidP="00585A25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49 000;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lastRenderedPageBreak/>
        <w:t>– 2021 год – 39 000;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39 000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39 000;</w:t>
      </w:r>
    </w:p>
    <w:p w:rsidR="00100DEF" w:rsidRPr="00CB0A05" w:rsidRDefault="00100DEF" w:rsidP="00D3569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30) изготовление брошюр по противопожарной тематике (штук):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D3569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>– 2020 год – 5000;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100DEF" w:rsidRPr="00CB0A05" w:rsidRDefault="00100DEF" w:rsidP="00D35694">
      <w:pPr>
        <w:pStyle w:val="1"/>
        <w:shd w:val="clear" w:color="auto" w:fill="FFFFFF"/>
        <w:spacing w:before="0" w:beforeAutospacing="0" w:after="0" w:afterAutospacing="0" w:line="262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CB0A05">
        <w:rPr>
          <w:b w:val="0"/>
          <w:sz w:val="28"/>
          <w:szCs w:val="28"/>
        </w:rPr>
        <w:t>– 2022 год – 0;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D35694">
      <w:pPr>
        <w:pStyle w:val="1"/>
        <w:shd w:val="clear" w:color="auto" w:fill="FFFFFF"/>
        <w:spacing w:before="0" w:beforeAutospacing="0" w:after="0" w:afterAutospacing="0" w:line="262" w:lineRule="auto"/>
        <w:ind w:firstLine="708"/>
        <w:jc w:val="both"/>
        <w:textAlignment w:val="baseline"/>
        <w:rPr>
          <w:sz w:val="28"/>
          <w:szCs w:val="28"/>
        </w:rPr>
      </w:pPr>
      <w:r w:rsidRPr="00CB0A05">
        <w:rPr>
          <w:b w:val="0"/>
          <w:sz w:val="28"/>
          <w:szCs w:val="28"/>
        </w:rPr>
        <w:t>31) количество пунктов временного размещения пострадавшего населения на территории города Челябинска, оснащенных комплектом имущества согласно разработанному перечню имущества (штук):</w:t>
      </w:r>
    </w:p>
    <w:p w:rsidR="00100DEF" w:rsidRPr="00CB0A05" w:rsidRDefault="00100DEF" w:rsidP="00D35694">
      <w:pPr>
        <w:pStyle w:val="1"/>
        <w:shd w:val="clear" w:color="auto" w:fill="FFFFFF"/>
        <w:spacing w:before="0" w:beforeAutospacing="0" w:after="0" w:afterAutospacing="0" w:line="262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CB0A05">
        <w:rPr>
          <w:b w:val="0"/>
          <w:sz w:val="28"/>
          <w:szCs w:val="28"/>
        </w:rPr>
        <w:t>– 2018 год – 0;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2019 год – 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 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32) изготовление знаков безопасности на водных объектах  (штук):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64;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D3569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2021 год – </w:t>
      </w:r>
      <w:r w:rsidR="00540EDE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33) установка знаков безопасности на водных объектах (стойка с основанием и знаком) (штук):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32;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31;</w:t>
      </w:r>
    </w:p>
    <w:p w:rsidR="00100DEF" w:rsidRPr="00CB0A05" w:rsidRDefault="00100DEF" w:rsidP="00D35694">
      <w:pPr>
        <w:spacing w:after="0" w:line="26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ab/>
        <w:t xml:space="preserve">– 2020 год – 8; 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A06072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eastAsia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7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7;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34) сезонная замена знаков безопасности на водных объектах (штук):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40;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20;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540EDE">
        <w:rPr>
          <w:rFonts w:ascii="Times New Roman" w:eastAsia="Times New Roman" w:hAnsi="Times New Roman"/>
          <w:sz w:val="28"/>
          <w:szCs w:val="28"/>
        </w:rPr>
        <w:t>4</w:t>
      </w:r>
      <w:r w:rsidR="003E1049">
        <w:rPr>
          <w:rFonts w:ascii="Times New Roman" w:eastAsia="Times New Roman" w:hAnsi="Times New Roman"/>
          <w:sz w:val="28"/>
          <w:szCs w:val="28"/>
        </w:rPr>
        <w:t>9</w:t>
      </w:r>
      <w:r w:rsidRPr="00CB0A05">
        <w:rPr>
          <w:rFonts w:ascii="Times New Roman" w:hAnsi="Times New Roman"/>
          <w:sz w:val="28"/>
          <w:szCs w:val="28"/>
        </w:rPr>
        <w:t>;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49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49;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35)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306;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A06072">
        <w:rPr>
          <w:rFonts w:ascii="Times New Roman" w:eastAsia="Times New Roman" w:hAnsi="Times New Roman"/>
          <w:sz w:val="28"/>
          <w:szCs w:val="28"/>
        </w:rPr>
        <w:t>300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250;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250;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36) количество выездов поисково-спасательного отряда Муниципального казенного учреждения «Поисково-спасательная служба на водных объектах города Челябинска»  для патрулирования мест, запрещенных (опасных) для купания, а также в период становления и таяния льда на водоемах (единиц):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1110;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A06072">
        <w:rPr>
          <w:rFonts w:ascii="Times New Roman" w:eastAsia="Times New Roman" w:hAnsi="Times New Roman"/>
          <w:sz w:val="28"/>
          <w:szCs w:val="28"/>
        </w:rPr>
        <w:t>2200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1000;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1000;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37) количество лиц, спасенных на водных объектах в границах города Челябинска силами </w:t>
      </w:r>
      <w:r w:rsidRPr="00CB0A05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CB0A05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49;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A06072">
        <w:rPr>
          <w:rFonts w:ascii="Times New Roman" w:eastAsia="Times New Roman" w:hAnsi="Times New Roman"/>
          <w:sz w:val="28"/>
          <w:szCs w:val="28"/>
        </w:rPr>
        <w:t>95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 40;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 40;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38) устройство мест массового отдыха людей на водных объектах (единиц):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3;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 w:rsidR="0070546D">
        <w:rPr>
          <w:rFonts w:ascii="Times New Roman" w:eastAsia="Times New Roman" w:hAnsi="Times New Roman"/>
          <w:sz w:val="28"/>
          <w:szCs w:val="28"/>
        </w:rPr>
        <w:t>3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2022 год – 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– 2023 год – 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>39</w:t>
      </w:r>
      <w:r w:rsidRPr="00CB0A05">
        <w:rPr>
          <w:rFonts w:ascii="Times New Roman" w:hAnsi="Times New Roman"/>
          <w:sz w:val="28"/>
          <w:szCs w:val="28"/>
        </w:rPr>
        <w:t>) содержание земельных участков, выделенных под устройство мест массового отдыха людей на водных объектах (единиц):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2018 год – 0;</w:t>
      </w:r>
    </w:p>
    <w:p w:rsidR="00100DEF" w:rsidRPr="00CB0A05" w:rsidRDefault="00100DEF" w:rsidP="00D35694">
      <w:pPr>
        <w:spacing w:after="0" w:line="26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0;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lastRenderedPageBreak/>
        <w:t>– 2020 год – 3;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hAnsi="Times New Roman"/>
          <w:sz w:val="28"/>
          <w:szCs w:val="28"/>
        </w:rPr>
        <w:t>;</w:t>
      </w:r>
    </w:p>
    <w:p w:rsidR="00100DEF" w:rsidRPr="00CB0A05" w:rsidRDefault="00100DEF" w:rsidP="00D3569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0A0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B0A05">
        <w:rPr>
          <w:rFonts w:ascii="Times New Roman" w:eastAsia="Times New Roman" w:hAnsi="Times New Roman"/>
          <w:sz w:val="28"/>
          <w:szCs w:val="28"/>
        </w:rPr>
        <w:t>.</w:t>
      </w:r>
    </w:p>
    <w:p w:rsidR="00DA27BF" w:rsidRPr="00C416AC" w:rsidRDefault="00100DEF" w:rsidP="00D35694">
      <w:pPr>
        <w:spacing w:after="0" w:line="26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399" w:rsidRPr="00C416AC">
        <w:rPr>
          <w:rFonts w:ascii="Times New Roman" w:hAnsi="Times New Roman" w:cs="Times New Roman"/>
          <w:sz w:val="28"/>
          <w:szCs w:val="28"/>
        </w:rPr>
        <w:t>) </w:t>
      </w:r>
      <w:r w:rsidR="00DA27BF" w:rsidRPr="00C416AC">
        <w:rPr>
          <w:rFonts w:ascii="Times New Roman" w:hAnsi="Times New Roman" w:cs="Times New Roman"/>
          <w:sz w:val="28"/>
          <w:szCs w:val="28"/>
        </w:rPr>
        <w:t xml:space="preserve">пункт 9 раздела </w:t>
      </w:r>
      <w:r w:rsidR="00DA27BF" w:rsidRPr="00C416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A27BF" w:rsidRPr="00C416AC">
        <w:rPr>
          <w:rFonts w:ascii="Times New Roman" w:hAnsi="Times New Roman" w:cs="Times New Roman"/>
          <w:sz w:val="28"/>
          <w:szCs w:val="28"/>
        </w:rPr>
        <w:t xml:space="preserve"> «Описа</w:t>
      </w:r>
      <w:r w:rsidR="00822176" w:rsidRPr="00C416AC">
        <w:rPr>
          <w:rFonts w:ascii="Times New Roman" w:hAnsi="Times New Roman" w:cs="Times New Roman"/>
          <w:sz w:val="28"/>
          <w:szCs w:val="28"/>
        </w:rPr>
        <w:t>ние социальных, экономических и </w:t>
      </w:r>
      <w:r w:rsidR="00DA27BF" w:rsidRPr="00C416AC">
        <w:rPr>
          <w:rFonts w:ascii="Times New Roman" w:hAnsi="Times New Roman" w:cs="Times New Roman"/>
          <w:sz w:val="28"/>
          <w:szCs w:val="28"/>
        </w:rPr>
        <w:t>экологических последствий реализации</w:t>
      </w:r>
      <w:r w:rsidR="00822176" w:rsidRPr="00C416AC">
        <w:rPr>
          <w:rFonts w:ascii="Times New Roman" w:hAnsi="Times New Roman" w:cs="Times New Roman"/>
          <w:sz w:val="28"/>
          <w:szCs w:val="28"/>
        </w:rPr>
        <w:t xml:space="preserve"> Программы, общая потребность в </w:t>
      </w:r>
      <w:r w:rsidR="00DA27BF" w:rsidRPr="00C416AC">
        <w:rPr>
          <w:rFonts w:ascii="Times New Roman" w:hAnsi="Times New Roman" w:cs="Times New Roman"/>
          <w:sz w:val="28"/>
          <w:szCs w:val="28"/>
        </w:rPr>
        <w:t xml:space="preserve">необходимых финансовых ресурсах» Программы изложить в следующей редакции: </w:t>
      </w:r>
    </w:p>
    <w:p w:rsidR="00100DEF" w:rsidRPr="00CB0A05" w:rsidRDefault="00DA27BF" w:rsidP="00D35694">
      <w:pPr>
        <w:pStyle w:val="a3"/>
        <w:widowControl w:val="0"/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>«9. </w:t>
      </w:r>
      <w:r w:rsidR="00100DEF" w:rsidRPr="00CB0A05">
        <w:rPr>
          <w:rFonts w:ascii="Times New Roman" w:hAnsi="Times New Roman"/>
          <w:sz w:val="28"/>
          <w:szCs w:val="28"/>
        </w:rPr>
        <w:t>Общий объем финансовых средств на реализацию Программы составляет  918</w:t>
      </w:r>
      <w:r w:rsidR="00100DEF">
        <w:rPr>
          <w:rFonts w:ascii="Times New Roman" w:hAnsi="Times New Roman"/>
          <w:sz w:val="28"/>
          <w:szCs w:val="28"/>
        </w:rPr>
        <w:t> 324,42</w:t>
      </w:r>
      <w:r w:rsidR="00100DEF" w:rsidRPr="00CB0A05">
        <w:rPr>
          <w:rFonts w:ascii="Times New Roman" w:hAnsi="Times New Roman"/>
          <w:sz w:val="28"/>
          <w:szCs w:val="28"/>
        </w:rPr>
        <w:t xml:space="preserve"> тыс. рублей</w:t>
      </w:r>
      <w:r w:rsidR="00100DEF" w:rsidRPr="00CB0A05">
        <w:rPr>
          <w:rFonts w:ascii="Times New Roman" w:eastAsia="Times New Roman" w:hAnsi="Times New Roman"/>
          <w:sz w:val="28"/>
          <w:szCs w:val="28"/>
        </w:rPr>
        <w:t>, из них:</w:t>
      </w:r>
      <w:r w:rsidR="00100DEF" w:rsidRPr="00CB0A05">
        <w:rPr>
          <w:rFonts w:ascii="Times New Roman" w:hAnsi="Times New Roman"/>
          <w:sz w:val="28"/>
          <w:szCs w:val="28"/>
        </w:rPr>
        <w:t xml:space="preserve"> </w:t>
      </w:r>
    </w:p>
    <w:p w:rsidR="00100DEF" w:rsidRPr="00CB0A05" w:rsidRDefault="00100DEF" w:rsidP="00D35694">
      <w:pPr>
        <w:widowControl w:val="0"/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1) средства областного бюджета – 2 608,62 тыс. рублей: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11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1319,50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1289,12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0 тыс. рублей;</w:t>
      </w:r>
    </w:p>
    <w:p w:rsidR="00100DEF" w:rsidRPr="00CB0A05" w:rsidRDefault="00100DEF" w:rsidP="00D35694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2021 год – 0 тыс. рублей;</w:t>
      </w:r>
    </w:p>
    <w:p w:rsidR="00100DEF" w:rsidRPr="00CB0A05" w:rsidRDefault="00100DEF" w:rsidP="00D35694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2022 год – 0 тыс. рублей;</w:t>
      </w:r>
    </w:p>
    <w:p w:rsidR="00100DEF" w:rsidRPr="00CB0A05" w:rsidRDefault="00100DEF" w:rsidP="00D35694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 2023 год – 0 тыс. рублей;</w:t>
      </w:r>
    </w:p>
    <w:p w:rsidR="00100DEF" w:rsidRPr="00CB0A05" w:rsidRDefault="00100DEF" w:rsidP="00D35694">
      <w:pPr>
        <w:widowControl w:val="0"/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2) средства бюджета города Челябинска – 910</w:t>
      </w:r>
      <w:r>
        <w:rPr>
          <w:rFonts w:ascii="Times New Roman" w:hAnsi="Times New Roman"/>
          <w:sz w:val="28"/>
          <w:szCs w:val="28"/>
        </w:rPr>
        <w:t> 952,95</w:t>
      </w:r>
      <w:r w:rsidRPr="00CB0A05">
        <w:rPr>
          <w:rFonts w:ascii="Times New Roman" w:hAnsi="Times New Roman"/>
          <w:sz w:val="28"/>
          <w:szCs w:val="28"/>
        </w:rPr>
        <w:t xml:space="preserve"> тыс. рублей: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12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  99 784,8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101 952,64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148 901,75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192 4</w:t>
      </w:r>
      <w:r>
        <w:rPr>
          <w:rFonts w:ascii="Times New Roman" w:hAnsi="Times New Roman"/>
          <w:sz w:val="28"/>
          <w:szCs w:val="28"/>
        </w:rPr>
        <w:t>97</w:t>
      </w:r>
      <w:r w:rsidRPr="00CB0A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57</w:t>
      </w:r>
      <w:r w:rsidRPr="00CB0A05">
        <w:rPr>
          <w:rFonts w:ascii="Times New Roman" w:hAnsi="Times New Roman"/>
          <w:sz w:val="28"/>
          <w:szCs w:val="28"/>
        </w:rPr>
        <w:t xml:space="preserve">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183 835,09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2023 год – 183 981,10 тыс. рублей;</w:t>
      </w:r>
    </w:p>
    <w:p w:rsidR="00100DEF" w:rsidRPr="00CB0A05" w:rsidRDefault="00100DEF" w:rsidP="00D35694">
      <w:pPr>
        <w:widowControl w:val="0"/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3) внебюджетные средства – 4 762,85 тыс. рублей:</w:t>
      </w:r>
    </w:p>
    <w:p w:rsidR="00100DEF" w:rsidRPr="00CB0A05" w:rsidRDefault="00100DEF" w:rsidP="00D35694">
      <w:pPr>
        <w:widowControl w:val="0"/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</w:t>
      </w:r>
      <w:hyperlink r:id="rId13" w:history="1">
        <w:r w:rsidRPr="00CB0A05">
          <w:rPr>
            <w:rFonts w:ascii="Times New Roman" w:hAnsi="Times New Roman"/>
            <w:sz w:val="28"/>
            <w:szCs w:val="28"/>
          </w:rPr>
          <w:t>201</w:t>
        </w:r>
      </w:hyperlink>
      <w:r w:rsidRPr="00CB0A05">
        <w:rPr>
          <w:rFonts w:ascii="Times New Roman" w:hAnsi="Times New Roman"/>
          <w:sz w:val="28"/>
          <w:szCs w:val="28"/>
        </w:rPr>
        <w:t>8 год – 785,80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2019 год – 795,80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2020 год – 713,25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2021 год – 816,00 тыс. рублей;</w:t>
      </w:r>
    </w:p>
    <w:p w:rsidR="00100DEF" w:rsidRPr="00CB0A05" w:rsidRDefault="00100DEF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2022 год – 826,00 тыс. рублей;</w:t>
      </w:r>
    </w:p>
    <w:p w:rsidR="00100DEF" w:rsidRPr="00C416AC" w:rsidRDefault="00100DEF" w:rsidP="00D35694">
      <w:pPr>
        <w:spacing w:after="0" w:line="262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B0A05">
        <w:rPr>
          <w:rFonts w:ascii="Times New Roman" w:hAnsi="Times New Roman"/>
          <w:sz w:val="28"/>
          <w:szCs w:val="28"/>
        </w:rPr>
        <w:t>– 2023 год – 826,00 тыс. рублей</w:t>
      </w:r>
      <w:proofErr w:type="gramStart"/>
      <w:r w:rsidRPr="00CB0A05">
        <w:rPr>
          <w:rFonts w:ascii="Times New Roman" w:hAnsi="Times New Roman"/>
          <w:sz w:val="28"/>
          <w:szCs w:val="28"/>
        </w:rPr>
        <w:t>.</w:t>
      </w:r>
      <w:r w:rsidRPr="00C416A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27BF" w:rsidRPr="00C416AC" w:rsidRDefault="00100DEF" w:rsidP="00D35694">
      <w:pPr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3FAF" w:rsidRPr="00C416AC">
        <w:rPr>
          <w:rFonts w:ascii="Times New Roman" w:hAnsi="Times New Roman" w:cs="Times New Roman"/>
          <w:sz w:val="28"/>
          <w:szCs w:val="28"/>
        </w:rPr>
        <w:t>) </w:t>
      </w:r>
      <w:r w:rsidR="00DA27BF" w:rsidRPr="00C416AC">
        <w:rPr>
          <w:rFonts w:ascii="Times New Roman" w:hAnsi="Times New Roman" w:cs="Times New Roman"/>
          <w:sz w:val="28"/>
          <w:szCs w:val="28"/>
        </w:rPr>
        <w:t>приложение к Программе изложить в  новой редакции согласно приложению к настоящему распоряжению.</w:t>
      </w:r>
    </w:p>
    <w:p w:rsidR="00C76EE9" w:rsidRDefault="00D31A27" w:rsidP="00D35694">
      <w:pPr>
        <w:pStyle w:val="a3"/>
        <w:tabs>
          <w:tab w:val="left" w:pos="993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>3</w:t>
      </w:r>
      <w:r w:rsidR="0025761B" w:rsidRPr="00C416AC">
        <w:rPr>
          <w:rFonts w:ascii="Times New Roman" w:hAnsi="Times New Roman" w:cs="Times New Roman"/>
          <w:sz w:val="28"/>
          <w:szCs w:val="28"/>
        </w:rPr>
        <w:t>. </w:t>
      </w:r>
      <w:r w:rsidR="007F6470" w:rsidRPr="00C416A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257B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6470" w:rsidRPr="00C416AC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C76E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2A5D" w:rsidRPr="009B1B2F" w:rsidRDefault="00A06072" w:rsidP="00D35694">
      <w:pPr>
        <w:pStyle w:val="a3"/>
        <w:tabs>
          <w:tab w:val="left" w:pos="993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A5D" w:rsidRPr="009B1B2F">
        <w:rPr>
          <w:rFonts w:ascii="Times New Roman" w:hAnsi="Times New Roman" w:cs="Times New Roman"/>
          <w:sz w:val="28"/>
          <w:szCs w:val="28"/>
        </w:rPr>
        <w:t>) </w:t>
      </w:r>
      <w:r w:rsidR="00DF2A5D" w:rsidRPr="009B1B2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города Челябинска от 11.05.2021 № 5274 «О внесении  изменения в распоряжение Администрации города Челябинска </w:t>
      </w:r>
      <w:r w:rsidR="00DF2A5D" w:rsidRPr="009B1B2F">
        <w:rPr>
          <w:rFonts w:ascii="Times New Roman" w:hAnsi="Times New Roman" w:cs="Times New Roman"/>
          <w:sz w:val="28"/>
          <w:szCs w:val="28"/>
        </w:rPr>
        <w:t>от 16.02.2018 № 1689»;</w:t>
      </w:r>
    </w:p>
    <w:p w:rsidR="00DF2A5D" w:rsidRPr="009B1B2F" w:rsidRDefault="00A06072" w:rsidP="00D35694">
      <w:pPr>
        <w:pStyle w:val="a3"/>
        <w:tabs>
          <w:tab w:val="left" w:pos="993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A5D" w:rsidRPr="009B1B2F">
        <w:rPr>
          <w:rFonts w:ascii="Times New Roman" w:hAnsi="Times New Roman" w:cs="Times New Roman"/>
          <w:sz w:val="28"/>
          <w:szCs w:val="28"/>
        </w:rPr>
        <w:t>) </w:t>
      </w:r>
      <w:r w:rsidR="00DF2A5D" w:rsidRPr="009B1B2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города Челябинска от 23.08.2021 № 9650 «О внесении  изменения в распоряжение Администрации города Челябинска </w:t>
      </w:r>
      <w:r w:rsidR="00DF2A5D" w:rsidRPr="009B1B2F">
        <w:rPr>
          <w:rFonts w:ascii="Times New Roman" w:hAnsi="Times New Roman" w:cs="Times New Roman"/>
          <w:sz w:val="28"/>
          <w:szCs w:val="28"/>
        </w:rPr>
        <w:t>от 16.02.2018 № 1689»;</w:t>
      </w:r>
    </w:p>
    <w:p w:rsidR="00DF2A5D" w:rsidRPr="009B1B2F" w:rsidRDefault="00DF2A5D" w:rsidP="00D35694">
      <w:pPr>
        <w:shd w:val="clear" w:color="auto" w:fill="FFFFFF"/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9B1B2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B1B2F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Pr="009B1B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B1B2F">
        <w:rPr>
          <w:rFonts w:ascii="Times New Roman" w:hAnsi="Times New Roman" w:cs="Times New Roman"/>
          <w:sz w:val="28"/>
          <w:szCs w:val="28"/>
        </w:rPr>
        <w:t xml:space="preserve"> настоящее распоряжение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1B2F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Челябинска в сети Интернет.</w:t>
      </w:r>
    </w:p>
    <w:p w:rsidR="00DF2A5D" w:rsidRPr="009B1B2F" w:rsidRDefault="00DF2A5D" w:rsidP="00D35694">
      <w:pPr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1B2F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9B1B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B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 заместителя  Главы города по городскому хозяйству  Астахова А. С.</w:t>
      </w:r>
    </w:p>
    <w:p w:rsidR="007F6470" w:rsidRDefault="007F6470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D35694" w:rsidRDefault="00D35694" w:rsidP="00D35694">
      <w:pPr>
        <w:autoSpaceDE w:val="0"/>
        <w:autoSpaceDN w:val="0"/>
        <w:adjustRightInd w:val="0"/>
        <w:spacing w:after="0" w:line="26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C416AC" w:rsidRDefault="003F2249" w:rsidP="00D35694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AC">
        <w:rPr>
          <w:rFonts w:ascii="Times New Roman" w:hAnsi="Times New Roman" w:cs="Times New Roman"/>
          <w:sz w:val="28"/>
          <w:szCs w:val="28"/>
        </w:rPr>
        <w:t>Глав</w:t>
      </w:r>
      <w:r w:rsidR="00F65130" w:rsidRPr="00C416AC">
        <w:rPr>
          <w:rFonts w:ascii="Times New Roman" w:hAnsi="Times New Roman" w:cs="Times New Roman"/>
          <w:sz w:val="28"/>
          <w:szCs w:val="28"/>
        </w:rPr>
        <w:t>а</w:t>
      </w:r>
      <w:r w:rsidRPr="00C416AC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</w:t>
      </w:r>
      <w:r w:rsidR="00DD4CF1" w:rsidRPr="00C416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6470" w:rsidRPr="00C416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4CF1" w:rsidRPr="00C416AC">
        <w:rPr>
          <w:rFonts w:ascii="Times New Roman" w:hAnsi="Times New Roman" w:cs="Times New Roman"/>
          <w:sz w:val="28"/>
          <w:szCs w:val="28"/>
        </w:rPr>
        <w:t xml:space="preserve"> </w:t>
      </w:r>
      <w:r w:rsidR="00F65130" w:rsidRPr="00C416AC">
        <w:rPr>
          <w:rFonts w:ascii="Times New Roman" w:hAnsi="Times New Roman" w:cs="Times New Roman"/>
          <w:sz w:val="28"/>
          <w:szCs w:val="28"/>
        </w:rPr>
        <w:t xml:space="preserve">  </w:t>
      </w:r>
      <w:r w:rsidR="007F6470" w:rsidRPr="00C416AC">
        <w:rPr>
          <w:rFonts w:ascii="Times New Roman" w:hAnsi="Times New Roman" w:cs="Times New Roman"/>
          <w:sz w:val="28"/>
          <w:szCs w:val="28"/>
        </w:rPr>
        <w:t>Н. П. Котова</w:t>
      </w: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D35694" w:rsidRDefault="00D35694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0"/>
          <w:szCs w:val="20"/>
        </w:rPr>
      </w:pPr>
    </w:p>
    <w:p w:rsidR="003F2249" w:rsidRPr="00D35694" w:rsidRDefault="003F2249" w:rsidP="00D35694">
      <w:pPr>
        <w:autoSpaceDE w:val="0"/>
        <w:autoSpaceDN w:val="0"/>
        <w:adjustRightInd w:val="0"/>
        <w:spacing w:after="0" w:line="262" w:lineRule="auto"/>
        <w:rPr>
          <w:rFonts w:ascii="Times New Roman" w:hAnsi="Times New Roman" w:cs="Times New Roman"/>
          <w:sz w:val="24"/>
          <w:szCs w:val="24"/>
        </w:rPr>
      </w:pPr>
      <w:r w:rsidRPr="00D35694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D35694" w:rsidRDefault="00C3319E" w:rsidP="00D35694">
      <w:pPr>
        <w:autoSpaceDE w:val="0"/>
        <w:autoSpaceDN w:val="0"/>
        <w:adjustRightInd w:val="0"/>
        <w:spacing w:after="0" w:line="262" w:lineRule="auto"/>
        <w:rPr>
          <w:sz w:val="24"/>
          <w:szCs w:val="24"/>
        </w:rPr>
      </w:pPr>
      <w:r w:rsidRPr="00D35694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D35694" w:rsidSect="00D35694">
      <w:headerReference w:type="default" r:id="rId14"/>
      <w:pgSz w:w="11906" w:h="16838"/>
      <w:pgMar w:top="1134" w:right="62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36" w:rsidRDefault="00B77F36" w:rsidP="005822C6">
      <w:pPr>
        <w:spacing w:after="0" w:line="240" w:lineRule="auto"/>
      </w:pPr>
      <w:r>
        <w:separator/>
      </w:r>
    </w:p>
  </w:endnote>
  <w:endnote w:type="continuationSeparator" w:id="0">
    <w:p w:rsidR="00B77F36" w:rsidRDefault="00B77F36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36" w:rsidRDefault="00B77F36" w:rsidP="005822C6">
      <w:pPr>
        <w:spacing w:after="0" w:line="240" w:lineRule="auto"/>
      </w:pPr>
      <w:r>
        <w:separator/>
      </w:r>
    </w:p>
  </w:footnote>
  <w:footnote w:type="continuationSeparator" w:id="0">
    <w:p w:rsidR="00B77F36" w:rsidRDefault="00B77F36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4987"/>
      <w:docPartObj>
        <w:docPartGallery w:val="Page Numbers (Top of Page)"/>
        <w:docPartUnique/>
      </w:docPartObj>
    </w:sdtPr>
    <w:sdtContent>
      <w:p w:rsidR="00540EDE" w:rsidRDefault="00540EDE">
        <w:pPr>
          <w:pStyle w:val="a4"/>
          <w:jc w:val="center"/>
        </w:pPr>
        <w:fldSimple w:instr=" PAGE   \* MERGEFORMAT ">
          <w:r w:rsidR="0070546D">
            <w:rPr>
              <w:noProof/>
            </w:rPr>
            <w:t>19</w:t>
          </w:r>
        </w:fldSimple>
      </w:p>
    </w:sdtContent>
  </w:sdt>
  <w:p w:rsidR="00540EDE" w:rsidRDefault="00540E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419CB"/>
    <w:rsid w:val="00047FC3"/>
    <w:rsid w:val="00050AF0"/>
    <w:rsid w:val="00051162"/>
    <w:rsid w:val="000535B1"/>
    <w:rsid w:val="00065527"/>
    <w:rsid w:val="00076A95"/>
    <w:rsid w:val="000771C4"/>
    <w:rsid w:val="00077399"/>
    <w:rsid w:val="00094C5B"/>
    <w:rsid w:val="000B6F89"/>
    <w:rsid w:val="000B7F11"/>
    <w:rsid w:val="000C6CD6"/>
    <w:rsid w:val="000F20E2"/>
    <w:rsid w:val="000F3AAF"/>
    <w:rsid w:val="000F5095"/>
    <w:rsid w:val="00100DEF"/>
    <w:rsid w:val="00102333"/>
    <w:rsid w:val="00102843"/>
    <w:rsid w:val="001108BD"/>
    <w:rsid w:val="00115C71"/>
    <w:rsid w:val="00122300"/>
    <w:rsid w:val="00147097"/>
    <w:rsid w:val="0016771B"/>
    <w:rsid w:val="001704E3"/>
    <w:rsid w:val="00180053"/>
    <w:rsid w:val="001A1600"/>
    <w:rsid w:val="001B2C7D"/>
    <w:rsid w:val="001C0F10"/>
    <w:rsid w:val="001C5FAE"/>
    <w:rsid w:val="00201A34"/>
    <w:rsid w:val="00201E93"/>
    <w:rsid w:val="00211295"/>
    <w:rsid w:val="002217D2"/>
    <w:rsid w:val="002246BA"/>
    <w:rsid w:val="00226B5B"/>
    <w:rsid w:val="00236EF0"/>
    <w:rsid w:val="002454F1"/>
    <w:rsid w:val="00252302"/>
    <w:rsid w:val="0025761B"/>
    <w:rsid w:val="00257B87"/>
    <w:rsid w:val="002877EB"/>
    <w:rsid w:val="002961A1"/>
    <w:rsid w:val="00297682"/>
    <w:rsid w:val="002A2687"/>
    <w:rsid w:val="002A3931"/>
    <w:rsid w:val="002A4E51"/>
    <w:rsid w:val="002B24BA"/>
    <w:rsid w:val="002B5622"/>
    <w:rsid w:val="002C1465"/>
    <w:rsid w:val="002C7A8F"/>
    <w:rsid w:val="002E26BB"/>
    <w:rsid w:val="002E3F4E"/>
    <w:rsid w:val="00313CAD"/>
    <w:rsid w:val="003146B3"/>
    <w:rsid w:val="0031679D"/>
    <w:rsid w:val="003209A1"/>
    <w:rsid w:val="00334E12"/>
    <w:rsid w:val="00354691"/>
    <w:rsid w:val="00365707"/>
    <w:rsid w:val="00367077"/>
    <w:rsid w:val="00391A3C"/>
    <w:rsid w:val="003B65C9"/>
    <w:rsid w:val="003C2E93"/>
    <w:rsid w:val="003D6390"/>
    <w:rsid w:val="003E0A7F"/>
    <w:rsid w:val="003E0AFC"/>
    <w:rsid w:val="003E1049"/>
    <w:rsid w:val="003F1595"/>
    <w:rsid w:val="003F2249"/>
    <w:rsid w:val="00421339"/>
    <w:rsid w:val="00451FB5"/>
    <w:rsid w:val="0046579B"/>
    <w:rsid w:val="00483B4F"/>
    <w:rsid w:val="00486331"/>
    <w:rsid w:val="004A6E04"/>
    <w:rsid w:val="004C5AAC"/>
    <w:rsid w:val="004D1D45"/>
    <w:rsid w:val="004E6CE1"/>
    <w:rsid w:val="00512B35"/>
    <w:rsid w:val="00513278"/>
    <w:rsid w:val="00535AFC"/>
    <w:rsid w:val="00540EDE"/>
    <w:rsid w:val="005438FA"/>
    <w:rsid w:val="005822C6"/>
    <w:rsid w:val="00585A25"/>
    <w:rsid w:val="005901CE"/>
    <w:rsid w:val="0059032F"/>
    <w:rsid w:val="00592E10"/>
    <w:rsid w:val="00594C00"/>
    <w:rsid w:val="005B0A1B"/>
    <w:rsid w:val="005B72C1"/>
    <w:rsid w:val="005C50BB"/>
    <w:rsid w:val="005D19CE"/>
    <w:rsid w:val="005E24CA"/>
    <w:rsid w:val="005F5AC0"/>
    <w:rsid w:val="00604A82"/>
    <w:rsid w:val="00605395"/>
    <w:rsid w:val="00630423"/>
    <w:rsid w:val="00636999"/>
    <w:rsid w:val="00647D22"/>
    <w:rsid w:val="0065135C"/>
    <w:rsid w:val="0066749E"/>
    <w:rsid w:val="006700D5"/>
    <w:rsid w:val="00673DE3"/>
    <w:rsid w:val="0067695E"/>
    <w:rsid w:val="00682595"/>
    <w:rsid w:val="006836C5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70546D"/>
    <w:rsid w:val="00712085"/>
    <w:rsid w:val="00716DC2"/>
    <w:rsid w:val="007277C8"/>
    <w:rsid w:val="00752C89"/>
    <w:rsid w:val="00757F32"/>
    <w:rsid w:val="00767C08"/>
    <w:rsid w:val="007700B7"/>
    <w:rsid w:val="00777552"/>
    <w:rsid w:val="007822E6"/>
    <w:rsid w:val="00783721"/>
    <w:rsid w:val="007870AB"/>
    <w:rsid w:val="007A25C6"/>
    <w:rsid w:val="007A2E31"/>
    <w:rsid w:val="007B68EF"/>
    <w:rsid w:val="007D20EB"/>
    <w:rsid w:val="007D3C3B"/>
    <w:rsid w:val="007D3FEF"/>
    <w:rsid w:val="007E2D38"/>
    <w:rsid w:val="007E72A5"/>
    <w:rsid w:val="007F6470"/>
    <w:rsid w:val="00801F5D"/>
    <w:rsid w:val="008047BF"/>
    <w:rsid w:val="0080525A"/>
    <w:rsid w:val="00817324"/>
    <w:rsid w:val="00822176"/>
    <w:rsid w:val="00832408"/>
    <w:rsid w:val="008423E1"/>
    <w:rsid w:val="00852E92"/>
    <w:rsid w:val="0086207E"/>
    <w:rsid w:val="00874E5A"/>
    <w:rsid w:val="008A4178"/>
    <w:rsid w:val="008B5917"/>
    <w:rsid w:val="008C1FCB"/>
    <w:rsid w:val="008C582E"/>
    <w:rsid w:val="008D4AC2"/>
    <w:rsid w:val="008F1E50"/>
    <w:rsid w:val="00900536"/>
    <w:rsid w:val="00904582"/>
    <w:rsid w:val="00904F51"/>
    <w:rsid w:val="00912EE1"/>
    <w:rsid w:val="009271E4"/>
    <w:rsid w:val="00936583"/>
    <w:rsid w:val="009366B1"/>
    <w:rsid w:val="0096583A"/>
    <w:rsid w:val="009664D9"/>
    <w:rsid w:val="009825F5"/>
    <w:rsid w:val="009B230F"/>
    <w:rsid w:val="009B522B"/>
    <w:rsid w:val="009C5AB4"/>
    <w:rsid w:val="009F527E"/>
    <w:rsid w:val="00A00AA4"/>
    <w:rsid w:val="00A06072"/>
    <w:rsid w:val="00A07E05"/>
    <w:rsid w:val="00A11C51"/>
    <w:rsid w:val="00A12D89"/>
    <w:rsid w:val="00A26013"/>
    <w:rsid w:val="00A30822"/>
    <w:rsid w:val="00A367F5"/>
    <w:rsid w:val="00A7400C"/>
    <w:rsid w:val="00A921DE"/>
    <w:rsid w:val="00A93D00"/>
    <w:rsid w:val="00AA3D49"/>
    <w:rsid w:val="00AB06DC"/>
    <w:rsid w:val="00AB21F0"/>
    <w:rsid w:val="00AB6BB3"/>
    <w:rsid w:val="00AB6C33"/>
    <w:rsid w:val="00AD0664"/>
    <w:rsid w:val="00AD55C0"/>
    <w:rsid w:val="00B07CFE"/>
    <w:rsid w:val="00B311A4"/>
    <w:rsid w:val="00B342F5"/>
    <w:rsid w:val="00B443A7"/>
    <w:rsid w:val="00B45372"/>
    <w:rsid w:val="00B501F2"/>
    <w:rsid w:val="00B77F36"/>
    <w:rsid w:val="00B91DDB"/>
    <w:rsid w:val="00BD161C"/>
    <w:rsid w:val="00BE27BA"/>
    <w:rsid w:val="00BE66C2"/>
    <w:rsid w:val="00BF286E"/>
    <w:rsid w:val="00C03FAF"/>
    <w:rsid w:val="00C11F5A"/>
    <w:rsid w:val="00C20EBE"/>
    <w:rsid w:val="00C3319E"/>
    <w:rsid w:val="00C345BC"/>
    <w:rsid w:val="00C34AAA"/>
    <w:rsid w:val="00C34B1B"/>
    <w:rsid w:val="00C40137"/>
    <w:rsid w:val="00C416AC"/>
    <w:rsid w:val="00C42B27"/>
    <w:rsid w:val="00C44D4F"/>
    <w:rsid w:val="00C47231"/>
    <w:rsid w:val="00C6717F"/>
    <w:rsid w:val="00C76EE3"/>
    <w:rsid w:val="00C76EE9"/>
    <w:rsid w:val="00C81A87"/>
    <w:rsid w:val="00C835C9"/>
    <w:rsid w:val="00C84682"/>
    <w:rsid w:val="00CA68C4"/>
    <w:rsid w:val="00CB49A4"/>
    <w:rsid w:val="00CB5162"/>
    <w:rsid w:val="00CB5EE0"/>
    <w:rsid w:val="00CD3111"/>
    <w:rsid w:val="00CF1D17"/>
    <w:rsid w:val="00CF3225"/>
    <w:rsid w:val="00CF4984"/>
    <w:rsid w:val="00D14A9C"/>
    <w:rsid w:val="00D14D5C"/>
    <w:rsid w:val="00D156A9"/>
    <w:rsid w:val="00D31A27"/>
    <w:rsid w:val="00D35694"/>
    <w:rsid w:val="00D36AD4"/>
    <w:rsid w:val="00D573C2"/>
    <w:rsid w:val="00D636F5"/>
    <w:rsid w:val="00D63D50"/>
    <w:rsid w:val="00D64993"/>
    <w:rsid w:val="00D73B92"/>
    <w:rsid w:val="00D83922"/>
    <w:rsid w:val="00D90787"/>
    <w:rsid w:val="00D9356D"/>
    <w:rsid w:val="00DA27BF"/>
    <w:rsid w:val="00DA589E"/>
    <w:rsid w:val="00DB489F"/>
    <w:rsid w:val="00DD06B9"/>
    <w:rsid w:val="00DD0A37"/>
    <w:rsid w:val="00DD4CF1"/>
    <w:rsid w:val="00DE174C"/>
    <w:rsid w:val="00DE374E"/>
    <w:rsid w:val="00DE486F"/>
    <w:rsid w:val="00DE6716"/>
    <w:rsid w:val="00DF0ECA"/>
    <w:rsid w:val="00DF2A5D"/>
    <w:rsid w:val="00DF4AE4"/>
    <w:rsid w:val="00DF5104"/>
    <w:rsid w:val="00E024E7"/>
    <w:rsid w:val="00E12471"/>
    <w:rsid w:val="00E1323E"/>
    <w:rsid w:val="00E14009"/>
    <w:rsid w:val="00E151E9"/>
    <w:rsid w:val="00E24B72"/>
    <w:rsid w:val="00E65FCC"/>
    <w:rsid w:val="00E674C1"/>
    <w:rsid w:val="00E703F2"/>
    <w:rsid w:val="00E73DA0"/>
    <w:rsid w:val="00E73EEC"/>
    <w:rsid w:val="00E74010"/>
    <w:rsid w:val="00E761B1"/>
    <w:rsid w:val="00E77077"/>
    <w:rsid w:val="00E821D6"/>
    <w:rsid w:val="00E825AB"/>
    <w:rsid w:val="00E8278B"/>
    <w:rsid w:val="00E83FBE"/>
    <w:rsid w:val="00E91B82"/>
    <w:rsid w:val="00E97AEA"/>
    <w:rsid w:val="00EA6A9D"/>
    <w:rsid w:val="00ED33FA"/>
    <w:rsid w:val="00ED4B7D"/>
    <w:rsid w:val="00EE6A30"/>
    <w:rsid w:val="00EF47CC"/>
    <w:rsid w:val="00F128EF"/>
    <w:rsid w:val="00F14094"/>
    <w:rsid w:val="00F6286A"/>
    <w:rsid w:val="00F63D1F"/>
    <w:rsid w:val="00F65130"/>
    <w:rsid w:val="00F77589"/>
    <w:rsid w:val="00FA75D5"/>
    <w:rsid w:val="00FC13FC"/>
    <w:rsid w:val="00FD0212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3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hyperlink" Target="consultantplus://offline/ref=1D5C69AB3D361D0EDB8BA5275E087937FB8A40285F9EF8C11BE8C2A29D396ADE6AH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56AD2-9403-4099-90BC-911B9725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20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8</cp:revision>
  <cp:lastPrinted>2021-10-20T11:53:00Z</cp:lastPrinted>
  <dcterms:created xsi:type="dcterms:W3CDTF">2021-10-19T10:28:00Z</dcterms:created>
  <dcterms:modified xsi:type="dcterms:W3CDTF">2021-10-20T12:05:00Z</dcterms:modified>
</cp:coreProperties>
</file>